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0D6DB" w14:textId="552ED68C" w:rsidR="008C12CE" w:rsidRDefault="003B683E">
      <w:pPr>
        <w:pStyle w:val="3GPPHeader"/>
        <w:spacing w:after="60"/>
        <w:rPr>
          <w:sz w:val="32"/>
          <w:szCs w:val="32"/>
          <w:highlight w:val="yellow"/>
        </w:rPr>
      </w:pPr>
      <w:r>
        <w:t>3GPP TSG-RAN WG1 Meeting #111</w:t>
      </w:r>
      <w:r>
        <w:tab/>
      </w:r>
      <w:r>
        <w:rPr>
          <w:sz w:val="32"/>
          <w:szCs w:val="32"/>
        </w:rPr>
        <w:t>R1-22</w:t>
      </w:r>
      <w:r w:rsidR="002B7C2D">
        <w:rPr>
          <w:sz w:val="32"/>
          <w:szCs w:val="32"/>
        </w:rPr>
        <w:t>12804</w:t>
      </w:r>
    </w:p>
    <w:p w14:paraId="717F5CF5" w14:textId="77777777" w:rsidR="008C12CE" w:rsidRDefault="003B683E">
      <w:pPr>
        <w:pStyle w:val="3GPPHeader"/>
      </w:pPr>
      <w:r>
        <w:t>Toulouse, France, November 14</w:t>
      </w:r>
      <w:r>
        <w:rPr>
          <w:vertAlign w:val="superscript"/>
        </w:rPr>
        <w:t>th</w:t>
      </w:r>
      <w:r>
        <w:t xml:space="preserve"> – 18</w:t>
      </w:r>
      <w:r>
        <w:rPr>
          <w:vertAlign w:val="superscript"/>
        </w:rPr>
        <w:t>th</w:t>
      </w:r>
      <w:r>
        <w:t xml:space="preserve"> 2022</w:t>
      </w:r>
    </w:p>
    <w:p w14:paraId="3E1E1532" w14:textId="77777777" w:rsidR="008C12CE" w:rsidRDefault="008C12CE">
      <w:pPr>
        <w:pStyle w:val="3GPPHeader"/>
      </w:pPr>
    </w:p>
    <w:p w14:paraId="231FF21D" w14:textId="77777777" w:rsidR="008C12CE" w:rsidRDefault="003B683E">
      <w:pPr>
        <w:pStyle w:val="3GPPHeader"/>
        <w:rPr>
          <w:sz w:val="22"/>
        </w:rPr>
      </w:pPr>
      <w:r>
        <w:rPr>
          <w:sz w:val="22"/>
        </w:rPr>
        <w:t>Agenda Item:</w:t>
      </w:r>
      <w:r>
        <w:rPr>
          <w:sz w:val="22"/>
        </w:rPr>
        <w:tab/>
        <w:t>8.10</w:t>
      </w:r>
    </w:p>
    <w:p w14:paraId="1B97F8F0" w14:textId="77777777" w:rsidR="008C12CE" w:rsidRDefault="003B683E">
      <w:pPr>
        <w:pStyle w:val="3GPPHeader"/>
        <w:rPr>
          <w:sz w:val="22"/>
        </w:rPr>
      </w:pPr>
      <w:r>
        <w:rPr>
          <w:sz w:val="22"/>
        </w:rPr>
        <w:t>Source:</w:t>
      </w:r>
      <w:r>
        <w:rPr>
          <w:sz w:val="22"/>
        </w:rPr>
        <w:tab/>
        <w:t>Moderator (Ericsson)</w:t>
      </w:r>
    </w:p>
    <w:p w14:paraId="3035BDB8" w14:textId="1D5D6CFB" w:rsidR="008C12CE" w:rsidRDefault="003B683E">
      <w:pPr>
        <w:pStyle w:val="3GPPHeader"/>
        <w:rPr>
          <w:sz w:val="22"/>
        </w:rPr>
      </w:pPr>
      <w:r>
        <w:rPr>
          <w:sz w:val="22"/>
        </w:rPr>
        <w:t>Title:</w:t>
      </w:r>
      <w:r>
        <w:rPr>
          <w:sz w:val="22"/>
        </w:rPr>
        <w:tab/>
      </w:r>
      <w:r w:rsidR="002B7C2D" w:rsidRPr="002B7C2D">
        <w:rPr>
          <w:sz w:val="22"/>
        </w:rPr>
        <w:t>Feature lead summary for Maintena</w:t>
      </w:r>
      <w:r w:rsidR="002B7C2D">
        <w:rPr>
          <w:sz w:val="22"/>
        </w:rPr>
        <w:t>n</w:t>
      </w:r>
      <w:r w:rsidR="002B7C2D" w:rsidRPr="002B7C2D">
        <w:rPr>
          <w:sz w:val="22"/>
        </w:rPr>
        <w:t xml:space="preserve">ce on </w:t>
      </w:r>
      <w:proofErr w:type="spellStart"/>
      <w:r w:rsidR="002B7C2D" w:rsidRPr="002B7C2D">
        <w:rPr>
          <w:sz w:val="22"/>
        </w:rPr>
        <w:t>eIAB</w:t>
      </w:r>
      <w:proofErr w:type="spellEnd"/>
    </w:p>
    <w:p w14:paraId="18BC0DF8" w14:textId="77777777" w:rsidR="008C12CE" w:rsidRDefault="003B683E">
      <w:pPr>
        <w:pStyle w:val="3GPPHeader"/>
        <w:rPr>
          <w:sz w:val="22"/>
        </w:rPr>
      </w:pPr>
      <w:r>
        <w:rPr>
          <w:sz w:val="22"/>
        </w:rPr>
        <w:t>Document for:</w:t>
      </w:r>
      <w:r>
        <w:rPr>
          <w:sz w:val="22"/>
        </w:rPr>
        <w:tab/>
        <w:t>Discussion, Decision</w:t>
      </w:r>
    </w:p>
    <w:p w14:paraId="01709992" w14:textId="77777777" w:rsidR="008C12CE" w:rsidRDefault="008C12CE">
      <w:pPr>
        <w:jc w:val="both"/>
      </w:pPr>
    </w:p>
    <w:p w14:paraId="57C02B89" w14:textId="77777777" w:rsidR="008C12CE" w:rsidRDefault="003B683E">
      <w:pPr>
        <w:pStyle w:val="Heading1"/>
        <w:jc w:val="both"/>
      </w:pPr>
      <w:r>
        <w:t>Introduction</w:t>
      </w:r>
    </w:p>
    <w:p w14:paraId="02531B23" w14:textId="77777777" w:rsidR="008C12CE" w:rsidRDefault="003B683E">
      <w:pPr>
        <w:pStyle w:val="BodyText"/>
      </w:pPr>
      <w:r>
        <w:t xml:space="preserve">Eleven contributions relating to three topics have been submitted </w:t>
      </w:r>
      <w:r>
        <w:rPr>
          <w:highlight w:val="yellow"/>
        </w:rPr>
        <w:fldChar w:fldCharType="begin"/>
      </w:r>
      <w:r>
        <w:instrText xml:space="preserve"> REF _Ref118965796 \r \h </w:instrText>
      </w:r>
      <w:r>
        <w:rPr>
          <w:highlight w:val="yellow"/>
        </w:rPr>
        <w:instrText xml:space="preserve"> \* MERGEFORMAT </w:instrText>
      </w:r>
      <w:r>
        <w:rPr>
          <w:highlight w:val="yellow"/>
        </w:rPr>
      </w:r>
      <w:r>
        <w:rPr>
          <w:highlight w:val="yellow"/>
        </w:rPr>
        <w:fldChar w:fldCharType="separate"/>
      </w:r>
      <w:r>
        <w:t>[1]</w:t>
      </w:r>
      <w:r>
        <w:rPr>
          <w:highlight w:val="yellow"/>
        </w:rPr>
        <w:fldChar w:fldCharType="end"/>
      </w:r>
      <w:r>
        <w:t>-</w:t>
      </w:r>
      <w:r>
        <w:fldChar w:fldCharType="begin"/>
      </w:r>
      <w:r>
        <w:instrText xml:space="preserve"> REF _Ref118965803 \r \h  \* MERGEFORMAT </w:instrText>
      </w:r>
      <w:r>
        <w:fldChar w:fldCharType="separate"/>
      </w:r>
      <w:r>
        <w:t>[11]</w:t>
      </w:r>
      <w:r>
        <w:fldChar w:fldCharType="end"/>
      </w:r>
      <w:r>
        <w:t>. The topics are as follows:</w:t>
      </w:r>
    </w:p>
    <w:p w14:paraId="4944D007" w14:textId="77777777" w:rsidR="008C12CE" w:rsidRDefault="003B683E">
      <w:pPr>
        <w:pStyle w:val="BodyText"/>
        <w:numPr>
          <w:ilvl w:val="0"/>
          <w:numId w:val="14"/>
        </w:numPr>
      </w:pPr>
      <w:r>
        <w:t>RB set size for Rel-17 H/S/NA configuration</w:t>
      </w:r>
    </w:p>
    <w:p w14:paraId="6FED6CDE" w14:textId="77777777" w:rsidR="008C12CE" w:rsidRDefault="003B683E">
      <w:pPr>
        <w:pStyle w:val="BodyText"/>
        <w:numPr>
          <w:ilvl w:val="0"/>
          <w:numId w:val="14"/>
        </w:numPr>
      </w:pPr>
      <w:r>
        <w:t>DL Tx power adjustment</w:t>
      </w:r>
      <w:bookmarkStart w:id="0" w:name="_Hlk118977549"/>
    </w:p>
    <w:p w14:paraId="027666B4" w14:textId="77777777" w:rsidR="008C12CE" w:rsidRDefault="003B683E">
      <w:pPr>
        <w:pStyle w:val="BodyText"/>
        <w:numPr>
          <w:ilvl w:val="0"/>
          <w:numId w:val="14"/>
        </w:numPr>
      </w:pPr>
      <w:r>
        <w:t>Coexistence between Rel-16 and Rel-17 H/S/NA configuration</w:t>
      </w:r>
      <w:bookmarkEnd w:id="0"/>
    </w:p>
    <w:p w14:paraId="134ECA28" w14:textId="77777777" w:rsidR="008C12CE" w:rsidRDefault="003B683E">
      <w:pPr>
        <w:pStyle w:val="BodyText"/>
      </w:pPr>
      <w:r>
        <w:t>It is the feature lead’s ambition to try to finish off as many of the above topics before the scheduled online session on Thursday, and to save any outstanding topic for online discussion.</w:t>
      </w:r>
    </w:p>
    <w:p w14:paraId="50AE0DF0" w14:textId="77777777" w:rsidR="008C12CE" w:rsidRDefault="003B683E">
      <w:pPr>
        <w:pStyle w:val="BodyText"/>
      </w:pPr>
      <w:r>
        <w:t>The color coding that is used is as follows:</w:t>
      </w:r>
    </w:p>
    <w:p w14:paraId="4059A3E1" w14:textId="77777777" w:rsidR="008C12CE" w:rsidRDefault="003B683E">
      <w:pPr>
        <w:pStyle w:val="BodyText"/>
      </w:pPr>
      <w:r>
        <w:rPr>
          <w:highlight w:val="lightGray"/>
        </w:rPr>
        <w:t>Outdated proposal</w:t>
      </w:r>
    </w:p>
    <w:p w14:paraId="49F0B399" w14:textId="77777777" w:rsidR="008C12CE" w:rsidRDefault="003B683E">
      <w:pPr>
        <w:pStyle w:val="BodyText"/>
      </w:pPr>
      <w:r>
        <w:rPr>
          <w:highlight w:val="yellow"/>
        </w:rPr>
        <w:t>Current proposal</w:t>
      </w:r>
    </w:p>
    <w:p w14:paraId="3226CBA6" w14:textId="77777777" w:rsidR="008C12CE" w:rsidRDefault="003B683E">
      <w:pPr>
        <w:pStyle w:val="BodyText"/>
      </w:pPr>
      <w:r>
        <w:rPr>
          <w:highlight w:val="green"/>
        </w:rPr>
        <w:t>Agreement</w:t>
      </w:r>
    </w:p>
    <w:p w14:paraId="155F7BB2" w14:textId="77777777" w:rsidR="008C12CE" w:rsidRDefault="003B683E">
      <w:pPr>
        <w:pStyle w:val="Heading1"/>
        <w:jc w:val="both"/>
      </w:pPr>
      <w:bookmarkStart w:id="1" w:name="_Ref178064866"/>
      <w:r>
        <w:t>Discussion</w:t>
      </w:r>
      <w:bookmarkEnd w:id="1"/>
    </w:p>
    <w:p w14:paraId="0B190DB8" w14:textId="77777777" w:rsidR="008C12CE" w:rsidRDefault="003B683E">
      <w:pPr>
        <w:pStyle w:val="Heading2"/>
        <w:jc w:val="both"/>
      </w:pPr>
      <w:r>
        <w:t>RB set size for Rel-17 H/S/NA configuration</w:t>
      </w:r>
    </w:p>
    <w:p w14:paraId="5B300C35" w14:textId="77777777" w:rsidR="008C12CE" w:rsidRDefault="003B683E">
      <w:pPr>
        <w:jc w:val="both"/>
        <w:rPr>
          <w:lang w:val="en-GB" w:eastAsia="ja-JP"/>
        </w:rPr>
      </w:pPr>
      <w:r>
        <w:rPr>
          <w:lang w:val="en-GB" w:eastAsia="ja-JP"/>
        </w:rPr>
        <w:t xml:space="preserve">The following proposals or </w:t>
      </w:r>
      <w:r>
        <w:rPr>
          <w:i/>
          <w:iCs/>
          <w:lang w:val="en-GB" w:eastAsia="ja-JP"/>
        </w:rPr>
        <w:t>text proposals</w:t>
      </w:r>
      <w:r>
        <w:rPr>
          <w:lang w:val="en-GB" w:eastAsia="ja-JP"/>
        </w:rPr>
        <w:t xml:space="preserve"> for TS 38.213 have been provided for the topic:</w:t>
      </w:r>
    </w:p>
    <w:tbl>
      <w:tblPr>
        <w:tblStyle w:val="TableGrid"/>
        <w:tblW w:w="0" w:type="auto"/>
        <w:tblInd w:w="1701" w:type="dxa"/>
        <w:tblLook w:val="04A0" w:firstRow="1" w:lastRow="0" w:firstColumn="1" w:lastColumn="0" w:noHBand="0" w:noVBand="1"/>
      </w:tblPr>
      <w:tblGrid>
        <w:gridCol w:w="1388"/>
        <w:gridCol w:w="6540"/>
      </w:tblGrid>
      <w:tr w:rsidR="008C12CE" w14:paraId="1D712B14" w14:textId="77777777">
        <w:tc>
          <w:tcPr>
            <w:tcW w:w="0" w:type="auto"/>
          </w:tcPr>
          <w:p w14:paraId="5D512837" w14:textId="77777777" w:rsidR="008C12CE" w:rsidRDefault="003B683E">
            <w:pPr>
              <w:pStyle w:val="Observation"/>
              <w:numPr>
                <w:ilvl w:val="0"/>
                <w:numId w:val="0"/>
              </w:numPr>
            </w:pPr>
            <w:r>
              <w:t>Company</w:t>
            </w:r>
          </w:p>
        </w:tc>
        <w:tc>
          <w:tcPr>
            <w:tcW w:w="0" w:type="auto"/>
          </w:tcPr>
          <w:p w14:paraId="0D80B374" w14:textId="77777777" w:rsidR="008C12CE" w:rsidRDefault="003B683E">
            <w:pPr>
              <w:pStyle w:val="Observation"/>
              <w:numPr>
                <w:ilvl w:val="0"/>
                <w:numId w:val="0"/>
              </w:numPr>
            </w:pPr>
            <w:proofErr w:type="spellStart"/>
            <w:r>
              <w:t>Proposal</w:t>
            </w:r>
            <w:proofErr w:type="spellEnd"/>
            <w:r>
              <w:t xml:space="preserve"> / TP</w:t>
            </w:r>
          </w:p>
        </w:tc>
      </w:tr>
      <w:tr w:rsidR="008C12CE" w14:paraId="4280B1D2" w14:textId="77777777">
        <w:tc>
          <w:tcPr>
            <w:tcW w:w="0" w:type="auto"/>
          </w:tcPr>
          <w:p w14:paraId="198E721D" w14:textId="77777777" w:rsidR="008C12CE" w:rsidRDefault="003B683E">
            <w:pPr>
              <w:pStyle w:val="Observation"/>
              <w:numPr>
                <w:ilvl w:val="0"/>
                <w:numId w:val="0"/>
              </w:numPr>
              <w:rPr>
                <w:sz w:val="20"/>
                <w:szCs w:val="20"/>
              </w:rPr>
            </w:pPr>
            <w:r>
              <w:rPr>
                <w:sz w:val="20"/>
                <w:szCs w:val="20"/>
              </w:rPr>
              <w:t xml:space="preserve">Nokia, NSB </w:t>
            </w:r>
            <w:r>
              <w:rPr>
                <w:szCs w:val="20"/>
              </w:rPr>
              <w:fldChar w:fldCharType="begin"/>
            </w:r>
            <w:r>
              <w:rPr>
                <w:sz w:val="20"/>
                <w:szCs w:val="20"/>
              </w:rPr>
              <w:instrText xml:space="preserve"> REF _Ref118965796 \r \h  \* MERGEFORMAT </w:instrText>
            </w:r>
            <w:r>
              <w:rPr>
                <w:szCs w:val="20"/>
              </w:rPr>
            </w:r>
            <w:r>
              <w:rPr>
                <w:szCs w:val="20"/>
              </w:rPr>
              <w:fldChar w:fldCharType="separate"/>
            </w:r>
            <w:r>
              <w:rPr>
                <w:sz w:val="20"/>
                <w:szCs w:val="20"/>
              </w:rPr>
              <w:t>[1]</w:t>
            </w:r>
            <w:r>
              <w:rPr>
                <w:szCs w:val="20"/>
              </w:rPr>
              <w:fldChar w:fldCharType="end"/>
            </w:r>
          </w:p>
        </w:tc>
        <w:tc>
          <w:tcPr>
            <w:tcW w:w="0" w:type="auto"/>
          </w:tcPr>
          <w:p w14:paraId="08BC7FD5" w14:textId="77777777" w:rsidR="008C12CE" w:rsidRDefault="003B683E">
            <w:pPr>
              <w:pStyle w:val="Observation"/>
              <w:numPr>
                <w:ilvl w:val="0"/>
                <w:numId w:val="0"/>
              </w:numPr>
              <w:rPr>
                <w:b w:val="0"/>
                <w:bCs w:val="0"/>
                <w:i/>
                <w:iCs/>
                <w:sz w:val="20"/>
                <w:szCs w:val="20"/>
              </w:rPr>
            </w:pPr>
            <w:r>
              <w:rPr>
                <w:b w:val="0"/>
                <w:bCs w:val="0"/>
                <w:i/>
                <w:iCs/>
                <w:sz w:val="20"/>
                <w:szCs w:val="20"/>
              </w:rPr>
              <w:t>“The IAB-</w:t>
            </w:r>
            <w:proofErr w:type="spellStart"/>
            <w:r>
              <w:rPr>
                <w:b w:val="0"/>
                <w:bCs w:val="0"/>
                <w:i/>
                <w:iCs/>
                <w:sz w:val="20"/>
                <w:szCs w:val="20"/>
              </w:rPr>
              <w:t>node</w:t>
            </w:r>
            <w:proofErr w:type="spellEnd"/>
            <w:r>
              <w:rPr>
                <w:b w:val="0"/>
                <w:bCs w:val="0"/>
                <w:i/>
                <w:iCs/>
                <w:sz w:val="20"/>
                <w:szCs w:val="20"/>
              </w:rPr>
              <w:t xml:space="preserve"> </w:t>
            </w:r>
            <w:proofErr w:type="spellStart"/>
            <w:r>
              <w:rPr>
                <w:b w:val="0"/>
                <w:bCs w:val="0"/>
                <w:i/>
                <w:iCs/>
                <w:sz w:val="20"/>
                <w:szCs w:val="20"/>
              </w:rPr>
              <w:t>can</w:t>
            </w:r>
            <w:proofErr w:type="spellEnd"/>
            <w:r>
              <w:rPr>
                <w:b w:val="0"/>
                <w:bCs w:val="0"/>
                <w:i/>
                <w:iCs/>
                <w:sz w:val="20"/>
                <w:szCs w:val="20"/>
              </w:rPr>
              <w:t xml:space="preserve"> </w:t>
            </w:r>
            <w:proofErr w:type="spellStart"/>
            <w:r>
              <w:rPr>
                <w:b w:val="0"/>
                <w:bCs w:val="0"/>
                <w:i/>
                <w:iCs/>
                <w:sz w:val="20"/>
                <w:szCs w:val="20"/>
              </w:rPr>
              <w:t>assume</w:t>
            </w:r>
            <w:proofErr w:type="spellEnd"/>
            <w:r>
              <w:rPr>
                <w:b w:val="0"/>
                <w:bCs w:val="0"/>
                <w:i/>
                <w:iCs/>
                <w:sz w:val="20"/>
                <w:szCs w:val="20"/>
              </w:rPr>
              <w:t xml:space="preserve"> </w:t>
            </w:r>
            <w:proofErr w:type="spellStart"/>
            <w:r>
              <w:rPr>
                <w:b w:val="0"/>
                <w:bCs w:val="0"/>
                <w:i/>
                <w:iCs/>
                <w:sz w:val="20"/>
                <w:szCs w:val="20"/>
              </w:rPr>
              <w:t>the</w:t>
            </w:r>
            <w:proofErr w:type="spellEnd"/>
            <w:r>
              <w:rPr>
                <w:b w:val="0"/>
                <w:bCs w:val="0"/>
                <w:i/>
                <w:iCs/>
                <w:sz w:val="20"/>
                <w:szCs w:val="20"/>
              </w:rPr>
              <w:t xml:space="preserve"> RB </w:t>
            </w:r>
            <w:proofErr w:type="spellStart"/>
            <w:r>
              <w:rPr>
                <w:b w:val="0"/>
                <w:bCs w:val="0"/>
                <w:i/>
                <w:iCs/>
                <w:sz w:val="20"/>
                <w:szCs w:val="20"/>
              </w:rPr>
              <w:t>set</w:t>
            </w:r>
            <w:proofErr w:type="spellEnd"/>
            <w:r>
              <w:rPr>
                <w:b w:val="0"/>
                <w:bCs w:val="0"/>
                <w:i/>
                <w:iCs/>
                <w:sz w:val="20"/>
                <w:szCs w:val="20"/>
              </w:rPr>
              <w:t xml:space="preserve"> </w:t>
            </w:r>
            <w:proofErr w:type="spellStart"/>
            <w:r>
              <w:rPr>
                <w:b w:val="0"/>
                <w:bCs w:val="0"/>
                <w:i/>
                <w:iCs/>
                <w:sz w:val="20"/>
                <w:szCs w:val="20"/>
              </w:rPr>
              <w:t>size</w:t>
            </w:r>
            <w:proofErr w:type="spellEnd"/>
            <w:r>
              <w:rPr>
                <w:b w:val="0"/>
                <w:bCs w:val="0"/>
                <w:i/>
                <w:iCs/>
                <w:sz w:val="20"/>
                <w:szCs w:val="20"/>
              </w:rPr>
              <w:t xml:space="preserve"> </w:t>
            </w:r>
            <w:proofErr w:type="spellStart"/>
            <w:r>
              <w:rPr>
                <w:b w:val="0"/>
                <w:bCs w:val="0"/>
                <w:i/>
                <w:iCs/>
                <w:sz w:val="20"/>
                <w:szCs w:val="20"/>
              </w:rPr>
              <w:t>for</w:t>
            </w:r>
            <w:proofErr w:type="spellEnd"/>
            <w:r>
              <w:rPr>
                <w:b w:val="0"/>
                <w:bCs w:val="0"/>
                <w:i/>
                <w:iCs/>
                <w:sz w:val="20"/>
                <w:szCs w:val="20"/>
              </w:rPr>
              <w:t xml:space="preserve"> </w:t>
            </w:r>
            <w:proofErr w:type="spellStart"/>
            <w:r>
              <w:rPr>
                <w:b w:val="0"/>
                <w:bCs w:val="0"/>
                <w:i/>
                <w:iCs/>
                <w:sz w:val="20"/>
                <w:szCs w:val="20"/>
              </w:rPr>
              <w:t>the</w:t>
            </w:r>
            <w:proofErr w:type="spellEnd"/>
            <w:r>
              <w:rPr>
                <w:b w:val="0"/>
                <w:bCs w:val="0"/>
                <w:i/>
                <w:iCs/>
                <w:sz w:val="20"/>
                <w:szCs w:val="20"/>
              </w:rPr>
              <w:t xml:space="preserve"> IAB-DU </w:t>
            </w:r>
            <w:proofErr w:type="spellStart"/>
            <w:r>
              <w:rPr>
                <w:b w:val="0"/>
                <w:bCs w:val="0"/>
                <w:i/>
                <w:iCs/>
                <w:sz w:val="20"/>
                <w:szCs w:val="20"/>
              </w:rPr>
              <w:t>is</w:t>
            </w:r>
            <w:proofErr w:type="spellEnd"/>
            <w:r>
              <w:rPr>
                <w:b w:val="0"/>
                <w:bCs w:val="0"/>
                <w:i/>
                <w:iCs/>
                <w:sz w:val="20"/>
                <w:szCs w:val="20"/>
              </w:rPr>
              <w:t xml:space="preserve"> larger </w:t>
            </w:r>
            <w:proofErr w:type="spellStart"/>
            <w:r>
              <w:rPr>
                <w:b w:val="0"/>
                <w:bCs w:val="0"/>
                <w:i/>
                <w:iCs/>
                <w:sz w:val="20"/>
                <w:szCs w:val="20"/>
              </w:rPr>
              <w:t>than</w:t>
            </w:r>
            <w:proofErr w:type="spellEnd"/>
            <w:r>
              <w:rPr>
                <w:b w:val="0"/>
                <w:bCs w:val="0"/>
                <w:i/>
                <w:iCs/>
                <w:sz w:val="20"/>
                <w:szCs w:val="20"/>
              </w:rPr>
              <w:t xml:space="preserve"> </w:t>
            </w:r>
            <w:proofErr w:type="spellStart"/>
            <w:r>
              <w:rPr>
                <w:b w:val="0"/>
                <w:bCs w:val="0"/>
                <w:i/>
                <w:iCs/>
                <w:sz w:val="20"/>
                <w:szCs w:val="20"/>
              </w:rPr>
              <w:t>or</w:t>
            </w:r>
            <w:proofErr w:type="spellEnd"/>
            <w:r>
              <w:rPr>
                <w:b w:val="0"/>
                <w:bCs w:val="0"/>
                <w:i/>
                <w:iCs/>
                <w:sz w:val="20"/>
                <w:szCs w:val="20"/>
              </w:rPr>
              <w:t xml:space="preserve"> </w:t>
            </w:r>
            <w:proofErr w:type="spellStart"/>
            <w:r>
              <w:rPr>
                <w:b w:val="0"/>
                <w:bCs w:val="0"/>
                <w:i/>
                <w:iCs/>
                <w:sz w:val="20"/>
                <w:szCs w:val="20"/>
              </w:rPr>
              <w:t>equal</w:t>
            </w:r>
            <w:proofErr w:type="spellEnd"/>
            <w:r>
              <w:rPr>
                <w:b w:val="0"/>
                <w:bCs w:val="0"/>
                <w:i/>
                <w:iCs/>
                <w:sz w:val="20"/>
                <w:szCs w:val="20"/>
              </w:rPr>
              <w:t xml:space="preserve"> </w:t>
            </w:r>
            <w:proofErr w:type="spellStart"/>
            <w:r>
              <w:rPr>
                <w:b w:val="0"/>
                <w:bCs w:val="0"/>
                <w:i/>
                <w:iCs/>
                <w:sz w:val="20"/>
                <w:szCs w:val="20"/>
              </w:rPr>
              <w:t>to</w:t>
            </w:r>
            <w:proofErr w:type="spellEnd"/>
            <w:r>
              <w:rPr>
                <w:b w:val="0"/>
                <w:bCs w:val="0"/>
                <w:i/>
                <w:iCs/>
                <w:sz w:val="20"/>
                <w:szCs w:val="20"/>
              </w:rPr>
              <w:t xml:space="preserve"> </w:t>
            </w:r>
            <w:proofErr w:type="spellStart"/>
            <w:r>
              <w:rPr>
                <w:b w:val="0"/>
                <w:bCs w:val="0"/>
                <w:i/>
                <w:iCs/>
                <w:sz w:val="20"/>
                <w:szCs w:val="20"/>
              </w:rPr>
              <w:t>the</w:t>
            </w:r>
            <w:proofErr w:type="spellEnd"/>
            <w:r>
              <w:rPr>
                <w:b w:val="0"/>
                <w:bCs w:val="0"/>
                <w:i/>
                <w:iCs/>
                <w:sz w:val="20"/>
                <w:szCs w:val="20"/>
              </w:rPr>
              <w:t xml:space="preserve"> RBG </w:t>
            </w:r>
            <w:proofErr w:type="spellStart"/>
            <w:r>
              <w:rPr>
                <w:b w:val="0"/>
                <w:bCs w:val="0"/>
                <w:i/>
                <w:iCs/>
                <w:sz w:val="20"/>
                <w:szCs w:val="20"/>
              </w:rPr>
              <w:t>size</w:t>
            </w:r>
            <w:proofErr w:type="spellEnd"/>
            <w:r>
              <w:rPr>
                <w:b w:val="0"/>
                <w:bCs w:val="0"/>
                <w:i/>
                <w:iCs/>
                <w:sz w:val="20"/>
                <w:szCs w:val="20"/>
              </w:rPr>
              <w:t xml:space="preserve"> </w:t>
            </w:r>
            <w:proofErr w:type="spellStart"/>
            <w:r>
              <w:rPr>
                <w:b w:val="0"/>
                <w:bCs w:val="0"/>
                <w:i/>
                <w:iCs/>
                <w:sz w:val="20"/>
                <w:szCs w:val="20"/>
              </w:rPr>
              <w:t>of</w:t>
            </w:r>
            <w:proofErr w:type="spellEnd"/>
            <w:r>
              <w:rPr>
                <w:b w:val="0"/>
                <w:bCs w:val="0"/>
                <w:i/>
                <w:iCs/>
                <w:sz w:val="20"/>
                <w:szCs w:val="20"/>
              </w:rPr>
              <w:t xml:space="preserve"> </w:t>
            </w:r>
            <w:proofErr w:type="spellStart"/>
            <w:r>
              <w:rPr>
                <w:b w:val="0"/>
                <w:bCs w:val="0"/>
                <w:i/>
                <w:iCs/>
                <w:sz w:val="20"/>
                <w:szCs w:val="20"/>
              </w:rPr>
              <w:t>the</w:t>
            </w:r>
            <w:proofErr w:type="spellEnd"/>
            <w:r>
              <w:rPr>
                <w:b w:val="0"/>
                <w:bCs w:val="0"/>
                <w:i/>
                <w:iCs/>
                <w:sz w:val="20"/>
                <w:szCs w:val="20"/>
              </w:rPr>
              <w:t xml:space="preserve"> </w:t>
            </w:r>
            <w:proofErr w:type="spellStart"/>
            <w:r>
              <w:rPr>
                <w:b w:val="0"/>
                <w:bCs w:val="0"/>
                <w:i/>
                <w:iCs/>
                <w:sz w:val="20"/>
                <w:szCs w:val="20"/>
              </w:rPr>
              <w:t>smallest</w:t>
            </w:r>
            <w:proofErr w:type="spellEnd"/>
            <w:r>
              <w:rPr>
                <w:b w:val="0"/>
                <w:bCs w:val="0"/>
                <w:i/>
                <w:iCs/>
                <w:sz w:val="20"/>
                <w:szCs w:val="20"/>
              </w:rPr>
              <w:t xml:space="preserve"> </w:t>
            </w:r>
            <w:proofErr w:type="spellStart"/>
            <w:r>
              <w:rPr>
                <w:b w:val="0"/>
                <w:bCs w:val="0"/>
                <w:i/>
                <w:iCs/>
                <w:sz w:val="20"/>
                <w:szCs w:val="20"/>
              </w:rPr>
              <w:t>configured</w:t>
            </w:r>
            <w:proofErr w:type="spellEnd"/>
            <w:r>
              <w:rPr>
                <w:b w:val="0"/>
                <w:bCs w:val="0"/>
                <w:i/>
                <w:iCs/>
                <w:sz w:val="20"/>
                <w:szCs w:val="20"/>
              </w:rPr>
              <w:t xml:space="preserve"> BWP </w:t>
            </w:r>
            <w:proofErr w:type="spellStart"/>
            <w:r>
              <w:rPr>
                <w:b w:val="0"/>
                <w:bCs w:val="0"/>
                <w:i/>
                <w:iCs/>
                <w:sz w:val="20"/>
                <w:szCs w:val="20"/>
              </w:rPr>
              <w:t>of</w:t>
            </w:r>
            <w:proofErr w:type="spellEnd"/>
            <w:r>
              <w:rPr>
                <w:b w:val="0"/>
                <w:bCs w:val="0"/>
                <w:i/>
                <w:iCs/>
                <w:sz w:val="20"/>
                <w:szCs w:val="20"/>
              </w:rPr>
              <w:t xml:space="preserve"> </w:t>
            </w:r>
            <w:proofErr w:type="spellStart"/>
            <w:r>
              <w:rPr>
                <w:b w:val="0"/>
                <w:bCs w:val="0"/>
                <w:i/>
                <w:iCs/>
                <w:sz w:val="20"/>
                <w:szCs w:val="20"/>
              </w:rPr>
              <w:t>the</w:t>
            </w:r>
            <w:proofErr w:type="spellEnd"/>
            <w:r>
              <w:rPr>
                <w:b w:val="0"/>
                <w:bCs w:val="0"/>
                <w:i/>
                <w:iCs/>
                <w:sz w:val="20"/>
                <w:szCs w:val="20"/>
              </w:rPr>
              <w:t xml:space="preserve"> IAB-MT.”</w:t>
            </w:r>
          </w:p>
        </w:tc>
      </w:tr>
      <w:tr w:rsidR="008C12CE" w14:paraId="03DA117D" w14:textId="77777777">
        <w:tc>
          <w:tcPr>
            <w:tcW w:w="0" w:type="auto"/>
          </w:tcPr>
          <w:p w14:paraId="5E329BE8" w14:textId="77777777" w:rsidR="008C12CE" w:rsidRDefault="003B683E">
            <w:pPr>
              <w:pStyle w:val="Observation"/>
              <w:numPr>
                <w:ilvl w:val="0"/>
                <w:numId w:val="0"/>
              </w:numPr>
              <w:rPr>
                <w:sz w:val="20"/>
                <w:szCs w:val="20"/>
              </w:rPr>
            </w:pPr>
            <w:r>
              <w:rPr>
                <w:sz w:val="20"/>
                <w:szCs w:val="20"/>
              </w:rPr>
              <w:t xml:space="preserve">Samsung </w:t>
            </w:r>
            <w:r>
              <w:rPr>
                <w:szCs w:val="20"/>
              </w:rPr>
              <w:fldChar w:fldCharType="begin"/>
            </w:r>
            <w:r>
              <w:rPr>
                <w:sz w:val="20"/>
                <w:szCs w:val="20"/>
              </w:rPr>
              <w:instrText xml:space="preserve"> REF _Ref118984207 \r \h  \* MERGEFORMAT </w:instrText>
            </w:r>
            <w:r>
              <w:rPr>
                <w:szCs w:val="20"/>
              </w:rPr>
            </w:r>
            <w:r>
              <w:rPr>
                <w:szCs w:val="20"/>
              </w:rPr>
              <w:fldChar w:fldCharType="separate"/>
            </w:r>
            <w:r>
              <w:rPr>
                <w:sz w:val="20"/>
                <w:szCs w:val="20"/>
              </w:rPr>
              <w:t>[2]</w:t>
            </w:r>
            <w:r>
              <w:rPr>
                <w:szCs w:val="20"/>
              </w:rPr>
              <w:fldChar w:fldCharType="end"/>
            </w:r>
          </w:p>
        </w:tc>
        <w:tc>
          <w:tcPr>
            <w:tcW w:w="0" w:type="auto"/>
          </w:tcPr>
          <w:p w14:paraId="5693EC38" w14:textId="77777777" w:rsidR="008C12CE" w:rsidRDefault="003B683E">
            <w:pPr>
              <w:pStyle w:val="Observation"/>
              <w:numPr>
                <w:ilvl w:val="0"/>
                <w:numId w:val="0"/>
              </w:numPr>
              <w:rPr>
                <w:b w:val="0"/>
                <w:bCs w:val="0"/>
                <w:i/>
                <w:iCs/>
                <w:sz w:val="20"/>
                <w:szCs w:val="20"/>
              </w:rPr>
            </w:pPr>
            <w:r>
              <w:rPr>
                <w:b w:val="0"/>
                <w:bCs w:val="0"/>
                <w:i/>
                <w:iCs/>
                <w:sz w:val="20"/>
                <w:szCs w:val="20"/>
              </w:rPr>
              <w:t>“The IAB-</w:t>
            </w:r>
            <w:proofErr w:type="spellStart"/>
            <w:r>
              <w:rPr>
                <w:b w:val="0"/>
                <w:bCs w:val="0"/>
                <w:i/>
                <w:iCs/>
                <w:sz w:val="20"/>
                <w:szCs w:val="20"/>
              </w:rPr>
              <w:t>node</w:t>
            </w:r>
            <w:proofErr w:type="spellEnd"/>
            <w:r>
              <w:rPr>
                <w:b w:val="0"/>
                <w:bCs w:val="0"/>
                <w:i/>
                <w:iCs/>
                <w:sz w:val="20"/>
                <w:szCs w:val="20"/>
              </w:rPr>
              <w:t xml:space="preserve"> </w:t>
            </w:r>
            <w:proofErr w:type="spellStart"/>
            <w:r>
              <w:rPr>
                <w:b w:val="0"/>
                <w:bCs w:val="0"/>
                <w:i/>
                <w:iCs/>
                <w:sz w:val="20"/>
                <w:szCs w:val="20"/>
              </w:rPr>
              <w:t>can</w:t>
            </w:r>
            <w:proofErr w:type="spellEnd"/>
            <w:r>
              <w:rPr>
                <w:b w:val="0"/>
                <w:bCs w:val="0"/>
                <w:i/>
                <w:iCs/>
                <w:sz w:val="20"/>
                <w:szCs w:val="20"/>
              </w:rPr>
              <w:t xml:space="preserve"> </w:t>
            </w:r>
            <w:proofErr w:type="spellStart"/>
            <w:r>
              <w:rPr>
                <w:b w:val="0"/>
                <w:bCs w:val="0"/>
                <w:i/>
                <w:iCs/>
                <w:sz w:val="20"/>
                <w:szCs w:val="20"/>
              </w:rPr>
              <w:t>assume</w:t>
            </w:r>
            <w:proofErr w:type="spellEnd"/>
            <w:r>
              <w:rPr>
                <w:b w:val="0"/>
                <w:bCs w:val="0"/>
                <w:i/>
                <w:iCs/>
                <w:sz w:val="20"/>
                <w:szCs w:val="20"/>
              </w:rPr>
              <w:t xml:space="preserve"> </w:t>
            </w:r>
            <w:proofErr w:type="spellStart"/>
            <w:r>
              <w:rPr>
                <w:b w:val="0"/>
                <w:bCs w:val="0"/>
                <w:i/>
                <w:iCs/>
                <w:sz w:val="20"/>
                <w:szCs w:val="20"/>
              </w:rPr>
              <w:t>the</w:t>
            </w:r>
            <w:proofErr w:type="spellEnd"/>
            <w:r>
              <w:rPr>
                <w:b w:val="0"/>
                <w:bCs w:val="0"/>
                <w:i/>
                <w:iCs/>
                <w:sz w:val="20"/>
                <w:szCs w:val="20"/>
              </w:rPr>
              <w:t xml:space="preserve"> RB </w:t>
            </w:r>
            <w:proofErr w:type="spellStart"/>
            <w:r>
              <w:rPr>
                <w:b w:val="0"/>
                <w:bCs w:val="0"/>
                <w:i/>
                <w:iCs/>
                <w:sz w:val="20"/>
                <w:szCs w:val="20"/>
              </w:rPr>
              <w:t>set</w:t>
            </w:r>
            <w:proofErr w:type="spellEnd"/>
            <w:r>
              <w:rPr>
                <w:b w:val="0"/>
                <w:bCs w:val="0"/>
                <w:i/>
                <w:iCs/>
                <w:sz w:val="20"/>
                <w:szCs w:val="20"/>
              </w:rPr>
              <w:t xml:space="preserve"> </w:t>
            </w:r>
            <w:proofErr w:type="spellStart"/>
            <w:r>
              <w:rPr>
                <w:b w:val="0"/>
                <w:bCs w:val="0"/>
                <w:i/>
                <w:iCs/>
                <w:sz w:val="20"/>
                <w:szCs w:val="20"/>
              </w:rPr>
              <w:t>size</w:t>
            </w:r>
            <w:proofErr w:type="spellEnd"/>
            <w:r>
              <w:rPr>
                <w:b w:val="0"/>
                <w:bCs w:val="0"/>
                <w:i/>
                <w:iCs/>
                <w:sz w:val="20"/>
                <w:szCs w:val="20"/>
              </w:rPr>
              <w:t xml:space="preserve"> </w:t>
            </w:r>
            <w:proofErr w:type="spellStart"/>
            <w:r>
              <w:rPr>
                <w:b w:val="0"/>
                <w:bCs w:val="0"/>
                <w:i/>
                <w:iCs/>
                <w:sz w:val="20"/>
                <w:szCs w:val="20"/>
              </w:rPr>
              <w:t>for</w:t>
            </w:r>
            <w:proofErr w:type="spellEnd"/>
            <w:r>
              <w:rPr>
                <w:b w:val="0"/>
                <w:bCs w:val="0"/>
                <w:i/>
                <w:iCs/>
                <w:sz w:val="20"/>
                <w:szCs w:val="20"/>
              </w:rPr>
              <w:t xml:space="preserve"> </w:t>
            </w:r>
            <w:proofErr w:type="spellStart"/>
            <w:r>
              <w:rPr>
                <w:b w:val="0"/>
                <w:bCs w:val="0"/>
                <w:i/>
                <w:iCs/>
                <w:sz w:val="20"/>
                <w:szCs w:val="20"/>
              </w:rPr>
              <w:t>the</w:t>
            </w:r>
            <w:proofErr w:type="spellEnd"/>
            <w:r>
              <w:rPr>
                <w:b w:val="0"/>
                <w:bCs w:val="0"/>
                <w:i/>
                <w:iCs/>
                <w:sz w:val="20"/>
                <w:szCs w:val="20"/>
              </w:rPr>
              <w:t xml:space="preserve"> IAB-DU </w:t>
            </w:r>
            <w:proofErr w:type="spellStart"/>
            <w:r>
              <w:rPr>
                <w:b w:val="0"/>
                <w:bCs w:val="0"/>
                <w:i/>
                <w:iCs/>
                <w:sz w:val="20"/>
                <w:szCs w:val="20"/>
              </w:rPr>
              <w:t>is</w:t>
            </w:r>
            <w:proofErr w:type="spellEnd"/>
            <w:r>
              <w:rPr>
                <w:b w:val="0"/>
                <w:bCs w:val="0"/>
                <w:i/>
                <w:iCs/>
                <w:sz w:val="20"/>
                <w:szCs w:val="20"/>
              </w:rPr>
              <w:t xml:space="preserve"> larger </w:t>
            </w:r>
            <w:proofErr w:type="spellStart"/>
            <w:r>
              <w:rPr>
                <w:b w:val="0"/>
                <w:bCs w:val="0"/>
                <w:i/>
                <w:iCs/>
                <w:sz w:val="20"/>
                <w:szCs w:val="20"/>
              </w:rPr>
              <w:t>than</w:t>
            </w:r>
            <w:proofErr w:type="spellEnd"/>
            <w:r>
              <w:rPr>
                <w:b w:val="0"/>
                <w:bCs w:val="0"/>
                <w:i/>
                <w:iCs/>
                <w:sz w:val="20"/>
                <w:szCs w:val="20"/>
              </w:rPr>
              <w:t xml:space="preserve"> </w:t>
            </w:r>
            <w:proofErr w:type="spellStart"/>
            <w:r>
              <w:rPr>
                <w:b w:val="0"/>
                <w:bCs w:val="0"/>
                <w:i/>
                <w:iCs/>
                <w:sz w:val="20"/>
                <w:szCs w:val="20"/>
              </w:rPr>
              <w:t>or</w:t>
            </w:r>
            <w:proofErr w:type="spellEnd"/>
            <w:r>
              <w:rPr>
                <w:b w:val="0"/>
                <w:bCs w:val="0"/>
                <w:i/>
                <w:iCs/>
                <w:sz w:val="20"/>
                <w:szCs w:val="20"/>
              </w:rPr>
              <w:t xml:space="preserve"> </w:t>
            </w:r>
            <w:proofErr w:type="spellStart"/>
            <w:r>
              <w:rPr>
                <w:b w:val="0"/>
                <w:bCs w:val="0"/>
                <w:i/>
                <w:iCs/>
                <w:sz w:val="20"/>
                <w:szCs w:val="20"/>
              </w:rPr>
              <w:t>equal</w:t>
            </w:r>
            <w:proofErr w:type="spellEnd"/>
            <w:r>
              <w:rPr>
                <w:b w:val="0"/>
                <w:bCs w:val="0"/>
                <w:i/>
                <w:iCs/>
                <w:sz w:val="20"/>
                <w:szCs w:val="20"/>
              </w:rPr>
              <w:t xml:space="preserve"> </w:t>
            </w:r>
            <w:proofErr w:type="spellStart"/>
            <w:r>
              <w:rPr>
                <w:b w:val="0"/>
                <w:bCs w:val="0"/>
                <w:i/>
                <w:iCs/>
                <w:sz w:val="20"/>
                <w:szCs w:val="20"/>
              </w:rPr>
              <w:t>to</w:t>
            </w:r>
            <w:proofErr w:type="spellEnd"/>
            <w:r>
              <w:rPr>
                <w:b w:val="0"/>
                <w:bCs w:val="0"/>
                <w:i/>
                <w:iCs/>
                <w:sz w:val="20"/>
                <w:szCs w:val="20"/>
              </w:rPr>
              <w:t xml:space="preserve"> </w:t>
            </w:r>
            <w:proofErr w:type="spellStart"/>
            <w:r>
              <w:rPr>
                <w:b w:val="0"/>
                <w:bCs w:val="0"/>
                <w:i/>
                <w:iCs/>
                <w:sz w:val="20"/>
                <w:szCs w:val="20"/>
              </w:rPr>
              <w:t>the</w:t>
            </w:r>
            <w:proofErr w:type="spellEnd"/>
            <w:r>
              <w:rPr>
                <w:b w:val="0"/>
                <w:bCs w:val="0"/>
                <w:i/>
                <w:iCs/>
                <w:sz w:val="20"/>
                <w:szCs w:val="20"/>
              </w:rPr>
              <w:t xml:space="preserve"> RBG </w:t>
            </w:r>
            <w:proofErr w:type="spellStart"/>
            <w:r>
              <w:rPr>
                <w:b w:val="0"/>
                <w:bCs w:val="0"/>
                <w:i/>
                <w:iCs/>
                <w:sz w:val="20"/>
                <w:szCs w:val="20"/>
              </w:rPr>
              <w:t>size</w:t>
            </w:r>
            <w:proofErr w:type="spellEnd"/>
            <w:r>
              <w:rPr>
                <w:b w:val="0"/>
                <w:bCs w:val="0"/>
                <w:i/>
                <w:iCs/>
                <w:sz w:val="20"/>
                <w:szCs w:val="20"/>
              </w:rPr>
              <w:t xml:space="preserve"> </w:t>
            </w:r>
            <w:proofErr w:type="spellStart"/>
            <w:r>
              <w:rPr>
                <w:b w:val="0"/>
                <w:bCs w:val="0"/>
                <w:i/>
                <w:iCs/>
                <w:sz w:val="20"/>
                <w:szCs w:val="20"/>
              </w:rPr>
              <w:t>of</w:t>
            </w:r>
            <w:proofErr w:type="spellEnd"/>
            <w:r>
              <w:rPr>
                <w:b w:val="0"/>
                <w:bCs w:val="0"/>
                <w:i/>
                <w:iCs/>
                <w:sz w:val="20"/>
                <w:szCs w:val="20"/>
              </w:rPr>
              <w:t xml:space="preserve"> </w:t>
            </w:r>
            <w:proofErr w:type="spellStart"/>
            <w:r>
              <w:rPr>
                <w:b w:val="0"/>
                <w:bCs w:val="0"/>
                <w:i/>
                <w:iCs/>
                <w:sz w:val="20"/>
                <w:szCs w:val="20"/>
              </w:rPr>
              <w:t>the</w:t>
            </w:r>
            <w:proofErr w:type="spellEnd"/>
            <w:r>
              <w:rPr>
                <w:b w:val="0"/>
                <w:bCs w:val="0"/>
                <w:i/>
                <w:iCs/>
                <w:sz w:val="20"/>
                <w:szCs w:val="20"/>
              </w:rPr>
              <w:t xml:space="preserve"> </w:t>
            </w:r>
            <w:proofErr w:type="spellStart"/>
            <w:r>
              <w:rPr>
                <w:b w:val="0"/>
                <w:bCs w:val="0"/>
                <w:i/>
                <w:iCs/>
                <w:sz w:val="20"/>
                <w:szCs w:val="20"/>
              </w:rPr>
              <w:t>smallest</w:t>
            </w:r>
            <w:proofErr w:type="spellEnd"/>
            <w:r>
              <w:rPr>
                <w:b w:val="0"/>
                <w:bCs w:val="0"/>
                <w:i/>
                <w:iCs/>
                <w:sz w:val="20"/>
                <w:szCs w:val="20"/>
              </w:rPr>
              <w:t xml:space="preserve"> </w:t>
            </w:r>
            <w:proofErr w:type="spellStart"/>
            <w:r>
              <w:rPr>
                <w:b w:val="0"/>
                <w:bCs w:val="0"/>
                <w:i/>
                <w:iCs/>
                <w:sz w:val="20"/>
                <w:szCs w:val="20"/>
              </w:rPr>
              <w:t>configured</w:t>
            </w:r>
            <w:proofErr w:type="spellEnd"/>
            <w:r>
              <w:rPr>
                <w:b w:val="0"/>
                <w:bCs w:val="0"/>
                <w:i/>
                <w:iCs/>
                <w:sz w:val="20"/>
                <w:szCs w:val="20"/>
              </w:rPr>
              <w:t xml:space="preserve"> BWP </w:t>
            </w:r>
            <w:proofErr w:type="spellStart"/>
            <w:r>
              <w:rPr>
                <w:b w:val="0"/>
                <w:bCs w:val="0"/>
                <w:i/>
                <w:iCs/>
                <w:sz w:val="20"/>
                <w:szCs w:val="20"/>
              </w:rPr>
              <w:t>of</w:t>
            </w:r>
            <w:proofErr w:type="spellEnd"/>
            <w:r>
              <w:rPr>
                <w:b w:val="0"/>
                <w:bCs w:val="0"/>
                <w:i/>
                <w:iCs/>
                <w:sz w:val="20"/>
                <w:szCs w:val="20"/>
              </w:rPr>
              <w:t xml:space="preserve"> </w:t>
            </w:r>
            <w:proofErr w:type="spellStart"/>
            <w:r>
              <w:rPr>
                <w:b w:val="0"/>
                <w:bCs w:val="0"/>
                <w:i/>
                <w:iCs/>
                <w:sz w:val="20"/>
                <w:szCs w:val="20"/>
              </w:rPr>
              <w:t>the</w:t>
            </w:r>
            <w:proofErr w:type="spellEnd"/>
            <w:r>
              <w:rPr>
                <w:b w:val="0"/>
                <w:bCs w:val="0"/>
                <w:i/>
                <w:iCs/>
                <w:sz w:val="20"/>
                <w:szCs w:val="20"/>
              </w:rPr>
              <w:t xml:space="preserve"> IAB-MT.”</w:t>
            </w:r>
          </w:p>
        </w:tc>
      </w:tr>
      <w:tr w:rsidR="008C12CE" w14:paraId="1F564595" w14:textId="77777777">
        <w:tc>
          <w:tcPr>
            <w:tcW w:w="0" w:type="auto"/>
          </w:tcPr>
          <w:p w14:paraId="5FDDA686" w14:textId="77777777" w:rsidR="008C12CE" w:rsidRDefault="003B683E">
            <w:pPr>
              <w:pStyle w:val="Observation"/>
              <w:numPr>
                <w:ilvl w:val="0"/>
                <w:numId w:val="0"/>
              </w:numPr>
              <w:rPr>
                <w:sz w:val="20"/>
                <w:szCs w:val="20"/>
              </w:rPr>
            </w:pPr>
            <w:r>
              <w:rPr>
                <w:sz w:val="20"/>
                <w:szCs w:val="20"/>
              </w:rPr>
              <w:t xml:space="preserve">Qualcomm </w:t>
            </w:r>
            <w:r>
              <w:rPr>
                <w:szCs w:val="20"/>
              </w:rPr>
              <w:fldChar w:fldCharType="begin"/>
            </w:r>
            <w:r>
              <w:rPr>
                <w:sz w:val="20"/>
                <w:szCs w:val="20"/>
              </w:rPr>
              <w:instrText xml:space="preserve"> REF _Ref118984456 \r \h  \* MERGEFORMAT </w:instrText>
            </w:r>
            <w:r>
              <w:rPr>
                <w:szCs w:val="20"/>
              </w:rPr>
            </w:r>
            <w:r>
              <w:rPr>
                <w:szCs w:val="20"/>
              </w:rPr>
              <w:fldChar w:fldCharType="separate"/>
            </w:r>
            <w:r>
              <w:rPr>
                <w:sz w:val="20"/>
                <w:szCs w:val="20"/>
              </w:rPr>
              <w:t>[3]</w:t>
            </w:r>
            <w:r>
              <w:rPr>
                <w:szCs w:val="20"/>
              </w:rPr>
              <w:fldChar w:fldCharType="end"/>
            </w:r>
          </w:p>
        </w:tc>
        <w:tc>
          <w:tcPr>
            <w:tcW w:w="0" w:type="auto"/>
          </w:tcPr>
          <w:p w14:paraId="554A52C5" w14:textId="77777777" w:rsidR="008C12CE" w:rsidRDefault="003B683E">
            <w:pPr>
              <w:pStyle w:val="Observation"/>
              <w:numPr>
                <w:ilvl w:val="0"/>
                <w:numId w:val="0"/>
              </w:numPr>
              <w:rPr>
                <w:b w:val="0"/>
                <w:bCs w:val="0"/>
                <w:i/>
                <w:iCs/>
                <w:sz w:val="20"/>
                <w:szCs w:val="20"/>
              </w:rPr>
            </w:pPr>
            <w:r>
              <w:rPr>
                <w:b w:val="0"/>
                <w:bCs w:val="0"/>
                <w:i/>
                <w:iCs/>
                <w:sz w:val="20"/>
                <w:szCs w:val="20"/>
              </w:rPr>
              <w:t>“The IAB-</w:t>
            </w:r>
            <w:proofErr w:type="spellStart"/>
            <w:r>
              <w:rPr>
                <w:b w:val="0"/>
                <w:bCs w:val="0"/>
                <w:i/>
                <w:iCs/>
                <w:sz w:val="20"/>
                <w:szCs w:val="20"/>
              </w:rPr>
              <w:t>node</w:t>
            </w:r>
            <w:proofErr w:type="spellEnd"/>
            <w:r>
              <w:rPr>
                <w:b w:val="0"/>
                <w:bCs w:val="0"/>
                <w:i/>
                <w:iCs/>
                <w:sz w:val="20"/>
                <w:szCs w:val="20"/>
              </w:rPr>
              <w:t xml:space="preserve"> </w:t>
            </w:r>
            <w:proofErr w:type="spellStart"/>
            <w:r>
              <w:rPr>
                <w:b w:val="0"/>
                <w:bCs w:val="0"/>
                <w:i/>
                <w:iCs/>
                <w:sz w:val="20"/>
                <w:szCs w:val="20"/>
              </w:rPr>
              <w:t>can</w:t>
            </w:r>
            <w:proofErr w:type="spellEnd"/>
            <w:r>
              <w:rPr>
                <w:b w:val="0"/>
                <w:bCs w:val="0"/>
                <w:i/>
                <w:iCs/>
                <w:sz w:val="20"/>
                <w:szCs w:val="20"/>
              </w:rPr>
              <w:t xml:space="preserve"> </w:t>
            </w:r>
            <w:proofErr w:type="spellStart"/>
            <w:r>
              <w:rPr>
                <w:b w:val="0"/>
                <w:bCs w:val="0"/>
                <w:i/>
                <w:iCs/>
                <w:sz w:val="20"/>
                <w:szCs w:val="20"/>
              </w:rPr>
              <w:t>assume</w:t>
            </w:r>
            <w:proofErr w:type="spellEnd"/>
            <w:r>
              <w:rPr>
                <w:b w:val="0"/>
                <w:bCs w:val="0"/>
                <w:i/>
                <w:iCs/>
                <w:sz w:val="20"/>
                <w:szCs w:val="20"/>
              </w:rPr>
              <w:t xml:space="preserve"> </w:t>
            </w:r>
            <w:proofErr w:type="spellStart"/>
            <w:r>
              <w:rPr>
                <w:b w:val="0"/>
                <w:bCs w:val="0"/>
                <w:i/>
                <w:iCs/>
                <w:sz w:val="20"/>
                <w:szCs w:val="20"/>
              </w:rPr>
              <w:t>the</w:t>
            </w:r>
            <w:proofErr w:type="spellEnd"/>
            <w:r>
              <w:rPr>
                <w:b w:val="0"/>
                <w:bCs w:val="0"/>
                <w:i/>
                <w:iCs/>
                <w:sz w:val="20"/>
                <w:szCs w:val="20"/>
              </w:rPr>
              <w:t xml:space="preserve"> RB </w:t>
            </w:r>
            <w:proofErr w:type="spellStart"/>
            <w:r>
              <w:rPr>
                <w:b w:val="0"/>
                <w:bCs w:val="0"/>
                <w:i/>
                <w:iCs/>
                <w:sz w:val="20"/>
                <w:szCs w:val="20"/>
              </w:rPr>
              <w:t>set</w:t>
            </w:r>
            <w:proofErr w:type="spellEnd"/>
            <w:r>
              <w:rPr>
                <w:b w:val="0"/>
                <w:bCs w:val="0"/>
                <w:i/>
                <w:iCs/>
                <w:sz w:val="20"/>
                <w:szCs w:val="20"/>
              </w:rPr>
              <w:t xml:space="preserve"> </w:t>
            </w:r>
            <w:proofErr w:type="spellStart"/>
            <w:r>
              <w:rPr>
                <w:b w:val="0"/>
                <w:bCs w:val="0"/>
                <w:i/>
                <w:iCs/>
                <w:sz w:val="20"/>
                <w:szCs w:val="20"/>
              </w:rPr>
              <w:t>size</w:t>
            </w:r>
            <w:proofErr w:type="spellEnd"/>
            <w:r>
              <w:rPr>
                <w:b w:val="0"/>
                <w:bCs w:val="0"/>
                <w:i/>
                <w:iCs/>
                <w:sz w:val="20"/>
                <w:szCs w:val="20"/>
              </w:rPr>
              <w:t xml:space="preserve"> </w:t>
            </w:r>
            <w:r>
              <w:rPr>
                <w:b w:val="0"/>
                <w:bCs w:val="0"/>
                <w:i/>
                <w:iCs/>
                <w:sz w:val="20"/>
                <w:szCs w:val="20"/>
                <w:u w:val="single"/>
              </w:rPr>
              <w:t xml:space="preserve">in </w:t>
            </w:r>
            <w:proofErr w:type="spellStart"/>
            <w:r>
              <w:rPr>
                <w:b w:val="0"/>
                <w:bCs w:val="0"/>
                <w:i/>
                <w:iCs/>
                <w:sz w:val="20"/>
                <w:szCs w:val="20"/>
                <w:u w:val="single"/>
              </w:rPr>
              <w:t>units</w:t>
            </w:r>
            <w:proofErr w:type="spellEnd"/>
            <w:r>
              <w:rPr>
                <w:b w:val="0"/>
                <w:bCs w:val="0"/>
                <w:i/>
                <w:iCs/>
                <w:sz w:val="20"/>
                <w:szCs w:val="20"/>
                <w:u w:val="single"/>
              </w:rPr>
              <w:t xml:space="preserve"> </w:t>
            </w:r>
            <w:proofErr w:type="spellStart"/>
            <w:r>
              <w:rPr>
                <w:b w:val="0"/>
                <w:bCs w:val="0"/>
                <w:i/>
                <w:iCs/>
                <w:sz w:val="20"/>
                <w:szCs w:val="20"/>
                <w:u w:val="single"/>
              </w:rPr>
              <w:t>of</w:t>
            </w:r>
            <w:proofErr w:type="spellEnd"/>
            <w:r>
              <w:rPr>
                <w:b w:val="0"/>
                <w:bCs w:val="0"/>
                <w:i/>
                <w:iCs/>
                <w:sz w:val="20"/>
                <w:szCs w:val="20"/>
                <w:u w:val="single"/>
              </w:rPr>
              <w:t xml:space="preserve"> Hz</w:t>
            </w:r>
            <w:r>
              <w:rPr>
                <w:b w:val="0"/>
                <w:bCs w:val="0"/>
                <w:i/>
                <w:iCs/>
                <w:sz w:val="20"/>
                <w:szCs w:val="20"/>
              </w:rPr>
              <w:t xml:space="preserve"> </w:t>
            </w:r>
            <w:proofErr w:type="spellStart"/>
            <w:r>
              <w:rPr>
                <w:b w:val="0"/>
                <w:bCs w:val="0"/>
                <w:i/>
                <w:iCs/>
                <w:sz w:val="20"/>
                <w:szCs w:val="20"/>
              </w:rPr>
              <w:t>for</w:t>
            </w:r>
            <w:proofErr w:type="spellEnd"/>
            <w:r>
              <w:rPr>
                <w:b w:val="0"/>
                <w:bCs w:val="0"/>
                <w:i/>
                <w:iCs/>
                <w:sz w:val="20"/>
                <w:szCs w:val="20"/>
              </w:rPr>
              <w:t xml:space="preserve"> </w:t>
            </w:r>
            <w:proofErr w:type="spellStart"/>
            <w:r>
              <w:rPr>
                <w:b w:val="0"/>
                <w:bCs w:val="0"/>
                <w:i/>
                <w:iCs/>
                <w:sz w:val="20"/>
                <w:szCs w:val="20"/>
              </w:rPr>
              <w:t>the</w:t>
            </w:r>
            <w:proofErr w:type="spellEnd"/>
            <w:r>
              <w:rPr>
                <w:b w:val="0"/>
                <w:bCs w:val="0"/>
                <w:i/>
                <w:iCs/>
                <w:sz w:val="20"/>
                <w:szCs w:val="20"/>
              </w:rPr>
              <w:t xml:space="preserve"> IAB-DU </w:t>
            </w:r>
            <w:proofErr w:type="spellStart"/>
            <w:r>
              <w:rPr>
                <w:b w:val="0"/>
                <w:bCs w:val="0"/>
                <w:i/>
                <w:iCs/>
                <w:sz w:val="20"/>
                <w:szCs w:val="20"/>
              </w:rPr>
              <w:t>is</w:t>
            </w:r>
            <w:proofErr w:type="spellEnd"/>
            <w:r>
              <w:rPr>
                <w:b w:val="0"/>
                <w:bCs w:val="0"/>
                <w:i/>
                <w:iCs/>
                <w:sz w:val="20"/>
                <w:szCs w:val="20"/>
              </w:rPr>
              <w:t xml:space="preserve"> larger </w:t>
            </w:r>
            <w:proofErr w:type="spellStart"/>
            <w:r>
              <w:rPr>
                <w:b w:val="0"/>
                <w:bCs w:val="0"/>
                <w:i/>
                <w:iCs/>
                <w:sz w:val="20"/>
                <w:szCs w:val="20"/>
              </w:rPr>
              <w:t>than</w:t>
            </w:r>
            <w:proofErr w:type="spellEnd"/>
            <w:r>
              <w:rPr>
                <w:b w:val="0"/>
                <w:bCs w:val="0"/>
                <w:i/>
                <w:iCs/>
                <w:sz w:val="20"/>
                <w:szCs w:val="20"/>
              </w:rPr>
              <w:t xml:space="preserve"> </w:t>
            </w:r>
            <w:proofErr w:type="spellStart"/>
            <w:r>
              <w:rPr>
                <w:b w:val="0"/>
                <w:bCs w:val="0"/>
                <w:i/>
                <w:iCs/>
                <w:sz w:val="20"/>
                <w:szCs w:val="20"/>
              </w:rPr>
              <w:t>or</w:t>
            </w:r>
            <w:proofErr w:type="spellEnd"/>
            <w:r>
              <w:rPr>
                <w:b w:val="0"/>
                <w:bCs w:val="0"/>
                <w:i/>
                <w:iCs/>
                <w:sz w:val="20"/>
                <w:szCs w:val="20"/>
              </w:rPr>
              <w:t xml:space="preserve"> </w:t>
            </w:r>
            <w:proofErr w:type="spellStart"/>
            <w:r>
              <w:rPr>
                <w:b w:val="0"/>
                <w:bCs w:val="0"/>
                <w:i/>
                <w:iCs/>
                <w:sz w:val="20"/>
                <w:szCs w:val="20"/>
              </w:rPr>
              <w:t>equal</w:t>
            </w:r>
            <w:proofErr w:type="spellEnd"/>
            <w:r>
              <w:rPr>
                <w:b w:val="0"/>
                <w:bCs w:val="0"/>
                <w:i/>
                <w:iCs/>
                <w:sz w:val="20"/>
                <w:szCs w:val="20"/>
              </w:rPr>
              <w:t xml:space="preserve"> </w:t>
            </w:r>
            <w:proofErr w:type="spellStart"/>
            <w:r>
              <w:rPr>
                <w:b w:val="0"/>
                <w:bCs w:val="0"/>
                <w:i/>
                <w:iCs/>
                <w:sz w:val="20"/>
                <w:szCs w:val="20"/>
              </w:rPr>
              <w:t>to</w:t>
            </w:r>
            <w:proofErr w:type="spellEnd"/>
            <w:r>
              <w:rPr>
                <w:b w:val="0"/>
                <w:bCs w:val="0"/>
                <w:i/>
                <w:iCs/>
                <w:sz w:val="20"/>
                <w:szCs w:val="20"/>
              </w:rPr>
              <w:t xml:space="preserve"> </w:t>
            </w:r>
            <w:proofErr w:type="spellStart"/>
            <w:r>
              <w:rPr>
                <w:b w:val="0"/>
                <w:bCs w:val="0"/>
                <w:i/>
                <w:iCs/>
                <w:sz w:val="20"/>
                <w:szCs w:val="20"/>
              </w:rPr>
              <w:t>the</w:t>
            </w:r>
            <w:proofErr w:type="spellEnd"/>
            <w:r>
              <w:rPr>
                <w:b w:val="0"/>
                <w:bCs w:val="0"/>
                <w:i/>
                <w:iCs/>
                <w:sz w:val="20"/>
                <w:szCs w:val="20"/>
              </w:rPr>
              <w:t xml:space="preserve"> RBG </w:t>
            </w:r>
            <w:proofErr w:type="spellStart"/>
            <w:r>
              <w:rPr>
                <w:b w:val="0"/>
                <w:bCs w:val="0"/>
                <w:i/>
                <w:iCs/>
                <w:sz w:val="20"/>
                <w:szCs w:val="20"/>
              </w:rPr>
              <w:t>size</w:t>
            </w:r>
            <w:proofErr w:type="spellEnd"/>
            <w:r>
              <w:rPr>
                <w:b w:val="0"/>
                <w:bCs w:val="0"/>
                <w:i/>
                <w:iCs/>
                <w:sz w:val="20"/>
                <w:szCs w:val="20"/>
              </w:rPr>
              <w:t xml:space="preserve"> </w:t>
            </w:r>
            <w:r>
              <w:rPr>
                <w:b w:val="0"/>
                <w:bCs w:val="0"/>
                <w:i/>
                <w:iCs/>
                <w:sz w:val="20"/>
                <w:szCs w:val="20"/>
                <w:u w:val="single"/>
              </w:rPr>
              <w:t xml:space="preserve">in </w:t>
            </w:r>
            <w:proofErr w:type="spellStart"/>
            <w:r>
              <w:rPr>
                <w:b w:val="0"/>
                <w:bCs w:val="0"/>
                <w:i/>
                <w:iCs/>
                <w:sz w:val="20"/>
                <w:szCs w:val="20"/>
                <w:u w:val="single"/>
              </w:rPr>
              <w:t>units</w:t>
            </w:r>
            <w:proofErr w:type="spellEnd"/>
            <w:r>
              <w:rPr>
                <w:b w:val="0"/>
                <w:bCs w:val="0"/>
                <w:i/>
                <w:iCs/>
                <w:sz w:val="20"/>
                <w:szCs w:val="20"/>
                <w:u w:val="single"/>
              </w:rPr>
              <w:t xml:space="preserve"> </w:t>
            </w:r>
            <w:proofErr w:type="spellStart"/>
            <w:r>
              <w:rPr>
                <w:b w:val="0"/>
                <w:bCs w:val="0"/>
                <w:i/>
                <w:iCs/>
                <w:sz w:val="20"/>
                <w:szCs w:val="20"/>
                <w:u w:val="single"/>
              </w:rPr>
              <w:t>of</w:t>
            </w:r>
            <w:proofErr w:type="spellEnd"/>
            <w:r>
              <w:rPr>
                <w:b w:val="0"/>
                <w:bCs w:val="0"/>
                <w:i/>
                <w:iCs/>
                <w:sz w:val="20"/>
                <w:szCs w:val="20"/>
                <w:u w:val="single"/>
              </w:rPr>
              <w:t xml:space="preserve"> Hz</w:t>
            </w:r>
            <w:r>
              <w:rPr>
                <w:b w:val="0"/>
                <w:bCs w:val="0"/>
                <w:i/>
                <w:iCs/>
                <w:sz w:val="20"/>
                <w:szCs w:val="20"/>
              </w:rPr>
              <w:t xml:space="preserve"> </w:t>
            </w:r>
            <w:proofErr w:type="spellStart"/>
            <w:r>
              <w:rPr>
                <w:b w:val="0"/>
                <w:bCs w:val="0"/>
                <w:i/>
                <w:iCs/>
                <w:sz w:val="20"/>
                <w:szCs w:val="20"/>
              </w:rPr>
              <w:t>of</w:t>
            </w:r>
            <w:proofErr w:type="spellEnd"/>
            <w:r>
              <w:rPr>
                <w:b w:val="0"/>
                <w:bCs w:val="0"/>
                <w:i/>
                <w:iCs/>
                <w:sz w:val="20"/>
                <w:szCs w:val="20"/>
              </w:rPr>
              <w:t xml:space="preserve"> </w:t>
            </w:r>
            <w:proofErr w:type="spellStart"/>
            <w:r>
              <w:rPr>
                <w:b w:val="0"/>
                <w:bCs w:val="0"/>
                <w:i/>
                <w:iCs/>
                <w:sz w:val="20"/>
                <w:szCs w:val="20"/>
              </w:rPr>
              <w:t>the</w:t>
            </w:r>
            <w:proofErr w:type="spellEnd"/>
            <w:r>
              <w:rPr>
                <w:b w:val="0"/>
                <w:bCs w:val="0"/>
                <w:i/>
                <w:iCs/>
                <w:sz w:val="20"/>
                <w:szCs w:val="20"/>
              </w:rPr>
              <w:t xml:space="preserve"> </w:t>
            </w:r>
            <w:proofErr w:type="spellStart"/>
            <w:r>
              <w:rPr>
                <w:b w:val="0"/>
                <w:bCs w:val="0"/>
                <w:i/>
                <w:iCs/>
                <w:sz w:val="20"/>
                <w:szCs w:val="20"/>
              </w:rPr>
              <w:t>smallest</w:t>
            </w:r>
            <w:proofErr w:type="spellEnd"/>
            <w:r>
              <w:rPr>
                <w:b w:val="0"/>
                <w:bCs w:val="0"/>
                <w:i/>
                <w:iCs/>
                <w:sz w:val="20"/>
                <w:szCs w:val="20"/>
              </w:rPr>
              <w:t xml:space="preserve"> </w:t>
            </w:r>
            <w:proofErr w:type="spellStart"/>
            <w:r>
              <w:rPr>
                <w:b w:val="0"/>
                <w:bCs w:val="0"/>
                <w:i/>
                <w:iCs/>
                <w:sz w:val="20"/>
                <w:szCs w:val="20"/>
              </w:rPr>
              <w:t>configured</w:t>
            </w:r>
            <w:proofErr w:type="spellEnd"/>
            <w:r>
              <w:rPr>
                <w:b w:val="0"/>
                <w:bCs w:val="0"/>
                <w:i/>
                <w:iCs/>
                <w:sz w:val="20"/>
                <w:szCs w:val="20"/>
              </w:rPr>
              <w:t xml:space="preserve"> BWP </w:t>
            </w:r>
            <w:proofErr w:type="spellStart"/>
            <w:r>
              <w:rPr>
                <w:b w:val="0"/>
                <w:bCs w:val="0"/>
                <w:i/>
                <w:iCs/>
                <w:sz w:val="20"/>
                <w:szCs w:val="20"/>
              </w:rPr>
              <w:t>of</w:t>
            </w:r>
            <w:proofErr w:type="spellEnd"/>
            <w:r>
              <w:rPr>
                <w:b w:val="0"/>
                <w:bCs w:val="0"/>
                <w:i/>
                <w:iCs/>
                <w:sz w:val="20"/>
                <w:szCs w:val="20"/>
              </w:rPr>
              <w:t xml:space="preserve"> </w:t>
            </w:r>
            <w:proofErr w:type="spellStart"/>
            <w:r>
              <w:rPr>
                <w:b w:val="0"/>
                <w:bCs w:val="0"/>
                <w:i/>
                <w:iCs/>
                <w:sz w:val="20"/>
                <w:szCs w:val="20"/>
              </w:rPr>
              <w:t>the</w:t>
            </w:r>
            <w:proofErr w:type="spellEnd"/>
            <w:r>
              <w:rPr>
                <w:b w:val="0"/>
                <w:bCs w:val="0"/>
                <w:i/>
                <w:iCs/>
                <w:sz w:val="20"/>
                <w:szCs w:val="20"/>
              </w:rPr>
              <w:t xml:space="preserve"> IAB-MT.”</w:t>
            </w:r>
          </w:p>
        </w:tc>
      </w:tr>
      <w:tr w:rsidR="008C12CE" w14:paraId="1C0316E0" w14:textId="77777777">
        <w:tc>
          <w:tcPr>
            <w:tcW w:w="0" w:type="auto"/>
          </w:tcPr>
          <w:p w14:paraId="4BB81BD4" w14:textId="77777777" w:rsidR="008C12CE" w:rsidRDefault="003B683E">
            <w:pPr>
              <w:pStyle w:val="Observation"/>
              <w:numPr>
                <w:ilvl w:val="0"/>
                <w:numId w:val="0"/>
              </w:numPr>
              <w:rPr>
                <w:sz w:val="20"/>
                <w:szCs w:val="20"/>
              </w:rPr>
            </w:pPr>
            <w:r>
              <w:rPr>
                <w:sz w:val="20"/>
                <w:szCs w:val="20"/>
              </w:rPr>
              <w:t xml:space="preserve">ZTE, </w:t>
            </w:r>
            <w:proofErr w:type="spellStart"/>
            <w:r>
              <w:rPr>
                <w:sz w:val="20"/>
                <w:szCs w:val="20"/>
              </w:rPr>
              <w:t>SaneChips</w:t>
            </w:r>
            <w:proofErr w:type="spellEnd"/>
            <w:r>
              <w:rPr>
                <w:sz w:val="20"/>
                <w:szCs w:val="20"/>
              </w:rPr>
              <w:t xml:space="preserve"> </w:t>
            </w:r>
            <w:r>
              <w:rPr>
                <w:szCs w:val="20"/>
              </w:rPr>
              <w:fldChar w:fldCharType="begin"/>
            </w:r>
            <w:r>
              <w:rPr>
                <w:sz w:val="20"/>
                <w:szCs w:val="20"/>
              </w:rPr>
              <w:instrText xml:space="preserve"> REF _Ref118984465 \r \h  \* MERGEFORMAT </w:instrText>
            </w:r>
            <w:r>
              <w:rPr>
                <w:szCs w:val="20"/>
              </w:rPr>
            </w:r>
            <w:r>
              <w:rPr>
                <w:szCs w:val="20"/>
              </w:rPr>
              <w:fldChar w:fldCharType="separate"/>
            </w:r>
            <w:r>
              <w:rPr>
                <w:sz w:val="20"/>
                <w:szCs w:val="20"/>
              </w:rPr>
              <w:t>[4]</w:t>
            </w:r>
            <w:r>
              <w:rPr>
                <w:szCs w:val="20"/>
              </w:rPr>
              <w:fldChar w:fldCharType="end"/>
            </w:r>
          </w:p>
        </w:tc>
        <w:tc>
          <w:tcPr>
            <w:tcW w:w="0" w:type="auto"/>
          </w:tcPr>
          <w:p w14:paraId="71105E6B" w14:textId="77777777" w:rsidR="008C12CE" w:rsidRDefault="003B683E">
            <w:pPr>
              <w:pStyle w:val="Observation"/>
              <w:numPr>
                <w:ilvl w:val="0"/>
                <w:numId w:val="0"/>
              </w:numPr>
              <w:rPr>
                <w:b w:val="0"/>
                <w:bCs w:val="0"/>
                <w:i/>
                <w:iCs/>
                <w:sz w:val="20"/>
                <w:szCs w:val="20"/>
              </w:rPr>
            </w:pPr>
            <w:r>
              <w:rPr>
                <w:b w:val="0"/>
                <w:bCs w:val="0"/>
                <w:i/>
                <w:iCs/>
                <w:sz w:val="20"/>
                <w:szCs w:val="20"/>
              </w:rPr>
              <w:t>“…</w:t>
            </w:r>
            <w:proofErr w:type="spellStart"/>
            <w:r>
              <w:rPr>
                <w:b w:val="0"/>
                <w:bCs w:val="0"/>
                <w:i/>
                <w:iCs/>
                <w:sz w:val="20"/>
                <w:szCs w:val="20"/>
              </w:rPr>
              <w:t>the</w:t>
            </w:r>
            <w:proofErr w:type="spellEnd"/>
            <w:r>
              <w:rPr>
                <w:b w:val="0"/>
                <w:bCs w:val="0"/>
                <w:i/>
                <w:iCs/>
                <w:sz w:val="20"/>
                <w:szCs w:val="20"/>
              </w:rPr>
              <w:t xml:space="preserve"> IAB </w:t>
            </w:r>
            <w:proofErr w:type="spellStart"/>
            <w:r>
              <w:rPr>
                <w:b w:val="0"/>
                <w:bCs w:val="0"/>
                <w:i/>
                <w:iCs/>
                <w:sz w:val="20"/>
                <w:szCs w:val="20"/>
              </w:rPr>
              <w:t>node</w:t>
            </w:r>
            <w:proofErr w:type="spellEnd"/>
            <w:r>
              <w:rPr>
                <w:b w:val="0"/>
                <w:bCs w:val="0"/>
                <w:i/>
                <w:iCs/>
                <w:sz w:val="20"/>
                <w:szCs w:val="20"/>
              </w:rPr>
              <w:t xml:space="preserve"> </w:t>
            </w:r>
            <w:proofErr w:type="spellStart"/>
            <w:r>
              <w:rPr>
                <w:b w:val="0"/>
                <w:bCs w:val="0"/>
                <w:i/>
                <w:iCs/>
                <w:sz w:val="20"/>
                <w:szCs w:val="20"/>
              </w:rPr>
              <w:t>assumes</w:t>
            </w:r>
            <w:proofErr w:type="spellEnd"/>
            <w:r>
              <w:rPr>
                <w:b w:val="0"/>
                <w:bCs w:val="0"/>
                <w:i/>
                <w:iCs/>
                <w:sz w:val="20"/>
                <w:szCs w:val="20"/>
              </w:rPr>
              <w:t xml:space="preserve"> </w:t>
            </w:r>
            <w:proofErr w:type="spellStart"/>
            <w:r>
              <w:rPr>
                <w:b w:val="0"/>
                <w:bCs w:val="0"/>
                <w:i/>
                <w:iCs/>
                <w:sz w:val="20"/>
                <w:szCs w:val="20"/>
              </w:rPr>
              <w:t>the</w:t>
            </w:r>
            <w:proofErr w:type="spellEnd"/>
            <w:r>
              <w:rPr>
                <w:b w:val="0"/>
                <w:bCs w:val="0"/>
                <w:i/>
                <w:iCs/>
                <w:sz w:val="20"/>
                <w:szCs w:val="20"/>
              </w:rPr>
              <w:t xml:space="preserve"> RB </w:t>
            </w:r>
            <w:proofErr w:type="spellStart"/>
            <w:r>
              <w:rPr>
                <w:b w:val="0"/>
                <w:bCs w:val="0"/>
                <w:i/>
                <w:iCs/>
                <w:sz w:val="20"/>
                <w:szCs w:val="20"/>
              </w:rPr>
              <w:t>set</w:t>
            </w:r>
            <w:proofErr w:type="spellEnd"/>
            <w:r>
              <w:rPr>
                <w:b w:val="0"/>
                <w:bCs w:val="0"/>
                <w:i/>
                <w:iCs/>
                <w:sz w:val="20"/>
                <w:szCs w:val="20"/>
              </w:rPr>
              <w:t xml:space="preserve"> </w:t>
            </w:r>
            <w:proofErr w:type="spellStart"/>
            <w:r>
              <w:rPr>
                <w:b w:val="0"/>
                <w:bCs w:val="0"/>
                <w:i/>
                <w:iCs/>
                <w:sz w:val="20"/>
                <w:szCs w:val="20"/>
              </w:rPr>
              <w:t>size</w:t>
            </w:r>
            <w:proofErr w:type="spellEnd"/>
            <w:r>
              <w:rPr>
                <w:b w:val="0"/>
                <w:bCs w:val="0"/>
                <w:i/>
                <w:iCs/>
                <w:sz w:val="20"/>
                <w:szCs w:val="20"/>
              </w:rPr>
              <w:t xml:space="preserve"> </w:t>
            </w:r>
            <w:proofErr w:type="spellStart"/>
            <w:r>
              <w:rPr>
                <w:b w:val="0"/>
                <w:bCs w:val="0"/>
                <w:i/>
                <w:iCs/>
                <w:sz w:val="20"/>
                <w:szCs w:val="20"/>
              </w:rPr>
              <w:t>for</w:t>
            </w:r>
            <w:proofErr w:type="spellEnd"/>
            <w:r>
              <w:rPr>
                <w:b w:val="0"/>
                <w:bCs w:val="0"/>
                <w:i/>
                <w:iCs/>
                <w:sz w:val="20"/>
                <w:szCs w:val="20"/>
              </w:rPr>
              <w:t xml:space="preserve"> </w:t>
            </w:r>
            <w:proofErr w:type="spellStart"/>
            <w:r>
              <w:rPr>
                <w:b w:val="0"/>
                <w:bCs w:val="0"/>
                <w:i/>
                <w:iCs/>
                <w:sz w:val="20"/>
                <w:szCs w:val="20"/>
              </w:rPr>
              <w:t>the</w:t>
            </w:r>
            <w:proofErr w:type="spellEnd"/>
            <w:r>
              <w:rPr>
                <w:b w:val="0"/>
                <w:bCs w:val="0"/>
                <w:i/>
                <w:iCs/>
                <w:sz w:val="20"/>
                <w:szCs w:val="20"/>
              </w:rPr>
              <w:t xml:space="preserve"> IAB-DU </w:t>
            </w:r>
            <w:proofErr w:type="spellStart"/>
            <w:r>
              <w:rPr>
                <w:b w:val="0"/>
                <w:bCs w:val="0"/>
                <w:i/>
                <w:iCs/>
                <w:sz w:val="20"/>
                <w:szCs w:val="20"/>
              </w:rPr>
              <w:t>cell</w:t>
            </w:r>
            <w:proofErr w:type="spellEnd"/>
            <w:r>
              <w:rPr>
                <w:b w:val="0"/>
                <w:bCs w:val="0"/>
                <w:i/>
                <w:iCs/>
                <w:sz w:val="20"/>
                <w:szCs w:val="20"/>
              </w:rPr>
              <w:t xml:space="preserve"> </w:t>
            </w:r>
            <w:proofErr w:type="spellStart"/>
            <w:r>
              <w:rPr>
                <w:b w:val="0"/>
                <w:bCs w:val="0"/>
                <w:i/>
                <w:iCs/>
                <w:sz w:val="20"/>
                <w:szCs w:val="20"/>
              </w:rPr>
              <w:t>is</w:t>
            </w:r>
            <w:proofErr w:type="spellEnd"/>
            <w:r>
              <w:rPr>
                <w:b w:val="0"/>
                <w:bCs w:val="0"/>
                <w:i/>
                <w:iCs/>
                <w:sz w:val="20"/>
                <w:szCs w:val="20"/>
              </w:rPr>
              <w:t xml:space="preserve"> larger </w:t>
            </w:r>
            <w:proofErr w:type="spellStart"/>
            <w:r>
              <w:rPr>
                <w:b w:val="0"/>
                <w:bCs w:val="0"/>
                <w:i/>
                <w:iCs/>
                <w:sz w:val="20"/>
                <w:szCs w:val="20"/>
              </w:rPr>
              <w:t>than</w:t>
            </w:r>
            <w:proofErr w:type="spellEnd"/>
            <w:r>
              <w:rPr>
                <w:b w:val="0"/>
                <w:bCs w:val="0"/>
                <w:i/>
                <w:iCs/>
                <w:sz w:val="20"/>
                <w:szCs w:val="20"/>
              </w:rPr>
              <w:t xml:space="preserve"> </w:t>
            </w:r>
            <w:proofErr w:type="spellStart"/>
            <w:r>
              <w:rPr>
                <w:b w:val="0"/>
                <w:bCs w:val="0"/>
                <w:i/>
                <w:iCs/>
                <w:sz w:val="20"/>
                <w:szCs w:val="20"/>
              </w:rPr>
              <w:t>or</w:t>
            </w:r>
            <w:proofErr w:type="spellEnd"/>
            <w:r>
              <w:rPr>
                <w:b w:val="0"/>
                <w:bCs w:val="0"/>
                <w:i/>
                <w:iCs/>
                <w:sz w:val="20"/>
                <w:szCs w:val="20"/>
              </w:rPr>
              <w:t xml:space="preserve"> </w:t>
            </w:r>
            <w:proofErr w:type="spellStart"/>
            <w:r>
              <w:rPr>
                <w:b w:val="0"/>
                <w:bCs w:val="0"/>
                <w:i/>
                <w:iCs/>
                <w:sz w:val="20"/>
                <w:szCs w:val="20"/>
              </w:rPr>
              <w:t>equal</w:t>
            </w:r>
            <w:proofErr w:type="spellEnd"/>
            <w:r>
              <w:rPr>
                <w:b w:val="0"/>
                <w:bCs w:val="0"/>
                <w:i/>
                <w:iCs/>
                <w:sz w:val="20"/>
                <w:szCs w:val="20"/>
              </w:rPr>
              <w:t xml:space="preserve"> </w:t>
            </w:r>
            <w:proofErr w:type="spellStart"/>
            <w:r>
              <w:rPr>
                <w:b w:val="0"/>
                <w:bCs w:val="0"/>
                <w:i/>
                <w:iCs/>
                <w:sz w:val="20"/>
                <w:szCs w:val="20"/>
              </w:rPr>
              <w:t>to</w:t>
            </w:r>
            <w:proofErr w:type="spellEnd"/>
            <w:r>
              <w:rPr>
                <w:b w:val="0"/>
                <w:bCs w:val="0"/>
                <w:i/>
                <w:iCs/>
                <w:sz w:val="20"/>
                <w:szCs w:val="20"/>
              </w:rPr>
              <w:t xml:space="preserve"> </w:t>
            </w:r>
            <w:proofErr w:type="spellStart"/>
            <w:r>
              <w:rPr>
                <w:b w:val="0"/>
                <w:bCs w:val="0"/>
                <w:i/>
                <w:iCs/>
                <w:sz w:val="20"/>
                <w:szCs w:val="20"/>
              </w:rPr>
              <w:t>the</w:t>
            </w:r>
            <w:proofErr w:type="spellEnd"/>
            <w:r>
              <w:rPr>
                <w:b w:val="0"/>
                <w:bCs w:val="0"/>
                <w:i/>
                <w:iCs/>
                <w:sz w:val="20"/>
                <w:szCs w:val="20"/>
              </w:rPr>
              <w:t xml:space="preserve"> RBG </w:t>
            </w:r>
            <w:proofErr w:type="spellStart"/>
            <w:r>
              <w:rPr>
                <w:b w:val="0"/>
                <w:bCs w:val="0"/>
                <w:i/>
                <w:iCs/>
                <w:sz w:val="20"/>
                <w:szCs w:val="20"/>
              </w:rPr>
              <w:t>size</w:t>
            </w:r>
            <w:proofErr w:type="spellEnd"/>
            <w:r>
              <w:rPr>
                <w:b w:val="0"/>
                <w:bCs w:val="0"/>
                <w:i/>
                <w:iCs/>
                <w:sz w:val="20"/>
                <w:szCs w:val="20"/>
              </w:rPr>
              <w:t xml:space="preserve"> </w:t>
            </w:r>
            <w:proofErr w:type="spellStart"/>
            <w:r>
              <w:rPr>
                <w:b w:val="0"/>
                <w:bCs w:val="0"/>
                <w:i/>
                <w:iCs/>
                <w:sz w:val="20"/>
                <w:szCs w:val="20"/>
              </w:rPr>
              <w:t>of</w:t>
            </w:r>
            <w:proofErr w:type="spellEnd"/>
            <w:r>
              <w:rPr>
                <w:b w:val="0"/>
                <w:bCs w:val="0"/>
                <w:i/>
                <w:iCs/>
                <w:sz w:val="20"/>
                <w:szCs w:val="20"/>
              </w:rPr>
              <w:t xml:space="preserve"> </w:t>
            </w:r>
            <w:proofErr w:type="spellStart"/>
            <w:r>
              <w:rPr>
                <w:b w:val="0"/>
                <w:bCs w:val="0"/>
                <w:i/>
                <w:iCs/>
                <w:sz w:val="20"/>
                <w:szCs w:val="20"/>
              </w:rPr>
              <w:t>the</w:t>
            </w:r>
            <w:proofErr w:type="spellEnd"/>
            <w:r>
              <w:rPr>
                <w:b w:val="0"/>
                <w:bCs w:val="0"/>
                <w:i/>
                <w:iCs/>
                <w:sz w:val="20"/>
                <w:szCs w:val="20"/>
              </w:rPr>
              <w:t xml:space="preserve"> </w:t>
            </w:r>
            <w:proofErr w:type="spellStart"/>
            <w:r>
              <w:rPr>
                <w:b w:val="0"/>
                <w:bCs w:val="0"/>
                <w:i/>
                <w:iCs/>
                <w:sz w:val="20"/>
                <w:szCs w:val="20"/>
                <w:u w:val="single"/>
              </w:rPr>
              <w:t>largest</w:t>
            </w:r>
            <w:proofErr w:type="spellEnd"/>
            <w:r>
              <w:rPr>
                <w:b w:val="0"/>
                <w:bCs w:val="0"/>
                <w:i/>
                <w:iCs/>
                <w:sz w:val="20"/>
                <w:szCs w:val="20"/>
              </w:rPr>
              <w:t xml:space="preserve"> </w:t>
            </w:r>
            <w:proofErr w:type="spellStart"/>
            <w:r>
              <w:rPr>
                <w:b w:val="0"/>
                <w:bCs w:val="0"/>
                <w:i/>
                <w:iCs/>
                <w:sz w:val="20"/>
                <w:szCs w:val="20"/>
              </w:rPr>
              <w:t>configured</w:t>
            </w:r>
            <w:proofErr w:type="spellEnd"/>
            <w:r>
              <w:rPr>
                <w:b w:val="0"/>
                <w:bCs w:val="0"/>
                <w:i/>
                <w:iCs/>
                <w:sz w:val="20"/>
                <w:szCs w:val="20"/>
              </w:rPr>
              <w:t xml:space="preserve"> BWP </w:t>
            </w:r>
            <w:proofErr w:type="spellStart"/>
            <w:r>
              <w:rPr>
                <w:b w:val="0"/>
                <w:bCs w:val="0"/>
                <w:i/>
                <w:iCs/>
                <w:sz w:val="20"/>
                <w:szCs w:val="20"/>
              </w:rPr>
              <w:t>of</w:t>
            </w:r>
            <w:proofErr w:type="spellEnd"/>
            <w:r>
              <w:rPr>
                <w:b w:val="0"/>
                <w:bCs w:val="0"/>
                <w:i/>
                <w:iCs/>
                <w:sz w:val="20"/>
                <w:szCs w:val="20"/>
              </w:rPr>
              <w:t xml:space="preserve"> </w:t>
            </w:r>
            <w:proofErr w:type="spellStart"/>
            <w:r>
              <w:rPr>
                <w:b w:val="0"/>
                <w:bCs w:val="0"/>
                <w:i/>
                <w:iCs/>
                <w:sz w:val="20"/>
                <w:szCs w:val="20"/>
              </w:rPr>
              <w:t>corresponding</w:t>
            </w:r>
            <w:proofErr w:type="spellEnd"/>
            <w:r>
              <w:rPr>
                <w:b w:val="0"/>
                <w:bCs w:val="0"/>
                <w:i/>
                <w:iCs/>
                <w:sz w:val="20"/>
                <w:szCs w:val="20"/>
              </w:rPr>
              <w:t xml:space="preserve"> IAB-MT </w:t>
            </w:r>
            <w:proofErr w:type="spellStart"/>
            <w:r>
              <w:rPr>
                <w:b w:val="0"/>
                <w:bCs w:val="0"/>
                <w:i/>
                <w:iCs/>
                <w:sz w:val="20"/>
                <w:szCs w:val="20"/>
              </w:rPr>
              <w:t>serving</w:t>
            </w:r>
            <w:proofErr w:type="spellEnd"/>
            <w:r>
              <w:rPr>
                <w:b w:val="0"/>
                <w:bCs w:val="0"/>
                <w:i/>
                <w:iCs/>
                <w:sz w:val="20"/>
                <w:szCs w:val="20"/>
              </w:rPr>
              <w:t xml:space="preserve"> </w:t>
            </w:r>
            <w:proofErr w:type="spellStart"/>
            <w:r>
              <w:rPr>
                <w:b w:val="0"/>
                <w:bCs w:val="0"/>
                <w:i/>
                <w:iCs/>
                <w:sz w:val="20"/>
                <w:szCs w:val="20"/>
              </w:rPr>
              <w:t>cell</w:t>
            </w:r>
            <w:proofErr w:type="spellEnd"/>
            <w:r>
              <w:rPr>
                <w:b w:val="0"/>
                <w:bCs w:val="0"/>
                <w:i/>
                <w:iCs/>
                <w:sz w:val="20"/>
                <w:szCs w:val="20"/>
              </w:rPr>
              <w:t xml:space="preserve">(s), </w:t>
            </w:r>
            <w:r>
              <w:rPr>
                <w:b w:val="0"/>
                <w:bCs w:val="0"/>
                <w:i/>
                <w:iCs/>
                <w:sz w:val="20"/>
                <w:szCs w:val="20"/>
                <w:u w:val="single"/>
              </w:rPr>
              <w:t xml:space="preserve">and </w:t>
            </w:r>
            <w:proofErr w:type="spellStart"/>
            <w:r>
              <w:rPr>
                <w:b w:val="0"/>
                <w:bCs w:val="0"/>
                <w:i/>
                <w:iCs/>
                <w:sz w:val="20"/>
                <w:szCs w:val="20"/>
                <w:u w:val="single"/>
              </w:rPr>
              <w:t>the</w:t>
            </w:r>
            <w:proofErr w:type="spellEnd"/>
            <w:r>
              <w:rPr>
                <w:b w:val="0"/>
                <w:bCs w:val="0"/>
                <w:i/>
                <w:iCs/>
                <w:sz w:val="20"/>
                <w:szCs w:val="20"/>
                <w:u w:val="single"/>
              </w:rPr>
              <w:t xml:space="preserve"> IAB-DU </w:t>
            </w:r>
            <w:proofErr w:type="spellStart"/>
            <w:r>
              <w:rPr>
                <w:b w:val="0"/>
                <w:bCs w:val="0"/>
                <w:i/>
                <w:iCs/>
                <w:sz w:val="20"/>
                <w:szCs w:val="20"/>
                <w:u w:val="single"/>
              </w:rPr>
              <w:t>cell</w:t>
            </w:r>
            <w:proofErr w:type="spellEnd"/>
            <w:r>
              <w:rPr>
                <w:b w:val="0"/>
                <w:bCs w:val="0"/>
                <w:i/>
                <w:iCs/>
                <w:sz w:val="20"/>
                <w:szCs w:val="20"/>
                <w:u w:val="single"/>
              </w:rPr>
              <w:t xml:space="preserve"> </w:t>
            </w:r>
            <w:proofErr w:type="spellStart"/>
            <w:r>
              <w:rPr>
                <w:b w:val="0"/>
                <w:bCs w:val="0"/>
                <w:i/>
                <w:iCs/>
                <w:sz w:val="20"/>
                <w:szCs w:val="20"/>
                <w:u w:val="single"/>
              </w:rPr>
              <w:t>supports</w:t>
            </w:r>
            <w:proofErr w:type="spellEnd"/>
            <w:r>
              <w:rPr>
                <w:b w:val="0"/>
                <w:bCs w:val="0"/>
                <w:i/>
                <w:iCs/>
                <w:sz w:val="20"/>
                <w:szCs w:val="20"/>
                <w:u w:val="single"/>
              </w:rPr>
              <w:t xml:space="preserve"> </w:t>
            </w:r>
            <w:proofErr w:type="spellStart"/>
            <w:r>
              <w:rPr>
                <w:b w:val="0"/>
                <w:bCs w:val="0"/>
                <w:i/>
                <w:iCs/>
                <w:sz w:val="20"/>
                <w:szCs w:val="20"/>
                <w:u w:val="single"/>
              </w:rPr>
              <w:lastRenderedPageBreak/>
              <w:t>simultaneous</w:t>
            </w:r>
            <w:proofErr w:type="spellEnd"/>
            <w:r>
              <w:rPr>
                <w:b w:val="0"/>
                <w:bCs w:val="0"/>
                <w:i/>
                <w:iCs/>
                <w:sz w:val="20"/>
                <w:szCs w:val="20"/>
                <w:u w:val="single"/>
              </w:rPr>
              <w:t xml:space="preserve"> </w:t>
            </w:r>
            <w:proofErr w:type="spellStart"/>
            <w:r>
              <w:rPr>
                <w:b w:val="0"/>
                <w:bCs w:val="0"/>
                <w:i/>
                <w:iCs/>
                <w:sz w:val="20"/>
                <w:szCs w:val="20"/>
                <w:u w:val="single"/>
              </w:rPr>
              <w:t>operation</w:t>
            </w:r>
            <w:proofErr w:type="spellEnd"/>
            <w:r>
              <w:rPr>
                <w:b w:val="0"/>
                <w:bCs w:val="0"/>
                <w:i/>
                <w:iCs/>
                <w:sz w:val="20"/>
                <w:szCs w:val="20"/>
                <w:u w:val="single"/>
              </w:rPr>
              <w:t xml:space="preserve"> </w:t>
            </w:r>
            <w:proofErr w:type="spellStart"/>
            <w:r>
              <w:rPr>
                <w:b w:val="0"/>
                <w:bCs w:val="0"/>
                <w:i/>
                <w:iCs/>
                <w:sz w:val="20"/>
                <w:szCs w:val="20"/>
                <w:u w:val="single"/>
              </w:rPr>
              <w:t>with</w:t>
            </w:r>
            <w:proofErr w:type="spellEnd"/>
            <w:r>
              <w:rPr>
                <w:b w:val="0"/>
                <w:bCs w:val="0"/>
                <w:i/>
                <w:iCs/>
                <w:sz w:val="20"/>
                <w:szCs w:val="20"/>
                <w:u w:val="single"/>
              </w:rPr>
              <w:t xml:space="preserve"> </w:t>
            </w:r>
            <w:proofErr w:type="spellStart"/>
            <w:r>
              <w:rPr>
                <w:b w:val="0"/>
                <w:bCs w:val="0"/>
                <w:i/>
                <w:iCs/>
                <w:sz w:val="20"/>
                <w:szCs w:val="20"/>
                <w:u w:val="single"/>
              </w:rPr>
              <w:t>the</w:t>
            </w:r>
            <w:proofErr w:type="spellEnd"/>
            <w:r>
              <w:rPr>
                <w:b w:val="0"/>
                <w:bCs w:val="0"/>
                <w:i/>
                <w:iCs/>
                <w:sz w:val="20"/>
                <w:szCs w:val="20"/>
                <w:u w:val="single"/>
              </w:rPr>
              <w:t xml:space="preserve"> </w:t>
            </w:r>
            <w:proofErr w:type="spellStart"/>
            <w:r>
              <w:rPr>
                <w:b w:val="0"/>
                <w:bCs w:val="0"/>
                <w:i/>
                <w:iCs/>
                <w:sz w:val="20"/>
                <w:szCs w:val="20"/>
                <w:u w:val="single"/>
              </w:rPr>
              <w:t>corresponding</w:t>
            </w:r>
            <w:proofErr w:type="spellEnd"/>
            <w:r>
              <w:rPr>
                <w:b w:val="0"/>
                <w:bCs w:val="0"/>
                <w:i/>
                <w:iCs/>
                <w:sz w:val="20"/>
                <w:szCs w:val="20"/>
                <w:u w:val="single"/>
              </w:rPr>
              <w:t xml:space="preserve"> IAB-MT </w:t>
            </w:r>
            <w:proofErr w:type="spellStart"/>
            <w:r>
              <w:rPr>
                <w:b w:val="0"/>
                <w:bCs w:val="0"/>
                <w:i/>
                <w:iCs/>
                <w:sz w:val="20"/>
                <w:szCs w:val="20"/>
                <w:u w:val="single"/>
              </w:rPr>
              <w:t>serving</w:t>
            </w:r>
            <w:proofErr w:type="spellEnd"/>
            <w:r>
              <w:rPr>
                <w:b w:val="0"/>
                <w:bCs w:val="0"/>
                <w:i/>
                <w:iCs/>
                <w:sz w:val="20"/>
                <w:szCs w:val="20"/>
                <w:u w:val="single"/>
              </w:rPr>
              <w:t xml:space="preserve"> </w:t>
            </w:r>
            <w:proofErr w:type="spellStart"/>
            <w:r>
              <w:rPr>
                <w:b w:val="0"/>
                <w:bCs w:val="0"/>
                <w:i/>
                <w:iCs/>
                <w:sz w:val="20"/>
                <w:szCs w:val="20"/>
                <w:u w:val="single"/>
              </w:rPr>
              <w:t>cell</w:t>
            </w:r>
            <w:proofErr w:type="spellEnd"/>
            <w:r>
              <w:rPr>
                <w:b w:val="0"/>
                <w:bCs w:val="0"/>
                <w:i/>
                <w:iCs/>
                <w:sz w:val="20"/>
                <w:szCs w:val="20"/>
                <w:u w:val="single"/>
              </w:rPr>
              <w:t xml:space="preserve">(s) and FDM </w:t>
            </w:r>
            <w:proofErr w:type="spellStart"/>
            <w:r>
              <w:rPr>
                <w:b w:val="0"/>
                <w:bCs w:val="0"/>
                <w:i/>
                <w:iCs/>
                <w:sz w:val="20"/>
                <w:szCs w:val="20"/>
                <w:u w:val="single"/>
              </w:rPr>
              <w:t>is</w:t>
            </w:r>
            <w:proofErr w:type="spellEnd"/>
            <w:r>
              <w:rPr>
                <w:b w:val="0"/>
                <w:bCs w:val="0"/>
                <w:i/>
                <w:iCs/>
                <w:sz w:val="20"/>
                <w:szCs w:val="20"/>
                <w:u w:val="single"/>
              </w:rPr>
              <w:t xml:space="preserve"> </w:t>
            </w:r>
            <w:proofErr w:type="spellStart"/>
            <w:r>
              <w:rPr>
                <w:b w:val="0"/>
                <w:bCs w:val="0"/>
                <w:i/>
                <w:iCs/>
                <w:sz w:val="20"/>
                <w:szCs w:val="20"/>
                <w:u w:val="single"/>
              </w:rPr>
              <w:t>required</w:t>
            </w:r>
            <w:proofErr w:type="spellEnd"/>
            <w:r>
              <w:rPr>
                <w:b w:val="0"/>
                <w:bCs w:val="0"/>
                <w:i/>
                <w:iCs/>
                <w:sz w:val="20"/>
                <w:szCs w:val="20"/>
                <w:u w:val="single"/>
              </w:rPr>
              <w:t xml:space="preserve"> </w:t>
            </w:r>
            <w:proofErr w:type="spellStart"/>
            <w:r>
              <w:rPr>
                <w:b w:val="0"/>
                <w:bCs w:val="0"/>
                <w:i/>
                <w:iCs/>
                <w:sz w:val="20"/>
                <w:szCs w:val="20"/>
                <w:u w:val="single"/>
              </w:rPr>
              <w:t>as</w:t>
            </w:r>
            <w:proofErr w:type="spellEnd"/>
            <w:r>
              <w:rPr>
                <w:b w:val="0"/>
                <w:bCs w:val="0"/>
                <w:i/>
                <w:iCs/>
                <w:sz w:val="20"/>
                <w:szCs w:val="20"/>
                <w:u w:val="single"/>
              </w:rPr>
              <w:t xml:space="preserve"> </w:t>
            </w:r>
            <w:proofErr w:type="spellStart"/>
            <w:r>
              <w:rPr>
                <w:b w:val="0"/>
                <w:bCs w:val="0"/>
                <w:i/>
                <w:iCs/>
                <w:sz w:val="20"/>
                <w:szCs w:val="20"/>
                <w:u w:val="single"/>
              </w:rPr>
              <w:t>indicated</w:t>
            </w:r>
            <w:proofErr w:type="spellEnd"/>
            <w:r>
              <w:rPr>
                <w:b w:val="0"/>
                <w:bCs w:val="0"/>
                <w:i/>
                <w:iCs/>
                <w:sz w:val="20"/>
                <w:szCs w:val="20"/>
                <w:u w:val="single"/>
              </w:rPr>
              <w:t xml:space="preserve"> </w:t>
            </w:r>
            <w:proofErr w:type="spellStart"/>
            <w:r>
              <w:rPr>
                <w:b w:val="0"/>
                <w:bCs w:val="0"/>
                <w:i/>
                <w:iCs/>
                <w:sz w:val="20"/>
                <w:szCs w:val="20"/>
                <w:u w:val="single"/>
              </w:rPr>
              <w:t>by</w:t>
            </w:r>
            <w:proofErr w:type="spellEnd"/>
            <w:r>
              <w:rPr>
                <w:b w:val="0"/>
                <w:bCs w:val="0"/>
                <w:i/>
                <w:iCs/>
                <w:sz w:val="20"/>
                <w:szCs w:val="20"/>
                <w:u w:val="single"/>
              </w:rPr>
              <w:t xml:space="preserve"> Multiplexing Info [16, TS 38.473]</w:t>
            </w:r>
            <w:r>
              <w:rPr>
                <w:b w:val="0"/>
                <w:bCs w:val="0"/>
                <w:i/>
                <w:iCs/>
                <w:sz w:val="20"/>
                <w:szCs w:val="20"/>
              </w:rPr>
              <w:t>”</w:t>
            </w:r>
          </w:p>
        </w:tc>
      </w:tr>
      <w:tr w:rsidR="008C12CE" w14:paraId="6663CD7A" w14:textId="77777777">
        <w:tc>
          <w:tcPr>
            <w:tcW w:w="0" w:type="auto"/>
          </w:tcPr>
          <w:p w14:paraId="3D914759" w14:textId="77777777" w:rsidR="008C12CE" w:rsidRDefault="003B683E">
            <w:pPr>
              <w:pStyle w:val="Observation"/>
              <w:numPr>
                <w:ilvl w:val="0"/>
                <w:numId w:val="0"/>
              </w:numPr>
              <w:rPr>
                <w:sz w:val="20"/>
                <w:szCs w:val="20"/>
              </w:rPr>
            </w:pPr>
            <w:r>
              <w:rPr>
                <w:sz w:val="20"/>
                <w:szCs w:val="20"/>
              </w:rPr>
              <w:lastRenderedPageBreak/>
              <w:t xml:space="preserve">Ericsson </w:t>
            </w:r>
            <w:r>
              <w:rPr>
                <w:szCs w:val="20"/>
              </w:rPr>
              <w:fldChar w:fldCharType="begin"/>
            </w:r>
            <w:r>
              <w:rPr>
                <w:sz w:val="20"/>
                <w:szCs w:val="20"/>
              </w:rPr>
              <w:instrText xml:space="preserve"> REF _Ref118984481 \r \h  \* MERGEFORMAT </w:instrText>
            </w:r>
            <w:r>
              <w:rPr>
                <w:szCs w:val="20"/>
              </w:rPr>
            </w:r>
            <w:r>
              <w:rPr>
                <w:szCs w:val="20"/>
              </w:rPr>
              <w:fldChar w:fldCharType="separate"/>
            </w:r>
            <w:r>
              <w:rPr>
                <w:sz w:val="20"/>
                <w:szCs w:val="20"/>
              </w:rPr>
              <w:t>[8]</w:t>
            </w:r>
            <w:r>
              <w:rPr>
                <w:szCs w:val="20"/>
              </w:rPr>
              <w:fldChar w:fldCharType="end"/>
            </w:r>
          </w:p>
        </w:tc>
        <w:tc>
          <w:tcPr>
            <w:tcW w:w="0" w:type="auto"/>
          </w:tcPr>
          <w:p w14:paraId="096AEF1C" w14:textId="77777777" w:rsidR="008C12CE" w:rsidRDefault="003B683E">
            <w:pPr>
              <w:pStyle w:val="Observation"/>
              <w:numPr>
                <w:ilvl w:val="0"/>
                <w:numId w:val="0"/>
              </w:numPr>
              <w:rPr>
                <w:b w:val="0"/>
                <w:bCs w:val="0"/>
                <w:i/>
                <w:iCs/>
                <w:sz w:val="20"/>
                <w:szCs w:val="20"/>
              </w:rPr>
            </w:pPr>
            <w:r>
              <w:rPr>
                <w:b w:val="0"/>
                <w:bCs w:val="0"/>
                <w:i/>
                <w:iCs/>
                <w:sz w:val="20"/>
                <w:szCs w:val="20"/>
              </w:rPr>
              <w:t>“The IAB-</w:t>
            </w:r>
            <w:proofErr w:type="spellStart"/>
            <w:r>
              <w:rPr>
                <w:b w:val="0"/>
                <w:bCs w:val="0"/>
                <w:i/>
                <w:iCs/>
                <w:sz w:val="20"/>
                <w:szCs w:val="20"/>
              </w:rPr>
              <w:t>node</w:t>
            </w:r>
            <w:proofErr w:type="spellEnd"/>
            <w:r>
              <w:rPr>
                <w:b w:val="0"/>
                <w:bCs w:val="0"/>
                <w:i/>
                <w:iCs/>
                <w:sz w:val="20"/>
                <w:szCs w:val="20"/>
              </w:rPr>
              <w:t xml:space="preserve"> </w:t>
            </w:r>
            <w:proofErr w:type="spellStart"/>
            <w:r>
              <w:rPr>
                <w:b w:val="0"/>
                <w:bCs w:val="0"/>
                <w:i/>
                <w:iCs/>
                <w:sz w:val="20"/>
                <w:szCs w:val="20"/>
              </w:rPr>
              <w:t>can</w:t>
            </w:r>
            <w:proofErr w:type="spellEnd"/>
            <w:r>
              <w:rPr>
                <w:b w:val="0"/>
                <w:bCs w:val="0"/>
                <w:i/>
                <w:iCs/>
                <w:sz w:val="20"/>
                <w:szCs w:val="20"/>
              </w:rPr>
              <w:t xml:space="preserve"> </w:t>
            </w:r>
            <w:proofErr w:type="spellStart"/>
            <w:r>
              <w:rPr>
                <w:b w:val="0"/>
                <w:bCs w:val="0"/>
                <w:i/>
                <w:iCs/>
                <w:sz w:val="20"/>
                <w:szCs w:val="20"/>
              </w:rPr>
              <w:t>assume</w:t>
            </w:r>
            <w:proofErr w:type="spellEnd"/>
            <w:r>
              <w:rPr>
                <w:b w:val="0"/>
                <w:bCs w:val="0"/>
                <w:i/>
                <w:iCs/>
                <w:sz w:val="20"/>
                <w:szCs w:val="20"/>
              </w:rPr>
              <w:t xml:space="preserve"> </w:t>
            </w:r>
            <w:proofErr w:type="spellStart"/>
            <w:r>
              <w:rPr>
                <w:b w:val="0"/>
                <w:bCs w:val="0"/>
                <w:i/>
                <w:iCs/>
                <w:sz w:val="20"/>
                <w:szCs w:val="20"/>
              </w:rPr>
              <w:t>the</w:t>
            </w:r>
            <w:proofErr w:type="spellEnd"/>
            <w:r>
              <w:rPr>
                <w:b w:val="0"/>
                <w:bCs w:val="0"/>
                <w:i/>
                <w:iCs/>
                <w:sz w:val="20"/>
                <w:szCs w:val="20"/>
              </w:rPr>
              <w:t xml:space="preserve"> RB </w:t>
            </w:r>
            <w:proofErr w:type="spellStart"/>
            <w:r>
              <w:rPr>
                <w:b w:val="0"/>
                <w:bCs w:val="0"/>
                <w:i/>
                <w:iCs/>
                <w:sz w:val="20"/>
                <w:szCs w:val="20"/>
              </w:rPr>
              <w:t>set</w:t>
            </w:r>
            <w:proofErr w:type="spellEnd"/>
            <w:r>
              <w:rPr>
                <w:b w:val="0"/>
                <w:bCs w:val="0"/>
                <w:i/>
                <w:iCs/>
                <w:sz w:val="20"/>
                <w:szCs w:val="20"/>
              </w:rPr>
              <w:t xml:space="preserve"> </w:t>
            </w:r>
            <w:proofErr w:type="spellStart"/>
            <w:r>
              <w:rPr>
                <w:b w:val="0"/>
                <w:bCs w:val="0"/>
                <w:i/>
                <w:iCs/>
                <w:sz w:val="20"/>
                <w:szCs w:val="20"/>
              </w:rPr>
              <w:t>size</w:t>
            </w:r>
            <w:proofErr w:type="spellEnd"/>
            <w:r>
              <w:rPr>
                <w:b w:val="0"/>
                <w:bCs w:val="0"/>
                <w:i/>
                <w:iCs/>
                <w:sz w:val="20"/>
                <w:szCs w:val="20"/>
              </w:rPr>
              <w:t xml:space="preserve"> </w:t>
            </w:r>
            <w:proofErr w:type="spellStart"/>
            <w:r>
              <w:rPr>
                <w:b w:val="0"/>
                <w:bCs w:val="0"/>
                <w:i/>
                <w:iCs/>
                <w:sz w:val="20"/>
                <w:szCs w:val="20"/>
              </w:rPr>
              <w:t>for</w:t>
            </w:r>
            <w:proofErr w:type="spellEnd"/>
            <w:r>
              <w:rPr>
                <w:b w:val="0"/>
                <w:bCs w:val="0"/>
                <w:i/>
                <w:iCs/>
                <w:sz w:val="20"/>
                <w:szCs w:val="20"/>
              </w:rPr>
              <w:t xml:space="preserve"> </w:t>
            </w:r>
            <w:proofErr w:type="spellStart"/>
            <w:r>
              <w:rPr>
                <w:b w:val="0"/>
                <w:bCs w:val="0"/>
                <w:i/>
                <w:iCs/>
                <w:sz w:val="20"/>
                <w:szCs w:val="20"/>
              </w:rPr>
              <w:t>the</w:t>
            </w:r>
            <w:proofErr w:type="spellEnd"/>
            <w:r>
              <w:rPr>
                <w:b w:val="0"/>
                <w:bCs w:val="0"/>
                <w:i/>
                <w:iCs/>
                <w:sz w:val="20"/>
                <w:szCs w:val="20"/>
              </w:rPr>
              <w:t xml:space="preserve"> IAB-DU </w:t>
            </w:r>
            <w:proofErr w:type="spellStart"/>
            <w:r>
              <w:rPr>
                <w:b w:val="0"/>
                <w:bCs w:val="0"/>
                <w:i/>
                <w:iCs/>
                <w:sz w:val="20"/>
                <w:szCs w:val="20"/>
              </w:rPr>
              <w:t>is</w:t>
            </w:r>
            <w:proofErr w:type="spellEnd"/>
            <w:r>
              <w:rPr>
                <w:b w:val="0"/>
                <w:bCs w:val="0"/>
                <w:i/>
                <w:iCs/>
                <w:sz w:val="20"/>
                <w:szCs w:val="20"/>
              </w:rPr>
              <w:t xml:space="preserve"> larger </w:t>
            </w:r>
            <w:proofErr w:type="spellStart"/>
            <w:r>
              <w:rPr>
                <w:b w:val="0"/>
                <w:bCs w:val="0"/>
                <w:i/>
                <w:iCs/>
                <w:sz w:val="20"/>
                <w:szCs w:val="20"/>
              </w:rPr>
              <w:t>than</w:t>
            </w:r>
            <w:proofErr w:type="spellEnd"/>
            <w:r>
              <w:rPr>
                <w:b w:val="0"/>
                <w:bCs w:val="0"/>
                <w:i/>
                <w:iCs/>
                <w:sz w:val="20"/>
                <w:szCs w:val="20"/>
              </w:rPr>
              <w:t xml:space="preserve"> </w:t>
            </w:r>
            <w:proofErr w:type="spellStart"/>
            <w:r>
              <w:rPr>
                <w:b w:val="0"/>
                <w:bCs w:val="0"/>
                <w:i/>
                <w:iCs/>
                <w:sz w:val="20"/>
                <w:szCs w:val="20"/>
              </w:rPr>
              <w:t>or</w:t>
            </w:r>
            <w:proofErr w:type="spellEnd"/>
            <w:r>
              <w:rPr>
                <w:b w:val="0"/>
                <w:bCs w:val="0"/>
                <w:i/>
                <w:iCs/>
                <w:sz w:val="20"/>
                <w:szCs w:val="20"/>
              </w:rPr>
              <w:t xml:space="preserve"> </w:t>
            </w:r>
            <w:proofErr w:type="spellStart"/>
            <w:r>
              <w:rPr>
                <w:b w:val="0"/>
                <w:bCs w:val="0"/>
                <w:i/>
                <w:iCs/>
                <w:sz w:val="20"/>
                <w:szCs w:val="20"/>
              </w:rPr>
              <w:t>equal</w:t>
            </w:r>
            <w:proofErr w:type="spellEnd"/>
            <w:r>
              <w:rPr>
                <w:b w:val="0"/>
                <w:bCs w:val="0"/>
                <w:i/>
                <w:iCs/>
                <w:sz w:val="20"/>
                <w:szCs w:val="20"/>
              </w:rPr>
              <w:t xml:space="preserve"> </w:t>
            </w:r>
            <w:proofErr w:type="spellStart"/>
            <w:r>
              <w:rPr>
                <w:b w:val="0"/>
                <w:bCs w:val="0"/>
                <w:i/>
                <w:iCs/>
                <w:sz w:val="20"/>
                <w:szCs w:val="20"/>
              </w:rPr>
              <w:t>to</w:t>
            </w:r>
            <w:proofErr w:type="spellEnd"/>
            <w:r>
              <w:rPr>
                <w:b w:val="0"/>
                <w:bCs w:val="0"/>
                <w:i/>
                <w:iCs/>
                <w:sz w:val="20"/>
                <w:szCs w:val="20"/>
              </w:rPr>
              <w:t xml:space="preserve"> </w:t>
            </w:r>
            <w:proofErr w:type="spellStart"/>
            <w:r>
              <w:rPr>
                <w:b w:val="0"/>
                <w:bCs w:val="0"/>
                <w:i/>
                <w:iCs/>
                <w:sz w:val="20"/>
                <w:szCs w:val="20"/>
              </w:rPr>
              <w:t>the</w:t>
            </w:r>
            <w:proofErr w:type="spellEnd"/>
            <w:r>
              <w:rPr>
                <w:b w:val="0"/>
                <w:bCs w:val="0"/>
                <w:i/>
                <w:iCs/>
                <w:sz w:val="20"/>
                <w:szCs w:val="20"/>
              </w:rPr>
              <w:t xml:space="preserve"> RBG </w:t>
            </w:r>
            <w:proofErr w:type="spellStart"/>
            <w:r>
              <w:rPr>
                <w:b w:val="0"/>
                <w:bCs w:val="0"/>
                <w:i/>
                <w:iCs/>
                <w:sz w:val="20"/>
                <w:szCs w:val="20"/>
              </w:rPr>
              <w:t>size</w:t>
            </w:r>
            <w:proofErr w:type="spellEnd"/>
            <w:r>
              <w:rPr>
                <w:b w:val="0"/>
                <w:bCs w:val="0"/>
                <w:i/>
                <w:iCs/>
                <w:sz w:val="20"/>
                <w:szCs w:val="20"/>
              </w:rPr>
              <w:t xml:space="preserve"> </w:t>
            </w:r>
            <w:proofErr w:type="spellStart"/>
            <w:r>
              <w:rPr>
                <w:b w:val="0"/>
                <w:bCs w:val="0"/>
                <w:i/>
                <w:iCs/>
                <w:sz w:val="20"/>
                <w:szCs w:val="20"/>
              </w:rPr>
              <w:t>of</w:t>
            </w:r>
            <w:proofErr w:type="spellEnd"/>
            <w:r>
              <w:rPr>
                <w:b w:val="0"/>
                <w:bCs w:val="0"/>
                <w:i/>
                <w:iCs/>
                <w:sz w:val="20"/>
                <w:szCs w:val="20"/>
              </w:rPr>
              <w:t xml:space="preserve"> </w:t>
            </w:r>
            <w:proofErr w:type="spellStart"/>
            <w:r>
              <w:rPr>
                <w:b w:val="0"/>
                <w:bCs w:val="0"/>
                <w:i/>
                <w:iCs/>
                <w:sz w:val="20"/>
                <w:szCs w:val="20"/>
              </w:rPr>
              <w:t>the</w:t>
            </w:r>
            <w:proofErr w:type="spellEnd"/>
            <w:r>
              <w:rPr>
                <w:b w:val="0"/>
                <w:bCs w:val="0"/>
                <w:i/>
                <w:iCs/>
                <w:sz w:val="20"/>
                <w:szCs w:val="20"/>
              </w:rPr>
              <w:t xml:space="preserve"> </w:t>
            </w:r>
            <w:proofErr w:type="spellStart"/>
            <w:r>
              <w:rPr>
                <w:b w:val="0"/>
                <w:bCs w:val="0"/>
                <w:i/>
                <w:iCs/>
                <w:sz w:val="20"/>
                <w:szCs w:val="20"/>
              </w:rPr>
              <w:t>smallest</w:t>
            </w:r>
            <w:proofErr w:type="spellEnd"/>
            <w:r>
              <w:rPr>
                <w:b w:val="0"/>
                <w:bCs w:val="0"/>
                <w:i/>
                <w:iCs/>
                <w:sz w:val="20"/>
                <w:szCs w:val="20"/>
              </w:rPr>
              <w:t xml:space="preserve"> </w:t>
            </w:r>
            <w:proofErr w:type="spellStart"/>
            <w:r>
              <w:rPr>
                <w:b w:val="0"/>
                <w:bCs w:val="0"/>
                <w:i/>
                <w:iCs/>
                <w:sz w:val="20"/>
                <w:szCs w:val="20"/>
              </w:rPr>
              <w:t>configured</w:t>
            </w:r>
            <w:proofErr w:type="spellEnd"/>
            <w:r>
              <w:rPr>
                <w:b w:val="0"/>
                <w:bCs w:val="0"/>
                <w:i/>
                <w:iCs/>
                <w:sz w:val="20"/>
                <w:szCs w:val="20"/>
              </w:rPr>
              <w:t xml:space="preserve"> BWP </w:t>
            </w:r>
            <w:proofErr w:type="spellStart"/>
            <w:r>
              <w:rPr>
                <w:b w:val="0"/>
                <w:bCs w:val="0"/>
                <w:i/>
                <w:iCs/>
                <w:sz w:val="20"/>
                <w:szCs w:val="20"/>
              </w:rPr>
              <w:t>of</w:t>
            </w:r>
            <w:proofErr w:type="spellEnd"/>
            <w:r>
              <w:rPr>
                <w:b w:val="0"/>
                <w:bCs w:val="0"/>
                <w:i/>
                <w:iCs/>
                <w:sz w:val="20"/>
                <w:szCs w:val="20"/>
              </w:rPr>
              <w:t xml:space="preserve"> </w:t>
            </w:r>
            <w:proofErr w:type="spellStart"/>
            <w:r>
              <w:rPr>
                <w:b w:val="0"/>
                <w:bCs w:val="0"/>
                <w:i/>
                <w:iCs/>
                <w:sz w:val="20"/>
                <w:szCs w:val="20"/>
              </w:rPr>
              <w:t>the</w:t>
            </w:r>
            <w:proofErr w:type="spellEnd"/>
            <w:r>
              <w:rPr>
                <w:b w:val="0"/>
                <w:bCs w:val="0"/>
                <w:i/>
                <w:iCs/>
                <w:sz w:val="20"/>
                <w:szCs w:val="20"/>
              </w:rPr>
              <w:t xml:space="preserve"> IAB-MT.”</w:t>
            </w:r>
          </w:p>
        </w:tc>
      </w:tr>
    </w:tbl>
    <w:p w14:paraId="1DCEA607" w14:textId="77777777" w:rsidR="008C12CE" w:rsidRDefault="008C12CE">
      <w:pPr>
        <w:jc w:val="both"/>
        <w:rPr>
          <w:b/>
          <w:bCs/>
        </w:rPr>
      </w:pPr>
    </w:p>
    <w:p w14:paraId="1BC412D1" w14:textId="77777777" w:rsidR="008C12CE" w:rsidRDefault="003B683E">
      <w:pPr>
        <w:jc w:val="both"/>
      </w:pPr>
      <w:r>
        <w:rPr>
          <w:b/>
          <w:bCs/>
        </w:rPr>
        <w:t>FL observation:</w:t>
      </w:r>
      <w:r>
        <w:t xml:space="preserve"> All the above proposals are </w:t>
      </w:r>
      <w:proofErr w:type="gramStart"/>
      <w:r>
        <w:t>more or less identical</w:t>
      </w:r>
      <w:proofErr w:type="gramEnd"/>
      <w:r>
        <w:t xml:space="preserve"> with three exceptions (as underlined in the table):</w:t>
      </w:r>
    </w:p>
    <w:p w14:paraId="4C129F36" w14:textId="77777777" w:rsidR="008C12CE" w:rsidRDefault="003B683E">
      <w:pPr>
        <w:ind w:firstLine="567"/>
        <w:jc w:val="both"/>
      </w:pPr>
      <w:r>
        <w:rPr>
          <w:b/>
          <w:bCs/>
        </w:rPr>
        <w:t>Qualcomm</w:t>
      </w:r>
      <w:r>
        <w:t xml:space="preserve"> adds a clarification about the units for measurements of the RB set size. </w:t>
      </w:r>
    </w:p>
    <w:p w14:paraId="0172B8CE" w14:textId="77777777" w:rsidR="008C12CE" w:rsidRDefault="003B683E">
      <w:pPr>
        <w:ind w:left="567"/>
        <w:jc w:val="both"/>
      </w:pPr>
      <w:r>
        <w:rPr>
          <w:b/>
          <w:bCs/>
        </w:rPr>
        <w:t>ZTE/</w:t>
      </w:r>
      <w:proofErr w:type="spellStart"/>
      <w:r>
        <w:rPr>
          <w:b/>
          <w:bCs/>
        </w:rPr>
        <w:t>SaneChips</w:t>
      </w:r>
      <w:proofErr w:type="spellEnd"/>
      <w:r>
        <w:t xml:space="preserve"> propose both a larger constraint than the minimum configured BWP, and conditions the application to IAB-DU supporting simultaneous operation and FDM is mandated.</w:t>
      </w:r>
    </w:p>
    <w:p w14:paraId="292876AD" w14:textId="77777777" w:rsidR="008C12CE" w:rsidRDefault="003B683E">
      <w:pPr>
        <w:jc w:val="both"/>
      </w:pPr>
      <w:r>
        <w:t>Qualcomm’s addition is a clarification, and it could be discussed whether it is needed or not.</w:t>
      </w:r>
    </w:p>
    <w:p w14:paraId="105D9B66" w14:textId="77777777" w:rsidR="008C12CE" w:rsidRDefault="003B683E">
      <w:pPr>
        <w:jc w:val="both"/>
      </w:pPr>
      <w:r>
        <w:t xml:space="preserve">With respect to ZTE’s more strict constraint on the RB set size, it is the FL’s observation from previous discussions that </w:t>
      </w:r>
      <w:proofErr w:type="gramStart"/>
      <w:r>
        <w:t>the majority of</w:t>
      </w:r>
      <w:proofErr w:type="gramEnd"/>
      <w:r>
        <w:t xml:space="preserve"> companies prefers a less restrictive constraint. Regarding the condition on when to apply the constraint, TS 38.213, subject to update, states the following in the same paragraph:</w:t>
      </w:r>
    </w:p>
    <w:p w14:paraId="721F6125" w14:textId="77777777" w:rsidR="008C12CE" w:rsidRDefault="003B683E">
      <w:pPr>
        <w:ind w:left="567"/>
        <w:jc w:val="both"/>
      </w:pPr>
      <w:r>
        <w:t>“</w:t>
      </w:r>
      <w:proofErr w:type="gramStart"/>
      <w:r>
        <w:rPr>
          <w:lang w:eastAsia="zh-CN"/>
        </w:rPr>
        <w:t>per</w:t>
      </w:r>
      <w:proofErr w:type="gramEnd"/>
      <w:r>
        <w:rPr>
          <w:lang w:eastAsia="zh-CN"/>
        </w:rPr>
        <w:t xml:space="preserve"> RB set for symbols configured as downlink, uplink or flexible in a slot by </w:t>
      </w:r>
      <w:r>
        <w:rPr>
          <w:i/>
          <w:iCs/>
        </w:rPr>
        <w:t>Frequency-Domain HSNA Configuration List</w:t>
      </w:r>
      <w:r>
        <w:t>” … “</w:t>
      </w:r>
      <w:r>
        <w:rPr>
          <w:lang w:eastAsia="zh-CN"/>
        </w:rPr>
        <w:t xml:space="preserve">IAB-DU applies the configuration of hard, soft, or unavailable type provided by </w:t>
      </w:r>
      <w:r>
        <w:rPr>
          <w:i/>
          <w:iCs/>
        </w:rPr>
        <w:t>Frequency-Domain HSNA Configuration List</w:t>
      </w:r>
      <w:r>
        <w:rPr>
          <w:lang w:eastAsia="zh-CN"/>
        </w:rPr>
        <w:t xml:space="preserve"> </w:t>
      </w:r>
      <w:r>
        <w:t>[16, TS 38.473]</w:t>
      </w:r>
      <w:r>
        <w:rPr>
          <w:lang w:eastAsia="zh-CN"/>
        </w:rPr>
        <w:t xml:space="preserve"> when the IAB-node uses simultaneous transmission and reception in the slot</w:t>
      </w:r>
      <w:r>
        <w:t>”</w:t>
      </w:r>
    </w:p>
    <w:p w14:paraId="38DEBCC5" w14:textId="77777777" w:rsidR="008C12CE" w:rsidRDefault="003B683E">
      <w:pPr>
        <w:jc w:val="both"/>
      </w:pPr>
      <w:r>
        <w:t>Hence, an additional explicit statement of the condition is not deemed necessary.</w:t>
      </w:r>
    </w:p>
    <w:p w14:paraId="53FC9839" w14:textId="77777777" w:rsidR="008C12CE" w:rsidRDefault="003B683E">
      <w:pPr>
        <w:jc w:val="both"/>
      </w:pPr>
      <w:r>
        <w:t>In conclusion, the minimum common denominator is the TPs provided by Nokia/NSB, Samsung and Ericsson. Qualcomm’s additions are included for further discussion. This results in the following text proposal:</w:t>
      </w:r>
    </w:p>
    <w:p w14:paraId="1C68A790" w14:textId="77777777" w:rsidR="008C12CE" w:rsidRDefault="008C12CE">
      <w:pPr>
        <w:jc w:val="both"/>
      </w:pPr>
    </w:p>
    <w:p w14:paraId="75F10584" w14:textId="77777777" w:rsidR="008C12CE" w:rsidRDefault="003B683E">
      <w:pPr>
        <w:jc w:val="both"/>
        <w:rPr>
          <w:b/>
          <w:highlight w:val="lightGray"/>
        </w:rPr>
      </w:pPr>
      <w:r>
        <w:rPr>
          <w:b/>
          <w:highlight w:val="lightGray"/>
        </w:rPr>
        <w:t>FL proposal 1a: RAN1 to agree to the following text proposal for inclusion in TS 38.213:</w:t>
      </w:r>
    </w:p>
    <w:p w14:paraId="3A6DA0B9" w14:textId="77777777" w:rsidR="008C12CE" w:rsidRDefault="003B683E">
      <w:pPr>
        <w:ind w:left="567"/>
        <w:jc w:val="both"/>
        <w:rPr>
          <w:b/>
          <w:bCs/>
          <w:i/>
          <w:iCs/>
          <w:szCs w:val="20"/>
        </w:rPr>
      </w:pPr>
      <w:r>
        <w:rPr>
          <w:b/>
          <w:i/>
          <w:szCs w:val="20"/>
          <w:highlight w:val="lightGray"/>
        </w:rPr>
        <w:t>“The IAB-node can assume the RB set size [in units of Hz] for the IAB-DU is larger than or equal to the RBG size [in units of Hz] of the smallest configured BWP of the IAB-MT.”</w:t>
      </w:r>
    </w:p>
    <w:p w14:paraId="1ABBB825" w14:textId="77777777" w:rsidR="008C12CE" w:rsidRDefault="008C12CE">
      <w:pPr>
        <w:jc w:val="both"/>
        <w:rPr>
          <w:szCs w:val="20"/>
        </w:rPr>
      </w:pPr>
    </w:p>
    <w:p w14:paraId="2E941C3D" w14:textId="77777777" w:rsidR="008C12CE" w:rsidRDefault="003B683E">
      <w:pPr>
        <w:jc w:val="both"/>
        <w:rPr>
          <w:szCs w:val="20"/>
        </w:rPr>
      </w:pPr>
      <w:r>
        <w:rPr>
          <w:szCs w:val="20"/>
        </w:rPr>
        <w:t>Companies are welcome to provide their comments on the above FL proposal.</w:t>
      </w:r>
    </w:p>
    <w:tbl>
      <w:tblPr>
        <w:tblStyle w:val="TableGrid"/>
        <w:tblW w:w="0" w:type="auto"/>
        <w:tblLook w:val="04A0" w:firstRow="1" w:lastRow="0" w:firstColumn="1" w:lastColumn="0" w:noHBand="0" w:noVBand="1"/>
      </w:tblPr>
      <w:tblGrid>
        <w:gridCol w:w="1980"/>
        <w:gridCol w:w="7649"/>
      </w:tblGrid>
      <w:tr w:rsidR="008C12CE" w14:paraId="42D48497" w14:textId="77777777">
        <w:tc>
          <w:tcPr>
            <w:tcW w:w="1980" w:type="dxa"/>
          </w:tcPr>
          <w:p w14:paraId="030C1DDD" w14:textId="77777777" w:rsidR="008C12CE" w:rsidRDefault="003B683E">
            <w:pPr>
              <w:jc w:val="center"/>
              <w:rPr>
                <w:b/>
                <w:bCs/>
              </w:rPr>
            </w:pPr>
            <w:r>
              <w:rPr>
                <w:b/>
                <w:bCs/>
              </w:rPr>
              <w:t>Company</w:t>
            </w:r>
          </w:p>
        </w:tc>
        <w:tc>
          <w:tcPr>
            <w:tcW w:w="7649" w:type="dxa"/>
          </w:tcPr>
          <w:p w14:paraId="02E268A0" w14:textId="77777777" w:rsidR="008C12CE" w:rsidRDefault="003B683E">
            <w:pPr>
              <w:jc w:val="center"/>
              <w:rPr>
                <w:b/>
                <w:bCs/>
              </w:rPr>
            </w:pPr>
            <w:r>
              <w:rPr>
                <w:b/>
                <w:bCs/>
              </w:rPr>
              <w:t>Comment</w:t>
            </w:r>
          </w:p>
        </w:tc>
      </w:tr>
      <w:tr w:rsidR="008C12CE" w14:paraId="4160EF6E" w14:textId="77777777">
        <w:tc>
          <w:tcPr>
            <w:tcW w:w="1980" w:type="dxa"/>
          </w:tcPr>
          <w:p w14:paraId="6DEF63BF" w14:textId="77777777" w:rsidR="008C12CE" w:rsidRDefault="003B683E">
            <w:pPr>
              <w:jc w:val="both"/>
              <w:rPr>
                <w:b/>
                <w:bCs/>
                <w:sz w:val="20"/>
                <w:szCs w:val="20"/>
              </w:rPr>
            </w:pPr>
            <w:r>
              <w:rPr>
                <w:b/>
                <w:bCs/>
                <w:sz w:val="20"/>
                <w:szCs w:val="20"/>
              </w:rPr>
              <w:t>Huawei, HiSilicon</w:t>
            </w:r>
          </w:p>
        </w:tc>
        <w:tc>
          <w:tcPr>
            <w:tcW w:w="7649" w:type="dxa"/>
          </w:tcPr>
          <w:p w14:paraId="13D29937" w14:textId="77777777" w:rsidR="008C12CE" w:rsidRPr="007A0887" w:rsidRDefault="003B683E">
            <w:pPr>
              <w:jc w:val="both"/>
              <w:rPr>
                <w:rFonts w:eastAsiaTheme="minorEastAsia"/>
                <w:sz w:val="20"/>
                <w:szCs w:val="20"/>
                <w:lang w:val="en-US" w:eastAsia="zh-CN"/>
              </w:rPr>
            </w:pPr>
            <w:proofErr w:type="spellStart"/>
            <w:r>
              <w:rPr>
                <w:rFonts w:eastAsiaTheme="minorEastAsia" w:hint="eastAsia"/>
                <w:sz w:val="20"/>
                <w:szCs w:val="20"/>
                <w:lang w:eastAsia="zh-CN"/>
              </w:rPr>
              <w:t>W</w:t>
            </w:r>
            <w:r>
              <w:rPr>
                <w:rFonts w:eastAsiaTheme="minorEastAsia"/>
                <w:sz w:val="20"/>
                <w:szCs w:val="20"/>
                <w:lang w:eastAsia="zh-CN"/>
              </w:rPr>
              <w:t>e</w:t>
            </w:r>
            <w:proofErr w:type="spellEnd"/>
            <w:r>
              <w:rPr>
                <w:rFonts w:eastAsiaTheme="minorEastAsia"/>
                <w:sz w:val="20"/>
                <w:szCs w:val="20"/>
                <w:lang w:eastAsia="zh-CN"/>
              </w:rPr>
              <w:t xml:space="preserve"> </w:t>
            </w:r>
            <w:proofErr w:type="spellStart"/>
            <w:r>
              <w:rPr>
                <w:rFonts w:eastAsiaTheme="minorEastAsia"/>
                <w:sz w:val="20"/>
                <w:szCs w:val="20"/>
                <w:lang w:eastAsia="zh-CN"/>
              </w:rPr>
              <w:t>have</w:t>
            </w:r>
            <w:proofErr w:type="spellEnd"/>
            <w:r>
              <w:rPr>
                <w:rFonts w:eastAsiaTheme="minorEastAsia"/>
                <w:sz w:val="20"/>
                <w:szCs w:val="20"/>
                <w:lang w:eastAsia="zh-CN"/>
              </w:rPr>
              <w:t xml:space="preserve"> </w:t>
            </w:r>
            <w:proofErr w:type="spellStart"/>
            <w:r>
              <w:rPr>
                <w:rFonts w:eastAsiaTheme="minorEastAsia"/>
                <w:sz w:val="20"/>
                <w:szCs w:val="20"/>
                <w:lang w:eastAsia="zh-CN"/>
              </w:rPr>
              <w:t>some</w:t>
            </w:r>
            <w:proofErr w:type="spellEnd"/>
            <w:r>
              <w:rPr>
                <w:rFonts w:eastAsiaTheme="minorEastAsia"/>
                <w:sz w:val="20"/>
                <w:szCs w:val="20"/>
                <w:lang w:eastAsia="zh-CN"/>
              </w:rPr>
              <w:t xml:space="preserve"> </w:t>
            </w:r>
            <w:proofErr w:type="spellStart"/>
            <w:r>
              <w:rPr>
                <w:rFonts w:eastAsiaTheme="minorEastAsia"/>
                <w:sz w:val="20"/>
                <w:szCs w:val="20"/>
                <w:lang w:eastAsia="zh-CN"/>
              </w:rPr>
              <w:t>concerns</w:t>
            </w:r>
            <w:proofErr w:type="spellEnd"/>
            <w:r>
              <w:rPr>
                <w:rFonts w:eastAsiaTheme="minorEastAsia"/>
                <w:sz w:val="20"/>
                <w:szCs w:val="20"/>
                <w:lang w:eastAsia="zh-CN"/>
              </w:rPr>
              <w:t xml:space="preserve"> on</w:t>
            </w:r>
            <w:r w:rsidRPr="007A0887">
              <w:rPr>
                <w:rFonts w:eastAsiaTheme="minorEastAsia"/>
                <w:sz w:val="20"/>
                <w:szCs w:val="20"/>
                <w:lang w:val="en-US" w:eastAsia="zh-CN"/>
              </w:rPr>
              <w:t xml:space="preserve"> configuration flexibility of RB set size, especially for single CC and single BWP case. However, given the majority support, we can accept the proposal with the following update </w:t>
            </w:r>
          </w:p>
          <w:p w14:paraId="114C8C27" w14:textId="77777777" w:rsidR="008C12CE" w:rsidRDefault="003B683E">
            <w:pPr>
              <w:jc w:val="both"/>
              <w:rPr>
                <w:b/>
                <w:bCs/>
                <w:sz w:val="20"/>
                <w:highlight w:val="yellow"/>
              </w:rPr>
            </w:pPr>
            <w:r>
              <w:rPr>
                <w:b/>
                <w:bCs/>
                <w:sz w:val="20"/>
                <w:highlight w:val="yellow"/>
              </w:rPr>
              <w:t xml:space="preserve">FL </w:t>
            </w:r>
            <w:proofErr w:type="spellStart"/>
            <w:r>
              <w:rPr>
                <w:b/>
                <w:bCs/>
                <w:sz w:val="20"/>
                <w:highlight w:val="yellow"/>
              </w:rPr>
              <w:t>proposal</w:t>
            </w:r>
            <w:proofErr w:type="spellEnd"/>
            <w:r>
              <w:rPr>
                <w:b/>
                <w:bCs/>
                <w:sz w:val="20"/>
                <w:highlight w:val="yellow"/>
              </w:rPr>
              <w:t xml:space="preserve"> 1a: RAN1 </w:t>
            </w:r>
            <w:proofErr w:type="spellStart"/>
            <w:r>
              <w:rPr>
                <w:b/>
                <w:bCs/>
                <w:sz w:val="20"/>
                <w:highlight w:val="yellow"/>
              </w:rPr>
              <w:t>to</w:t>
            </w:r>
            <w:proofErr w:type="spellEnd"/>
            <w:r>
              <w:rPr>
                <w:b/>
                <w:bCs/>
                <w:sz w:val="20"/>
                <w:highlight w:val="yellow"/>
              </w:rPr>
              <w:t xml:space="preserve"> </w:t>
            </w:r>
            <w:proofErr w:type="spellStart"/>
            <w:r>
              <w:rPr>
                <w:b/>
                <w:bCs/>
                <w:sz w:val="20"/>
                <w:highlight w:val="yellow"/>
              </w:rPr>
              <w:t>agree</w:t>
            </w:r>
            <w:proofErr w:type="spellEnd"/>
            <w:r>
              <w:rPr>
                <w:b/>
                <w:bCs/>
                <w:sz w:val="20"/>
                <w:highlight w:val="yellow"/>
              </w:rPr>
              <w:t xml:space="preserve"> </w:t>
            </w:r>
            <w:proofErr w:type="spellStart"/>
            <w:r>
              <w:rPr>
                <w:b/>
                <w:bCs/>
                <w:sz w:val="20"/>
                <w:highlight w:val="yellow"/>
              </w:rPr>
              <w:t>to</w:t>
            </w:r>
            <w:proofErr w:type="spellEnd"/>
            <w:r>
              <w:rPr>
                <w:b/>
                <w:bCs/>
                <w:sz w:val="20"/>
                <w:highlight w:val="yellow"/>
              </w:rPr>
              <w:t xml:space="preserve"> </w:t>
            </w:r>
            <w:proofErr w:type="spellStart"/>
            <w:r>
              <w:rPr>
                <w:b/>
                <w:bCs/>
                <w:sz w:val="20"/>
                <w:highlight w:val="yellow"/>
              </w:rPr>
              <w:t>the</w:t>
            </w:r>
            <w:proofErr w:type="spellEnd"/>
            <w:r>
              <w:rPr>
                <w:b/>
                <w:bCs/>
                <w:sz w:val="20"/>
                <w:highlight w:val="yellow"/>
              </w:rPr>
              <w:t xml:space="preserve"> </w:t>
            </w:r>
            <w:proofErr w:type="spellStart"/>
            <w:r>
              <w:rPr>
                <w:b/>
                <w:bCs/>
                <w:sz w:val="20"/>
                <w:highlight w:val="yellow"/>
              </w:rPr>
              <w:t>following</w:t>
            </w:r>
            <w:proofErr w:type="spellEnd"/>
            <w:r>
              <w:rPr>
                <w:b/>
                <w:bCs/>
                <w:sz w:val="20"/>
                <w:highlight w:val="yellow"/>
              </w:rPr>
              <w:t xml:space="preserve"> </w:t>
            </w:r>
            <w:proofErr w:type="spellStart"/>
            <w:r>
              <w:rPr>
                <w:b/>
                <w:bCs/>
                <w:sz w:val="20"/>
                <w:highlight w:val="yellow"/>
              </w:rPr>
              <w:t>text</w:t>
            </w:r>
            <w:proofErr w:type="spellEnd"/>
            <w:r>
              <w:rPr>
                <w:b/>
                <w:bCs/>
                <w:sz w:val="20"/>
                <w:highlight w:val="yellow"/>
              </w:rPr>
              <w:t xml:space="preserve"> </w:t>
            </w:r>
            <w:proofErr w:type="spellStart"/>
            <w:r>
              <w:rPr>
                <w:b/>
                <w:bCs/>
                <w:sz w:val="20"/>
                <w:highlight w:val="yellow"/>
              </w:rPr>
              <w:t>proposal</w:t>
            </w:r>
            <w:proofErr w:type="spellEnd"/>
            <w:r>
              <w:rPr>
                <w:b/>
                <w:bCs/>
                <w:sz w:val="20"/>
                <w:highlight w:val="yellow"/>
              </w:rPr>
              <w:t xml:space="preserve"> </w:t>
            </w:r>
            <w:proofErr w:type="spellStart"/>
            <w:r>
              <w:rPr>
                <w:b/>
                <w:bCs/>
                <w:sz w:val="20"/>
                <w:highlight w:val="yellow"/>
              </w:rPr>
              <w:t>for</w:t>
            </w:r>
            <w:proofErr w:type="spellEnd"/>
            <w:r>
              <w:rPr>
                <w:b/>
                <w:bCs/>
                <w:sz w:val="20"/>
                <w:highlight w:val="yellow"/>
              </w:rPr>
              <w:t xml:space="preserve"> </w:t>
            </w:r>
            <w:proofErr w:type="spellStart"/>
            <w:r>
              <w:rPr>
                <w:b/>
                <w:bCs/>
                <w:sz w:val="20"/>
                <w:highlight w:val="yellow"/>
              </w:rPr>
              <w:t>inclusion</w:t>
            </w:r>
            <w:proofErr w:type="spellEnd"/>
            <w:r>
              <w:rPr>
                <w:b/>
                <w:bCs/>
                <w:sz w:val="20"/>
                <w:highlight w:val="yellow"/>
              </w:rPr>
              <w:t xml:space="preserve"> in TS 38.213:</w:t>
            </w:r>
          </w:p>
          <w:p w14:paraId="40A97E59" w14:textId="77777777" w:rsidR="008C12CE" w:rsidRDefault="003B683E">
            <w:pPr>
              <w:ind w:left="567"/>
              <w:jc w:val="both"/>
              <w:rPr>
                <w:rFonts w:eastAsiaTheme="minorEastAsia"/>
                <w:sz w:val="20"/>
                <w:szCs w:val="20"/>
                <w:lang w:eastAsia="zh-CN"/>
              </w:rPr>
            </w:pPr>
            <w:r>
              <w:rPr>
                <w:b/>
                <w:bCs/>
                <w:i/>
                <w:iCs/>
                <w:sz w:val="20"/>
                <w:szCs w:val="20"/>
                <w:highlight w:val="yellow"/>
              </w:rPr>
              <w:t>“The IAB-</w:t>
            </w:r>
            <w:proofErr w:type="spellStart"/>
            <w:r>
              <w:rPr>
                <w:b/>
                <w:bCs/>
                <w:i/>
                <w:iCs/>
                <w:sz w:val="20"/>
                <w:szCs w:val="20"/>
                <w:highlight w:val="yellow"/>
              </w:rPr>
              <w:t>node</w:t>
            </w:r>
            <w:proofErr w:type="spellEnd"/>
            <w:r>
              <w:rPr>
                <w:b/>
                <w:bCs/>
                <w:i/>
                <w:iCs/>
                <w:sz w:val="20"/>
                <w:szCs w:val="20"/>
                <w:highlight w:val="yellow"/>
              </w:rPr>
              <w:t xml:space="preserve"> </w:t>
            </w:r>
            <w:proofErr w:type="spellStart"/>
            <w:r>
              <w:rPr>
                <w:b/>
                <w:bCs/>
                <w:i/>
                <w:iCs/>
                <w:sz w:val="20"/>
                <w:szCs w:val="20"/>
                <w:highlight w:val="yellow"/>
              </w:rPr>
              <w:t>can</w:t>
            </w:r>
            <w:proofErr w:type="spellEnd"/>
            <w:r>
              <w:rPr>
                <w:b/>
                <w:bCs/>
                <w:i/>
                <w:iCs/>
                <w:sz w:val="20"/>
                <w:szCs w:val="20"/>
                <w:highlight w:val="yellow"/>
              </w:rPr>
              <w:t xml:space="preserve"> </w:t>
            </w:r>
            <w:proofErr w:type="spellStart"/>
            <w:r>
              <w:rPr>
                <w:b/>
                <w:bCs/>
                <w:i/>
                <w:iCs/>
                <w:sz w:val="20"/>
                <w:szCs w:val="20"/>
                <w:highlight w:val="yellow"/>
              </w:rPr>
              <w:t>assume</w:t>
            </w:r>
            <w:proofErr w:type="spellEnd"/>
            <w:r>
              <w:rPr>
                <w:b/>
                <w:bCs/>
                <w:i/>
                <w:iCs/>
                <w:sz w:val="20"/>
                <w:szCs w:val="20"/>
                <w:highlight w:val="yellow"/>
              </w:rPr>
              <w:t xml:space="preserve"> </w:t>
            </w:r>
            <w:proofErr w:type="spellStart"/>
            <w:r>
              <w:rPr>
                <w:b/>
                <w:bCs/>
                <w:i/>
                <w:iCs/>
                <w:sz w:val="20"/>
                <w:szCs w:val="20"/>
                <w:highlight w:val="yellow"/>
              </w:rPr>
              <w:t>the</w:t>
            </w:r>
            <w:proofErr w:type="spellEnd"/>
            <w:r>
              <w:rPr>
                <w:b/>
                <w:bCs/>
                <w:i/>
                <w:iCs/>
                <w:sz w:val="20"/>
                <w:szCs w:val="20"/>
                <w:highlight w:val="yellow"/>
              </w:rPr>
              <w:t xml:space="preserve"> RB </w:t>
            </w:r>
            <w:proofErr w:type="spellStart"/>
            <w:r>
              <w:rPr>
                <w:b/>
                <w:bCs/>
                <w:i/>
                <w:iCs/>
                <w:sz w:val="20"/>
                <w:szCs w:val="20"/>
                <w:highlight w:val="yellow"/>
              </w:rPr>
              <w:t>set</w:t>
            </w:r>
            <w:proofErr w:type="spellEnd"/>
            <w:r>
              <w:rPr>
                <w:b/>
                <w:bCs/>
                <w:i/>
                <w:iCs/>
                <w:sz w:val="20"/>
                <w:szCs w:val="20"/>
                <w:highlight w:val="yellow"/>
              </w:rPr>
              <w:t xml:space="preserve"> </w:t>
            </w:r>
            <w:proofErr w:type="spellStart"/>
            <w:r>
              <w:rPr>
                <w:b/>
                <w:bCs/>
                <w:i/>
                <w:iCs/>
                <w:sz w:val="20"/>
                <w:szCs w:val="20"/>
                <w:highlight w:val="yellow"/>
              </w:rPr>
              <w:t>size</w:t>
            </w:r>
            <w:proofErr w:type="spellEnd"/>
            <w:r>
              <w:rPr>
                <w:b/>
                <w:bCs/>
                <w:i/>
                <w:iCs/>
                <w:sz w:val="20"/>
                <w:szCs w:val="20"/>
                <w:highlight w:val="yellow"/>
              </w:rPr>
              <w:t xml:space="preserve"> [in </w:t>
            </w:r>
            <w:proofErr w:type="spellStart"/>
            <w:r>
              <w:rPr>
                <w:b/>
                <w:bCs/>
                <w:i/>
                <w:iCs/>
                <w:sz w:val="20"/>
                <w:szCs w:val="20"/>
                <w:highlight w:val="yellow"/>
              </w:rPr>
              <w:t>units</w:t>
            </w:r>
            <w:proofErr w:type="spellEnd"/>
            <w:r>
              <w:rPr>
                <w:b/>
                <w:bCs/>
                <w:i/>
                <w:iCs/>
                <w:sz w:val="20"/>
                <w:szCs w:val="20"/>
                <w:highlight w:val="yellow"/>
              </w:rPr>
              <w:t xml:space="preserve"> </w:t>
            </w:r>
            <w:proofErr w:type="spellStart"/>
            <w:r>
              <w:rPr>
                <w:b/>
                <w:bCs/>
                <w:i/>
                <w:iCs/>
                <w:sz w:val="20"/>
                <w:szCs w:val="20"/>
                <w:highlight w:val="yellow"/>
              </w:rPr>
              <w:t>of</w:t>
            </w:r>
            <w:proofErr w:type="spellEnd"/>
            <w:r>
              <w:rPr>
                <w:b/>
                <w:bCs/>
                <w:i/>
                <w:iCs/>
                <w:sz w:val="20"/>
                <w:szCs w:val="20"/>
                <w:highlight w:val="yellow"/>
              </w:rPr>
              <w:t xml:space="preserve"> Hz] </w:t>
            </w:r>
            <w:proofErr w:type="spellStart"/>
            <w:r>
              <w:rPr>
                <w:b/>
                <w:bCs/>
                <w:i/>
                <w:iCs/>
                <w:sz w:val="20"/>
                <w:szCs w:val="20"/>
                <w:highlight w:val="yellow"/>
              </w:rPr>
              <w:t>for</w:t>
            </w:r>
            <w:proofErr w:type="spellEnd"/>
            <w:r>
              <w:rPr>
                <w:b/>
                <w:bCs/>
                <w:i/>
                <w:iCs/>
                <w:sz w:val="20"/>
                <w:szCs w:val="20"/>
                <w:highlight w:val="yellow"/>
              </w:rPr>
              <w:t xml:space="preserve"> </w:t>
            </w:r>
            <w:proofErr w:type="spellStart"/>
            <w:r>
              <w:rPr>
                <w:b/>
                <w:bCs/>
                <w:i/>
                <w:iCs/>
                <w:sz w:val="20"/>
                <w:szCs w:val="20"/>
                <w:highlight w:val="yellow"/>
              </w:rPr>
              <w:t>the</w:t>
            </w:r>
            <w:proofErr w:type="spellEnd"/>
            <w:r>
              <w:rPr>
                <w:b/>
                <w:bCs/>
                <w:i/>
                <w:iCs/>
                <w:sz w:val="20"/>
                <w:szCs w:val="20"/>
                <w:highlight w:val="yellow"/>
              </w:rPr>
              <w:t xml:space="preserve"> IAB-DU </w:t>
            </w:r>
            <w:proofErr w:type="spellStart"/>
            <w:r>
              <w:rPr>
                <w:b/>
                <w:bCs/>
                <w:i/>
                <w:iCs/>
                <w:sz w:val="20"/>
                <w:szCs w:val="20"/>
                <w:highlight w:val="yellow"/>
              </w:rPr>
              <w:t>is</w:t>
            </w:r>
            <w:proofErr w:type="spellEnd"/>
            <w:r>
              <w:rPr>
                <w:b/>
                <w:bCs/>
                <w:i/>
                <w:iCs/>
                <w:sz w:val="20"/>
                <w:szCs w:val="20"/>
                <w:highlight w:val="yellow"/>
              </w:rPr>
              <w:t xml:space="preserve"> larger </w:t>
            </w:r>
            <w:proofErr w:type="spellStart"/>
            <w:r>
              <w:rPr>
                <w:b/>
                <w:bCs/>
                <w:i/>
                <w:iCs/>
                <w:sz w:val="20"/>
                <w:szCs w:val="20"/>
                <w:highlight w:val="yellow"/>
              </w:rPr>
              <w:t>than</w:t>
            </w:r>
            <w:proofErr w:type="spellEnd"/>
            <w:r>
              <w:rPr>
                <w:b/>
                <w:bCs/>
                <w:i/>
                <w:iCs/>
                <w:sz w:val="20"/>
                <w:szCs w:val="20"/>
                <w:highlight w:val="yellow"/>
              </w:rPr>
              <w:t xml:space="preserve"> </w:t>
            </w:r>
            <w:proofErr w:type="spellStart"/>
            <w:r>
              <w:rPr>
                <w:b/>
                <w:bCs/>
                <w:i/>
                <w:iCs/>
                <w:sz w:val="20"/>
                <w:szCs w:val="20"/>
                <w:highlight w:val="yellow"/>
              </w:rPr>
              <w:t>or</w:t>
            </w:r>
            <w:proofErr w:type="spellEnd"/>
            <w:r>
              <w:rPr>
                <w:b/>
                <w:bCs/>
                <w:i/>
                <w:iCs/>
                <w:sz w:val="20"/>
                <w:szCs w:val="20"/>
                <w:highlight w:val="yellow"/>
              </w:rPr>
              <w:t xml:space="preserve"> </w:t>
            </w:r>
            <w:proofErr w:type="spellStart"/>
            <w:r>
              <w:rPr>
                <w:b/>
                <w:bCs/>
                <w:i/>
                <w:iCs/>
                <w:sz w:val="20"/>
                <w:szCs w:val="20"/>
                <w:highlight w:val="yellow"/>
              </w:rPr>
              <w:t>equal</w:t>
            </w:r>
            <w:proofErr w:type="spellEnd"/>
            <w:r>
              <w:rPr>
                <w:b/>
                <w:bCs/>
                <w:i/>
                <w:iCs/>
                <w:sz w:val="20"/>
                <w:szCs w:val="20"/>
                <w:highlight w:val="yellow"/>
              </w:rPr>
              <w:t xml:space="preserve"> </w:t>
            </w:r>
            <w:proofErr w:type="spellStart"/>
            <w:r>
              <w:rPr>
                <w:b/>
                <w:bCs/>
                <w:i/>
                <w:iCs/>
                <w:sz w:val="20"/>
                <w:szCs w:val="20"/>
                <w:highlight w:val="yellow"/>
              </w:rPr>
              <w:t>to</w:t>
            </w:r>
            <w:proofErr w:type="spellEnd"/>
            <w:r>
              <w:rPr>
                <w:b/>
                <w:bCs/>
                <w:i/>
                <w:iCs/>
                <w:sz w:val="20"/>
                <w:szCs w:val="20"/>
                <w:highlight w:val="yellow"/>
              </w:rPr>
              <w:t xml:space="preserve"> </w:t>
            </w:r>
            <w:proofErr w:type="spellStart"/>
            <w:r>
              <w:rPr>
                <w:b/>
                <w:bCs/>
                <w:i/>
                <w:iCs/>
                <w:sz w:val="20"/>
                <w:szCs w:val="20"/>
                <w:highlight w:val="yellow"/>
              </w:rPr>
              <w:t>the</w:t>
            </w:r>
            <w:proofErr w:type="spellEnd"/>
            <w:r>
              <w:rPr>
                <w:b/>
                <w:bCs/>
                <w:i/>
                <w:iCs/>
                <w:sz w:val="20"/>
                <w:szCs w:val="20"/>
                <w:highlight w:val="yellow"/>
              </w:rPr>
              <w:t xml:space="preserve"> RBG </w:t>
            </w:r>
            <w:proofErr w:type="spellStart"/>
            <w:r>
              <w:rPr>
                <w:b/>
                <w:bCs/>
                <w:i/>
                <w:iCs/>
                <w:sz w:val="20"/>
                <w:szCs w:val="20"/>
                <w:highlight w:val="yellow"/>
              </w:rPr>
              <w:t>size</w:t>
            </w:r>
            <w:proofErr w:type="spellEnd"/>
            <w:r>
              <w:rPr>
                <w:b/>
                <w:bCs/>
                <w:i/>
                <w:iCs/>
                <w:sz w:val="20"/>
                <w:szCs w:val="20"/>
                <w:highlight w:val="yellow"/>
              </w:rPr>
              <w:t xml:space="preserve"> [in </w:t>
            </w:r>
            <w:proofErr w:type="spellStart"/>
            <w:r>
              <w:rPr>
                <w:b/>
                <w:bCs/>
                <w:i/>
                <w:iCs/>
                <w:sz w:val="20"/>
                <w:szCs w:val="20"/>
                <w:highlight w:val="yellow"/>
              </w:rPr>
              <w:t>units</w:t>
            </w:r>
            <w:proofErr w:type="spellEnd"/>
            <w:r>
              <w:rPr>
                <w:b/>
                <w:bCs/>
                <w:i/>
                <w:iCs/>
                <w:sz w:val="20"/>
                <w:szCs w:val="20"/>
                <w:highlight w:val="yellow"/>
              </w:rPr>
              <w:t xml:space="preserve"> </w:t>
            </w:r>
            <w:proofErr w:type="spellStart"/>
            <w:r>
              <w:rPr>
                <w:b/>
                <w:bCs/>
                <w:i/>
                <w:iCs/>
                <w:sz w:val="20"/>
                <w:szCs w:val="20"/>
                <w:highlight w:val="yellow"/>
              </w:rPr>
              <w:t>of</w:t>
            </w:r>
            <w:proofErr w:type="spellEnd"/>
            <w:r>
              <w:rPr>
                <w:b/>
                <w:bCs/>
                <w:i/>
                <w:iCs/>
                <w:sz w:val="20"/>
                <w:szCs w:val="20"/>
                <w:highlight w:val="yellow"/>
              </w:rPr>
              <w:t xml:space="preserve"> Hz] </w:t>
            </w:r>
            <w:proofErr w:type="spellStart"/>
            <w:r>
              <w:rPr>
                <w:b/>
                <w:bCs/>
                <w:i/>
                <w:iCs/>
                <w:sz w:val="20"/>
                <w:szCs w:val="20"/>
                <w:highlight w:val="yellow"/>
              </w:rPr>
              <w:t>of</w:t>
            </w:r>
            <w:proofErr w:type="spellEnd"/>
            <w:r>
              <w:rPr>
                <w:b/>
                <w:bCs/>
                <w:i/>
                <w:iCs/>
                <w:sz w:val="20"/>
                <w:szCs w:val="20"/>
                <w:highlight w:val="yellow"/>
              </w:rPr>
              <w:t xml:space="preserve"> </w:t>
            </w:r>
            <w:proofErr w:type="spellStart"/>
            <w:r>
              <w:rPr>
                <w:b/>
                <w:bCs/>
                <w:i/>
                <w:iCs/>
                <w:sz w:val="20"/>
                <w:szCs w:val="20"/>
                <w:highlight w:val="yellow"/>
              </w:rPr>
              <w:t>the</w:t>
            </w:r>
            <w:proofErr w:type="spellEnd"/>
            <w:r>
              <w:rPr>
                <w:b/>
                <w:bCs/>
                <w:i/>
                <w:iCs/>
                <w:sz w:val="20"/>
                <w:szCs w:val="20"/>
                <w:highlight w:val="yellow"/>
              </w:rPr>
              <w:t xml:space="preserve"> </w:t>
            </w:r>
            <w:proofErr w:type="spellStart"/>
            <w:r>
              <w:rPr>
                <w:b/>
                <w:bCs/>
                <w:i/>
                <w:iCs/>
                <w:sz w:val="20"/>
                <w:szCs w:val="20"/>
                <w:highlight w:val="yellow"/>
              </w:rPr>
              <w:t>smallest</w:t>
            </w:r>
            <w:proofErr w:type="spellEnd"/>
            <w:r>
              <w:rPr>
                <w:b/>
                <w:bCs/>
                <w:i/>
                <w:iCs/>
                <w:sz w:val="20"/>
                <w:szCs w:val="20"/>
                <w:highlight w:val="yellow"/>
              </w:rPr>
              <w:t xml:space="preserve"> </w:t>
            </w:r>
            <w:proofErr w:type="spellStart"/>
            <w:r>
              <w:rPr>
                <w:b/>
                <w:bCs/>
                <w:i/>
                <w:iCs/>
                <w:sz w:val="20"/>
                <w:szCs w:val="20"/>
                <w:highlight w:val="yellow"/>
              </w:rPr>
              <w:t>configured</w:t>
            </w:r>
            <w:proofErr w:type="spellEnd"/>
            <w:r>
              <w:rPr>
                <w:b/>
                <w:bCs/>
                <w:i/>
                <w:iCs/>
                <w:sz w:val="20"/>
                <w:szCs w:val="20"/>
                <w:highlight w:val="yellow"/>
              </w:rPr>
              <w:t xml:space="preserve"> BWP </w:t>
            </w:r>
            <w:proofErr w:type="spellStart"/>
            <w:r>
              <w:rPr>
                <w:b/>
                <w:bCs/>
                <w:i/>
                <w:iCs/>
                <w:sz w:val="20"/>
                <w:szCs w:val="20"/>
                <w:highlight w:val="yellow"/>
              </w:rPr>
              <w:t>of</w:t>
            </w:r>
            <w:proofErr w:type="spellEnd"/>
            <w:r>
              <w:rPr>
                <w:b/>
                <w:bCs/>
                <w:i/>
                <w:iCs/>
                <w:sz w:val="20"/>
                <w:szCs w:val="20"/>
                <w:highlight w:val="yellow"/>
              </w:rPr>
              <w:t xml:space="preserve"> </w:t>
            </w:r>
            <w:proofErr w:type="spellStart"/>
            <w:r>
              <w:rPr>
                <w:b/>
                <w:bCs/>
                <w:i/>
                <w:iCs/>
                <w:sz w:val="20"/>
                <w:szCs w:val="20"/>
                <w:highlight w:val="yellow"/>
              </w:rPr>
              <w:t>the</w:t>
            </w:r>
            <w:proofErr w:type="spellEnd"/>
            <w:r>
              <w:rPr>
                <w:b/>
                <w:bCs/>
                <w:i/>
                <w:iCs/>
                <w:sz w:val="20"/>
                <w:szCs w:val="20"/>
                <w:highlight w:val="yellow"/>
              </w:rPr>
              <w:t xml:space="preserve"> IAB-MT </w:t>
            </w:r>
            <w:proofErr w:type="spellStart"/>
            <w:r>
              <w:rPr>
                <w:b/>
                <w:bCs/>
                <w:i/>
                <w:iCs/>
                <w:color w:val="FF0000"/>
                <w:sz w:val="20"/>
                <w:szCs w:val="20"/>
                <w:highlight w:val="yellow"/>
              </w:rPr>
              <w:t>when</w:t>
            </w:r>
            <w:proofErr w:type="spellEnd"/>
            <w:r>
              <w:rPr>
                <w:b/>
                <w:bCs/>
                <w:i/>
                <w:iCs/>
                <w:color w:val="FF0000"/>
                <w:sz w:val="20"/>
                <w:szCs w:val="20"/>
                <w:highlight w:val="yellow"/>
              </w:rPr>
              <w:t xml:space="preserve"> </w:t>
            </w:r>
            <w:proofErr w:type="spellStart"/>
            <w:r>
              <w:rPr>
                <w:b/>
                <w:bCs/>
                <w:i/>
                <w:iCs/>
                <w:color w:val="FF0000"/>
                <w:sz w:val="20"/>
                <w:szCs w:val="20"/>
                <w:highlight w:val="yellow"/>
              </w:rPr>
              <w:t>the</w:t>
            </w:r>
            <w:proofErr w:type="spellEnd"/>
            <w:r>
              <w:rPr>
                <w:b/>
                <w:bCs/>
                <w:i/>
                <w:iCs/>
                <w:color w:val="FF0000"/>
                <w:sz w:val="20"/>
                <w:szCs w:val="20"/>
                <w:highlight w:val="yellow"/>
              </w:rPr>
              <w:t xml:space="preserve"> IAB-MT </w:t>
            </w:r>
            <w:proofErr w:type="spellStart"/>
            <w:r>
              <w:rPr>
                <w:b/>
                <w:bCs/>
                <w:i/>
                <w:iCs/>
                <w:color w:val="FF0000"/>
                <w:sz w:val="20"/>
                <w:szCs w:val="20"/>
                <w:highlight w:val="yellow"/>
              </w:rPr>
              <w:t>is</w:t>
            </w:r>
            <w:proofErr w:type="spellEnd"/>
            <w:r>
              <w:rPr>
                <w:b/>
                <w:bCs/>
                <w:i/>
                <w:iCs/>
                <w:color w:val="FF0000"/>
                <w:sz w:val="20"/>
                <w:szCs w:val="20"/>
                <w:highlight w:val="yellow"/>
              </w:rPr>
              <w:t xml:space="preserve"> </w:t>
            </w:r>
            <w:proofErr w:type="spellStart"/>
            <w:r>
              <w:rPr>
                <w:b/>
                <w:bCs/>
                <w:i/>
                <w:iCs/>
                <w:color w:val="FF0000"/>
                <w:sz w:val="20"/>
                <w:szCs w:val="20"/>
                <w:highlight w:val="yellow"/>
              </w:rPr>
              <w:t>configured</w:t>
            </w:r>
            <w:proofErr w:type="spellEnd"/>
            <w:r>
              <w:rPr>
                <w:b/>
                <w:bCs/>
                <w:i/>
                <w:iCs/>
                <w:color w:val="FF0000"/>
                <w:sz w:val="20"/>
                <w:szCs w:val="20"/>
                <w:highlight w:val="yellow"/>
              </w:rPr>
              <w:t xml:space="preserve"> </w:t>
            </w:r>
            <w:proofErr w:type="spellStart"/>
            <w:r>
              <w:rPr>
                <w:b/>
                <w:bCs/>
                <w:i/>
                <w:iCs/>
                <w:color w:val="FF0000"/>
                <w:sz w:val="20"/>
                <w:szCs w:val="20"/>
                <w:highlight w:val="yellow"/>
              </w:rPr>
              <w:t>with</w:t>
            </w:r>
            <w:proofErr w:type="spellEnd"/>
            <w:r>
              <w:rPr>
                <w:b/>
                <w:bCs/>
                <w:i/>
                <w:iCs/>
                <w:color w:val="FF0000"/>
                <w:sz w:val="20"/>
                <w:szCs w:val="20"/>
                <w:highlight w:val="yellow"/>
              </w:rPr>
              <w:t xml:space="preserve"> </w:t>
            </w:r>
            <w:proofErr w:type="spellStart"/>
            <w:r>
              <w:rPr>
                <w:b/>
                <w:bCs/>
                <w:i/>
                <w:iCs/>
                <w:color w:val="FF0000"/>
                <w:sz w:val="20"/>
                <w:szCs w:val="20"/>
                <w:highlight w:val="yellow"/>
              </w:rPr>
              <w:t>more</w:t>
            </w:r>
            <w:proofErr w:type="spellEnd"/>
            <w:r>
              <w:rPr>
                <w:b/>
                <w:bCs/>
                <w:i/>
                <w:iCs/>
                <w:color w:val="FF0000"/>
                <w:sz w:val="20"/>
                <w:szCs w:val="20"/>
                <w:highlight w:val="yellow"/>
              </w:rPr>
              <w:t xml:space="preserve"> </w:t>
            </w:r>
            <w:proofErr w:type="spellStart"/>
            <w:r>
              <w:rPr>
                <w:b/>
                <w:bCs/>
                <w:i/>
                <w:iCs/>
                <w:color w:val="FF0000"/>
                <w:sz w:val="20"/>
                <w:szCs w:val="20"/>
                <w:highlight w:val="yellow"/>
              </w:rPr>
              <w:t>than</w:t>
            </w:r>
            <w:proofErr w:type="spellEnd"/>
            <w:r>
              <w:rPr>
                <w:b/>
                <w:bCs/>
                <w:i/>
                <w:iCs/>
                <w:color w:val="FF0000"/>
                <w:sz w:val="20"/>
                <w:szCs w:val="20"/>
                <w:highlight w:val="yellow"/>
              </w:rPr>
              <w:t xml:space="preserve"> </w:t>
            </w:r>
            <w:proofErr w:type="spellStart"/>
            <w:r>
              <w:rPr>
                <w:b/>
                <w:bCs/>
                <w:i/>
                <w:iCs/>
                <w:color w:val="FF0000"/>
                <w:sz w:val="20"/>
                <w:szCs w:val="20"/>
                <w:highlight w:val="yellow"/>
              </w:rPr>
              <w:t>one</w:t>
            </w:r>
            <w:proofErr w:type="spellEnd"/>
            <w:r>
              <w:rPr>
                <w:b/>
                <w:bCs/>
                <w:i/>
                <w:iCs/>
                <w:color w:val="FF0000"/>
                <w:sz w:val="20"/>
                <w:szCs w:val="20"/>
                <w:highlight w:val="yellow"/>
              </w:rPr>
              <w:t xml:space="preserve"> BWP(s)</w:t>
            </w:r>
            <w:r>
              <w:rPr>
                <w:b/>
                <w:bCs/>
                <w:i/>
                <w:iCs/>
                <w:sz w:val="20"/>
                <w:szCs w:val="20"/>
                <w:highlight w:val="yellow"/>
              </w:rPr>
              <w:t>.”</w:t>
            </w:r>
          </w:p>
        </w:tc>
      </w:tr>
      <w:tr w:rsidR="008C12CE" w14:paraId="2AD43836" w14:textId="77777777">
        <w:tc>
          <w:tcPr>
            <w:tcW w:w="1980" w:type="dxa"/>
          </w:tcPr>
          <w:p w14:paraId="3ECE134C" w14:textId="77777777" w:rsidR="008C12CE" w:rsidRDefault="003B683E">
            <w:pPr>
              <w:jc w:val="both"/>
              <w:rPr>
                <w:b/>
                <w:bCs/>
                <w:sz w:val="20"/>
                <w:szCs w:val="20"/>
              </w:rPr>
            </w:pPr>
            <w:r>
              <w:rPr>
                <w:b/>
                <w:bCs/>
                <w:sz w:val="20"/>
                <w:szCs w:val="20"/>
              </w:rPr>
              <w:t>Nokia</w:t>
            </w:r>
          </w:p>
        </w:tc>
        <w:tc>
          <w:tcPr>
            <w:tcW w:w="7649" w:type="dxa"/>
          </w:tcPr>
          <w:p w14:paraId="02C71744" w14:textId="77777777" w:rsidR="008C12CE" w:rsidRDefault="003B683E">
            <w:pPr>
              <w:jc w:val="both"/>
              <w:rPr>
                <w:sz w:val="20"/>
                <w:szCs w:val="20"/>
              </w:rPr>
            </w:pPr>
            <w:proofErr w:type="spellStart"/>
            <w:r>
              <w:rPr>
                <w:sz w:val="20"/>
                <w:szCs w:val="20"/>
              </w:rPr>
              <w:t>Agree</w:t>
            </w:r>
            <w:proofErr w:type="spellEnd"/>
            <w:r>
              <w:rPr>
                <w:sz w:val="20"/>
                <w:szCs w:val="20"/>
              </w:rPr>
              <w:t xml:space="preserve">, </w:t>
            </w:r>
            <w:proofErr w:type="spellStart"/>
            <w:r>
              <w:rPr>
                <w:sz w:val="20"/>
                <w:szCs w:val="20"/>
              </w:rPr>
              <w:t>however</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need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indicate</w:t>
            </w:r>
            <w:proofErr w:type="spellEnd"/>
            <w:r>
              <w:rPr>
                <w:sz w:val="20"/>
                <w:szCs w:val="20"/>
              </w:rPr>
              <w:t xml:space="preserve"> </w:t>
            </w:r>
            <w:proofErr w:type="spellStart"/>
            <w:r>
              <w:rPr>
                <w:sz w:val="20"/>
                <w:szCs w:val="20"/>
              </w:rPr>
              <w:t>that</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bandwidth</w:t>
            </w:r>
            <w:proofErr w:type="spellEnd"/>
            <w:r>
              <w:rPr>
                <w:sz w:val="20"/>
                <w:szCs w:val="20"/>
              </w:rPr>
              <w:t xml:space="preserve"> </w:t>
            </w:r>
            <w:proofErr w:type="spellStart"/>
            <w:r>
              <w:rPr>
                <w:sz w:val="20"/>
                <w:szCs w:val="20"/>
              </w:rPr>
              <w:t>is</w:t>
            </w:r>
            <w:proofErr w:type="spellEnd"/>
            <w:r>
              <w:rPr>
                <w:sz w:val="20"/>
                <w:szCs w:val="20"/>
              </w:rPr>
              <w:t xml:space="preserve"> in Hz </w:t>
            </w:r>
            <w:proofErr w:type="spellStart"/>
            <w:r>
              <w:rPr>
                <w:sz w:val="20"/>
                <w:szCs w:val="20"/>
              </w:rPr>
              <w:t>seems</w:t>
            </w:r>
            <w:proofErr w:type="spellEnd"/>
            <w:r>
              <w:rPr>
                <w:sz w:val="20"/>
                <w:szCs w:val="20"/>
              </w:rPr>
              <w:t xml:space="preserve"> </w:t>
            </w:r>
            <w:proofErr w:type="spellStart"/>
            <w:r>
              <w:rPr>
                <w:sz w:val="20"/>
                <w:szCs w:val="20"/>
              </w:rPr>
              <w:t>unnecessary</w:t>
            </w:r>
            <w:proofErr w:type="spellEnd"/>
            <w:r>
              <w:rPr>
                <w:sz w:val="20"/>
                <w:szCs w:val="20"/>
              </w:rPr>
              <w:t xml:space="preserve">.  The RBG </w:t>
            </w:r>
            <w:proofErr w:type="spellStart"/>
            <w:r>
              <w:rPr>
                <w:sz w:val="20"/>
                <w:szCs w:val="20"/>
              </w:rPr>
              <w:t>size</w:t>
            </w:r>
            <w:proofErr w:type="spellEnd"/>
            <w:r>
              <w:rPr>
                <w:sz w:val="20"/>
                <w:szCs w:val="20"/>
              </w:rPr>
              <w:t xml:space="preserve"> </w:t>
            </w:r>
            <w:proofErr w:type="spellStart"/>
            <w:r>
              <w:rPr>
                <w:sz w:val="20"/>
                <w:szCs w:val="20"/>
              </w:rPr>
              <w:t>of</w:t>
            </w:r>
            <w:proofErr w:type="spellEnd"/>
            <w:r>
              <w:rPr>
                <w:sz w:val="20"/>
                <w:szCs w:val="20"/>
              </w:rPr>
              <w:t xml:space="preserve"> a BWP </w:t>
            </w:r>
            <w:proofErr w:type="spellStart"/>
            <w:r>
              <w:rPr>
                <w:sz w:val="20"/>
                <w:szCs w:val="20"/>
              </w:rPr>
              <w:t>part</w:t>
            </w:r>
            <w:proofErr w:type="spellEnd"/>
            <w:r>
              <w:rPr>
                <w:sz w:val="20"/>
                <w:szCs w:val="20"/>
              </w:rPr>
              <w:t xml:space="preserve"> </w:t>
            </w:r>
            <w:proofErr w:type="spellStart"/>
            <w:r>
              <w:rPr>
                <w:sz w:val="20"/>
                <w:szCs w:val="20"/>
              </w:rPr>
              <w:t>should</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unambiguous</w:t>
            </w:r>
            <w:proofErr w:type="spellEnd"/>
            <w:r>
              <w:rPr>
                <w:sz w:val="20"/>
                <w:szCs w:val="20"/>
              </w:rPr>
              <w:t xml:space="preserve">, </w:t>
            </w:r>
            <w:proofErr w:type="spellStart"/>
            <w:r>
              <w:rPr>
                <w:sz w:val="20"/>
                <w:szCs w:val="20"/>
              </w:rPr>
              <w:t>since</w:t>
            </w:r>
            <w:proofErr w:type="spellEnd"/>
            <w:r>
              <w:rPr>
                <w:sz w:val="20"/>
                <w:szCs w:val="20"/>
              </w:rPr>
              <w:t xml:space="preserve"> </w:t>
            </w:r>
            <w:proofErr w:type="spellStart"/>
            <w:r>
              <w:rPr>
                <w:sz w:val="20"/>
                <w:szCs w:val="20"/>
              </w:rPr>
              <w:t>the</w:t>
            </w:r>
            <w:proofErr w:type="spellEnd"/>
            <w:r>
              <w:rPr>
                <w:sz w:val="20"/>
                <w:szCs w:val="20"/>
              </w:rPr>
              <w:t xml:space="preserve"> RBG </w:t>
            </w:r>
            <w:proofErr w:type="spellStart"/>
            <w:r>
              <w:rPr>
                <w:sz w:val="20"/>
                <w:szCs w:val="20"/>
              </w:rPr>
              <w:t>for</w:t>
            </w:r>
            <w:proofErr w:type="spellEnd"/>
            <w:r>
              <w:rPr>
                <w:sz w:val="20"/>
                <w:szCs w:val="20"/>
              </w:rPr>
              <w:t xml:space="preserve"> a BWP </w:t>
            </w:r>
            <w:proofErr w:type="spellStart"/>
            <w:r>
              <w:rPr>
                <w:sz w:val="20"/>
                <w:szCs w:val="20"/>
              </w:rPr>
              <w:t>is</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w:t>
            </w:r>
            <w:proofErr w:type="spellEnd"/>
            <w:r>
              <w:rPr>
                <w:sz w:val="20"/>
                <w:szCs w:val="20"/>
              </w:rPr>
              <w:t xml:space="preserve"> a </w:t>
            </w:r>
            <w:proofErr w:type="spellStart"/>
            <w:r>
              <w:rPr>
                <w:sz w:val="20"/>
                <w:szCs w:val="20"/>
              </w:rPr>
              <w:t>known</w:t>
            </w:r>
            <w:proofErr w:type="spellEnd"/>
            <w:r>
              <w:rPr>
                <w:sz w:val="20"/>
                <w:szCs w:val="20"/>
              </w:rPr>
              <w:t xml:space="preserve"> SCS.</w:t>
            </w:r>
          </w:p>
        </w:tc>
      </w:tr>
      <w:tr w:rsidR="008C12CE" w14:paraId="0951BCF1" w14:textId="77777777">
        <w:tc>
          <w:tcPr>
            <w:tcW w:w="1980" w:type="dxa"/>
          </w:tcPr>
          <w:p w14:paraId="2A7D456A" w14:textId="77777777" w:rsidR="008C12CE" w:rsidRDefault="003B683E">
            <w:pPr>
              <w:jc w:val="both"/>
              <w:rPr>
                <w:b/>
                <w:bCs/>
                <w:szCs w:val="20"/>
              </w:rPr>
            </w:pPr>
            <w:r>
              <w:rPr>
                <w:rFonts w:eastAsiaTheme="minorEastAsia" w:hint="eastAsia"/>
                <w:b/>
                <w:bCs/>
                <w:sz w:val="20"/>
                <w:szCs w:val="20"/>
                <w:lang w:eastAsia="ko-KR"/>
              </w:rPr>
              <w:t>S</w:t>
            </w:r>
            <w:r>
              <w:rPr>
                <w:rFonts w:eastAsiaTheme="minorEastAsia"/>
                <w:b/>
                <w:bCs/>
                <w:sz w:val="20"/>
                <w:szCs w:val="20"/>
                <w:lang w:eastAsia="ko-KR"/>
              </w:rPr>
              <w:t>amsung</w:t>
            </w:r>
          </w:p>
        </w:tc>
        <w:tc>
          <w:tcPr>
            <w:tcW w:w="7649" w:type="dxa"/>
          </w:tcPr>
          <w:p w14:paraId="22DCBD2A" w14:textId="77777777" w:rsidR="008C12CE" w:rsidRDefault="003B683E">
            <w:pPr>
              <w:jc w:val="both"/>
              <w:rPr>
                <w:szCs w:val="20"/>
              </w:rPr>
            </w:pPr>
            <w:r>
              <w:rPr>
                <w:rFonts w:eastAsiaTheme="minorEastAsia"/>
                <w:sz w:val="20"/>
                <w:szCs w:val="20"/>
                <w:lang w:eastAsia="ko-KR"/>
              </w:rPr>
              <w:t xml:space="preserve">OK </w:t>
            </w:r>
            <w:proofErr w:type="spellStart"/>
            <w:r>
              <w:rPr>
                <w:rFonts w:eastAsiaTheme="minorEastAsia"/>
                <w:sz w:val="20"/>
                <w:szCs w:val="20"/>
                <w:lang w:eastAsia="ko-KR"/>
              </w:rPr>
              <w:t>with</w:t>
            </w:r>
            <w:proofErr w:type="spellEnd"/>
            <w:r>
              <w:rPr>
                <w:rFonts w:eastAsiaTheme="minorEastAsia" w:hint="eastAsia"/>
                <w:sz w:val="20"/>
                <w:szCs w:val="20"/>
                <w:lang w:eastAsia="ko-KR"/>
              </w:rPr>
              <w:t xml:space="preserve"> FL </w:t>
            </w:r>
            <w:proofErr w:type="spellStart"/>
            <w:r>
              <w:rPr>
                <w:rFonts w:eastAsiaTheme="minorEastAsia" w:hint="eastAsia"/>
                <w:sz w:val="20"/>
                <w:szCs w:val="20"/>
                <w:lang w:eastAsia="ko-KR"/>
              </w:rPr>
              <w:t>proposal</w:t>
            </w:r>
            <w:proofErr w:type="spellEnd"/>
            <w:r>
              <w:rPr>
                <w:rFonts w:eastAsiaTheme="minorEastAsia" w:hint="eastAsia"/>
                <w:sz w:val="20"/>
                <w:szCs w:val="20"/>
                <w:lang w:eastAsia="ko-KR"/>
              </w:rPr>
              <w:t>.</w:t>
            </w:r>
            <w:r>
              <w:rPr>
                <w:rFonts w:eastAsiaTheme="minorEastAsia"/>
                <w:sz w:val="20"/>
                <w:szCs w:val="20"/>
                <w:lang w:eastAsia="ko-KR"/>
              </w:rPr>
              <w:t xml:space="preserve"> </w:t>
            </w:r>
            <w:proofErr w:type="spellStart"/>
            <w:r>
              <w:rPr>
                <w:rFonts w:eastAsiaTheme="minorEastAsia"/>
                <w:sz w:val="20"/>
                <w:szCs w:val="20"/>
                <w:lang w:eastAsia="ko-KR"/>
              </w:rPr>
              <w:t>For</w:t>
            </w:r>
            <w:proofErr w:type="spellEnd"/>
            <w:r>
              <w:rPr>
                <w:rFonts w:eastAsiaTheme="minorEastAsia"/>
                <w:sz w:val="20"/>
                <w:szCs w:val="20"/>
                <w:lang w:eastAsia="ko-KR"/>
              </w:rPr>
              <w:t xml:space="preserve"> a </w:t>
            </w:r>
            <w:proofErr w:type="spellStart"/>
            <w:r>
              <w:rPr>
                <w:rFonts w:eastAsiaTheme="minorEastAsia"/>
                <w:sz w:val="20"/>
                <w:szCs w:val="20"/>
                <w:lang w:eastAsia="ko-KR"/>
              </w:rPr>
              <w:t>clarification</w:t>
            </w:r>
            <w:proofErr w:type="spellEnd"/>
            <w:r>
              <w:rPr>
                <w:rFonts w:eastAsiaTheme="minorEastAsia"/>
                <w:sz w:val="20"/>
                <w:szCs w:val="20"/>
                <w:lang w:eastAsia="ko-KR"/>
              </w:rPr>
              <w:t xml:space="preserve"> on </w:t>
            </w:r>
            <w:proofErr w:type="spellStart"/>
            <w:proofErr w:type="gramStart"/>
            <w:r>
              <w:rPr>
                <w:rFonts w:eastAsiaTheme="minorEastAsia"/>
                <w:sz w:val="20"/>
                <w:szCs w:val="20"/>
                <w:lang w:eastAsia="ko-KR"/>
              </w:rPr>
              <w:t>HW’s</w:t>
            </w:r>
            <w:proofErr w:type="spellEnd"/>
            <w:proofErr w:type="gramEnd"/>
            <w:r>
              <w:rPr>
                <w:rFonts w:eastAsiaTheme="minorEastAsia"/>
                <w:sz w:val="20"/>
                <w:szCs w:val="20"/>
                <w:lang w:eastAsia="ko-KR"/>
              </w:rPr>
              <w:t xml:space="preserve"> </w:t>
            </w:r>
            <w:proofErr w:type="spellStart"/>
            <w:r>
              <w:rPr>
                <w:rFonts w:eastAsiaTheme="minorEastAsia"/>
                <w:sz w:val="20"/>
                <w:szCs w:val="20"/>
                <w:lang w:eastAsia="ko-KR"/>
              </w:rPr>
              <w:t>proposal</w:t>
            </w:r>
            <w:proofErr w:type="spellEnd"/>
            <w:r>
              <w:rPr>
                <w:rFonts w:eastAsiaTheme="minorEastAsia"/>
                <w:sz w:val="20"/>
                <w:szCs w:val="20"/>
                <w:lang w:eastAsia="ko-KR"/>
              </w:rPr>
              <w:t xml:space="preserve">, </w:t>
            </w:r>
            <w:proofErr w:type="spellStart"/>
            <w:r>
              <w:rPr>
                <w:rFonts w:eastAsiaTheme="minorEastAsia"/>
                <w:sz w:val="20"/>
                <w:szCs w:val="20"/>
                <w:lang w:eastAsia="ko-KR"/>
              </w:rPr>
              <w:t>what</w:t>
            </w:r>
            <w:proofErr w:type="spellEnd"/>
            <w:r>
              <w:rPr>
                <w:rFonts w:eastAsiaTheme="minorEastAsia"/>
                <w:sz w:val="20"/>
                <w:szCs w:val="20"/>
                <w:lang w:eastAsia="ko-KR"/>
              </w:rPr>
              <w:t xml:space="preserve"> </w:t>
            </w:r>
            <w:proofErr w:type="spellStart"/>
            <w:r>
              <w:rPr>
                <w:rFonts w:eastAsiaTheme="minorEastAsia"/>
                <w:sz w:val="20"/>
                <w:szCs w:val="20"/>
                <w:lang w:eastAsia="ko-KR"/>
              </w:rPr>
              <w:t>is</w:t>
            </w:r>
            <w:proofErr w:type="spellEnd"/>
            <w:r>
              <w:rPr>
                <w:rFonts w:eastAsiaTheme="minorEastAsia"/>
                <w:sz w:val="20"/>
                <w:szCs w:val="20"/>
                <w:lang w:eastAsia="ko-KR"/>
              </w:rPr>
              <w:t xml:space="preserve"> </w:t>
            </w:r>
            <w:proofErr w:type="spellStart"/>
            <w:r>
              <w:rPr>
                <w:rFonts w:eastAsiaTheme="minorEastAsia"/>
                <w:sz w:val="20"/>
                <w:szCs w:val="20"/>
                <w:lang w:eastAsia="ko-KR"/>
              </w:rPr>
              <w:t>the</w:t>
            </w:r>
            <w:proofErr w:type="spellEnd"/>
            <w:r>
              <w:rPr>
                <w:rFonts w:eastAsiaTheme="minorEastAsia"/>
                <w:sz w:val="20"/>
                <w:szCs w:val="20"/>
                <w:lang w:eastAsia="ko-KR"/>
              </w:rPr>
              <w:t xml:space="preserve"> RB </w:t>
            </w:r>
            <w:proofErr w:type="spellStart"/>
            <w:r>
              <w:rPr>
                <w:rFonts w:eastAsiaTheme="minorEastAsia"/>
                <w:sz w:val="20"/>
                <w:szCs w:val="20"/>
                <w:lang w:eastAsia="ko-KR"/>
              </w:rPr>
              <w:t>set</w:t>
            </w:r>
            <w:proofErr w:type="spellEnd"/>
            <w:r>
              <w:rPr>
                <w:rFonts w:eastAsiaTheme="minorEastAsia"/>
                <w:sz w:val="20"/>
                <w:szCs w:val="20"/>
                <w:lang w:eastAsia="ko-KR"/>
              </w:rPr>
              <w:t xml:space="preserve"> </w:t>
            </w:r>
            <w:proofErr w:type="spellStart"/>
            <w:r>
              <w:rPr>
                <w:rFonts w:eastAsiaTheme="minorEastAsia"/>
                <w:sz w:val="20"/>
                <w:szCs w:val="20"/>
                <w:lang w:eastAsia="ko-KR"/>
              </w:rPr>
              <w:t>size</w:t>
            </w:r>
            <w:proofErr w:type="spellEnd"/>
            <w:r>
              <w:rPr>
                <w:rFonts w:eastAsiaTheme="minorEastAsia"/>
                <w:sz w:val="20"/>
                <w:szCs w:val="20"/>
                <w:lang w:eastAsia="ko-KR"/>
              </w:rPr>
              <w:t xml:space="preserve"> </w:t>
            </w:r>
            <w:proofErr w:type="spellStart"/>
            <w:r>
              <w:rPr>
                <w:rFonts w:eastAsiaTheme="minorEastAsia"/>
                <w:sz w:val="20"/>
                <w:szCs w:val="20"/>
                <w:lang w:eastAsia="ko-KR"/>
              </w:rPr>
              <w:t>for</w:t>
            </w:r>
            <w:proofErr w:type="spellEnd"/>
            <w:r>
              <w:rPr>
                <w:rFonts w:eastAsiaTheme="minorEastAsia"/>
                <w:sz w:val="20"/>
                <w:szCs w:val="20"/>
                <w:lang w:eastAsia="ko-KR"/>
              </w:rPr>
              <w:t xml:space="preserve"> </w:t>
            </w:r>
            <w:proofErr w:type="spellStart"/>
            <w:r>
              <w:rPr>
                <w:rFonts w:eastAsiaTheme="minorEastAsia"/>
                <w:sz w:val="20"/>
                <w:szCs w:val="20"/>
                <w:lang w:eastAsia="ko-KR"/>
              </w:rPr>
              <w:t>the</w:t>
            </w:r>
            <w:proofErr w:type="spellEnd"/>
            <w:r>
              <w:rPr>
                <w:rFonts w:eastAsiaTheme="minorEastAsia"/>
                <w:sz w:val="20"/>
                <w:szCs w:val="20"/>
                <w:lang w:eastAsia="ko-KR"/>
              </w:rPr>
              <w:t xml:space="preserve"> IAB-DU in </w:t>
            </w:r>
            <w:proofErr w:type="spellStart"/>
            <w:r>
              <w:rPr>
                <w:rFonts w:eastAsiaTheme="minorEastAsia"/>
                <w:sz w:val="20"/>
                <w:szCs w:val="20"/>
                <w:lang w:eastAsia="ko-KR"/>
              </w:rPr>
              <w:t>case</w:t>
            </w:r>
            <w:proofErr w:type="spellEnd"/>
            <w:r>
              <w:rPr>
                <w:rFonts w:eastAsiaTheme="minorEastAsia"/>
                <w:sz w:val="20"/>
                <w:szCs w:val="20"/>
                <w:lang w:eastAsia="ko-KR"/>
              </w:rPr>
              <w:t xml:space="preserve"> </w:t>
            </w:r>
            <w:proofErr w:type="spellStart"/>
            <w:r>
              <w:rPr>
                <w:rFonts w:eastAsiaTheme="minorEastAsia"/>
                <w:sz w:val="20"/>
                <w:szCs w:val="20"/>
                <w:lang w:eastAsia="ko-KR"/>
              </w:rPr>
              <w:t>of</w:t>
            </w:r>
            <w:proofErr w:type="spellEnd"/>
            <w:r>
              <w:rPr>
                <w:rFonts w:eastAsiaTheme="minorEastAsia"/>
                <w:sz w:val="20"/>
                <w:szCs w:val="20"/>
                <w:lang w:eastAsia="ko-KR"/>
              </w:rPr>
              <w:t xml:space="preserve"> </w:t>
            </w:r>
            <w:proofErr w:type="spellStart"/>
            <w:r>
              <w:rPr>
                <w:rFonts w:eastAsiaTheme="minorEastAsia"/>
                <w:sz w:val="20"/>
                <w:szCs w:val="20"/>
                <w:lang w:eastAsia="ko-KR"/>
              </w:rPr>
              <w:t>only</w:t>
            </w:r>
            <w:proofErr w:type="spellEnd"/>
            <w:r>
              <w:rPr>
                <w:rFonts w:eastAsiaTheme="minorEastAsia"/>
                <w:sz w:val="20"/>
                <w:szCs w:val="20"/>
                <w:lang w:eastAsia="ko-KR"/>
              </w:rPr>
              <w:t xml:space="preserve"> </w:t>
            </w:r>
            <w:proofErr w:type="spellStart"/>
            <w:r>
              <w:rPr>
                <w:rFonts w:eastAsiaTheme="minorEastAsia"/>
                <w:sz w:val="20"/>
                <w:szCs w:val="20"/>
                <w:lang w:eastAsia="ko-KR"/>
              </w:rPr>
              <w:t>one</w:t>
            </w:r>
            <w:proofErr w:type="spellEnd"/>
            <w:r>
              <w:rPr>
                <w:rFonts w:eastAsiaTheme="minorEastAsia"/>
                <w:sz w:val="20"/>
                <w:szCs w:val="20"/>
                <w:lang w:eastAsia="ko-KR"/>
              </w:rPr>
              <w:t xml:space="preserve"> BWP </w:t>
            </w:r>
            <w:proofErr w:type="spellStart"/>
            <w:r>
              <w:rPr>
                <w:rFonts w:eastAsiaTheme="minorEastAsia"/>
                <w:sz w:val="20"/>
                <w:szCs w:val="20"/>
                <w:lang w:eastAsia="ko-KR"/>
              </w:rPr>
              <w:t>is</w:t>
            </w:r>
            <w:proofErr w:type="spellEnd"/>
            <w:r>
              <w:rPr>
                <w:rFonts w:eastAsiaTheme="minorEastAsia"/>
                <w:sz w:val="20"/>
                <w:szCs w:val="20"/>
                <w:lang w:eastAsia="ko-KR"/>
              </w:rPr>
              <w:t xml:space="preserve"> </w:t>
            </w:r>
            <w:proofErr w:type="spellStart"/>
            <w:r>
              <w:rPr>
                <w:rFonts w:eastAsiaTheme="minorEastAsia"/>
                <w:sz w:val="20"/>
                <w:szCs w:val="20"/>
                <w:lang w:eastAsia="ko-KR"/>
              </w:rPr>
              <w:t>configured</w:t>
            </w:r>
            <w:proofErr w:type="spellEnd"/>
            <w:r>
              <w:rPr>
                <w:rFonts w:eastAsiaTheme="minorEastAsia"/>
                <w:sz w:val="20"/>
                <w:szCs w:val="20"/>
                <w:lang w:eastAsia="ko-KR"/>
              </w:rPr>
              <w:t xml:space="preserve"> </w:t>
            </w:r>
            <w:proofErr w:type="spellStart"/>
            <w:r>
              <w:rPr>
                <w:rFonts w:eastAsiaTheme="minorEastAsia"/>
                <w:sz w:val="20"/>
                <w:szCs w:val="20"/>
                <w:lang w:eastAsia="ko-KR"/>
              </w:rPr>
              <w:t>for</w:t>
            </w:r>
            <w:proofErr w:type="spellEnd"/>
            <w:r>
              <w:rPr>
                <w:rFonts w:eastAsiaTheme="minorEastAsia"/>
                <w:sz w:val="20"/>
                <w:szCs w:val="20"/>
                <w:lang w:eastAsia="ko-KR"/>
              </w:rPr>
              <w:t xml:space="preserve"> </w:t>
            </w:r>
            <w:proofErr w:type="spellStart"/>
            <w:r>
              <w:rPr>
                <w:rFonts w:eastAsiaTheme="minorEastAsia"/>
                <w:sz w:val="20"/>
                <w:szCs w:val="20"/>
                <w:lang w:eastAsia="ko-KR"/>
              </w:rPr>
              <w:t>the</w:t>
            </w:r>
            <w:proofErr w:type="spellEnd"/>
            <w:r>
              <w:rPr>
                <w:rFonts w:eastAsiaTheme="minorEastAsia"/>
                <w:sz w:val="20"/>
                <w:szCs w:val="20"/>
                <w:lang w:eastAsia="ko-KR"/>
              </w:rPr>
              <w:t xml:space="preserve"> IAB-MT? </w:t>
            </w:r>
          </w:p>
        </w:tc>
      </w:tr>
      <w:tr w:rsidR="008C12CE" w14:paraId="38A6C5E3" w14:textId="77777777">
        <w:tc>
          <w:tcPr>
            <w:tcW w:w="1980" w:type="dxa"/>
          </w:tcPr>
          <w:p w14:paraId="1FCA245F" w14:textId="77777777" w:rsidR="008C12CE" w:rsidRDefault="003B683E">
            <w:pPr>
              <w:jc w:val="both"/>
              <w:rPr>
                <w:rFonts w:eastAsia="SimSun"/>
                <w:sz w:val="20"/>
                <w:szCs w:val="20"/>
                <w:lang w:eastAsia="ko-KR"/>
              </w:rPr>
            </w:pPr>
            <w:r>
              <w:rPr>
                <w:rFonts w:eastAsia="SimSun" w:hint="eastAsia"/>
                <w:b/>
                <w:bCs/>
                <w:sz w:val="20"/>
                <w:szCs w:val="20"/>
                <w:lang w:eastAsia="zh-CN"/>
              </w:rPr>
              <w:lastRenderedPageBreak/>
              <w:t xml:space="preserve">ZTE, </w:t>
            </w:r>
            <w:proofErr w:type="spellStart"/>
            <w:r>
              <w:rPr>
                <w:rFonts w:eastAsia="SimSun" w:hint="eastAsia"/>
                <w:b/>
                <w:bCs/>
                <w:sz w:val="20"/>
                <w:szCs w:val="20"/>
                <w:lang w:eastAsia="zh-CN"/>
              </w:rPr>
              <w:t>Sanechips</w:t>
            </w:r>
            <w:proofErr w:type="spellEnd"/>
          </w:p>
        </w:tc>
        <w:tc>
          <w:tcPr>
            <w:tcW w:w="7649" w:type="dxa"/>
          </w:tcPr>
          <w:p w14:paraId="28E21A8B" w14:textId="77777777" w:rsidR="008C12CE" w:rsidRDefault="003B683E">
            <w:pPr>
              <w:jc w:val="both"/>
              <w:rPr>
                <w:rFonts w:eastAsia="SimSun"/>
                <w:sz w:val="20"/>
                <w:szCs w:val="20"/>
                <w:lang w:eastAsia="zh-CN"/>
              </w:rPr>
            </w:pPr>
            <w:proofErr w:type="spellStart"/>
            <w:r>
              <w:rPr>
                <w:rFonts w:eastAsia="SimSun" w:hint="eastAsia"/>
                <w:sz w:val="20"/>
                <w:szCs w:val="20"/>
                <w:lang w:eastAsia="zh-CN"/>
              </w:rPr>
              <w:t>For</w:t>
            </w:r>
            <w:proofErr w:type="spellEnd"/>
            <w:r>
              <w:rPr>
                <w:rFonts w:eastAsia="SimSun" w:hint="eastAsia"/>
                <w:sz w:val="20"/>
                <w:szCs w:val="20"/>
                <w:lang w:eastAsia="zh-CN"/>
              </w:rPr>
              <w:t xml:space="preserve"> </w:t>
            </w:r>
            <w:proofErr w:type="spellStart"/>
            <w:r>
              <w:rPr>
                <w:rFonts w:eastAsia="SimSun" w:hint="eastAsia"/>
                <w:sz w:val="20"/>
                <w:szCs w:val="20"/>
                <w:lang w:eastAsia="zh-CN"/>
              </w:rPr>
              <w:t>the</w:t>
            </w:r>
            <w:proofErr w:type="spellEnd"/>
            <w:r>
              <w:rPr>
                <w:rFonts w:eastAsia="SimSun" w:hint="eastAsia"/>
                <w:sz w:val="20"/>
                <w:szCs w:val="20"/>
                <w:lang w:eastAsia="zh-CN"/>
              </w:rPr>
              <w:t xml:space="preserve"> </w:t>
            </w:r>
            <w:proofErr w:type="spellStart"/>
            <w:r>
              <w:rPr>
                <w:rFonts w:eastAsia="SimSun" w:hint="eastAsia"/>
                <w:sz w:val="20"/>
                <w:szCs w:val="20"/>
                <w:lang w:eastAsia="zh-CN"/>
              </w:rPr>
              <w:t>constraint</w:t>
            </w:r>
            <w:proofErr w:type="spellEnd"/>
            <w:r>
              <w:rPr>
                <w:rFonts w:eastAsia="SimSun" w:hint="eastAsia"/>
                <w:sz w:val="20"/>
                <w:szCs w:val="20"/>
                <w:lang w:eastAsia="zh-CN"/>
              </w:rPr>
              <w:t xml:space="preserve">, </w:t>
            </w:r>
            <w:proofErr w:type="spellStart"/>
            <w:r>
              <w:rPr>
                <w:rFonts w:eastAsia="SimSun" w:hint="eastAsia"/>
                <w:sz w:val="20"/>
                <w:szCs w:val="20"/>
                <w:lang w:eastAsia="zh-CN"/>
              </w:rPr>
              <w:t>it</w:t>
            </w:r>
            <w:proofErr w:type="spellEnd"/>
            <w:r>
              <w:rPr>
                <w:rFonts w:eastAsia="SimSun" w:hint="eastAsia"/>
                <w:sz w:val="20"/>
                <w:szCs w:val="20"/>
                <w:lang w:eastAsia="zh-CN"/>
              </w:rPr>
              <w:t xml:space="preserve"> </w:t>
            </w:r>
            <w:proofErr w:type="spellStart"/>
            <w:r>
              <w:rPr>
                <w:rFonts w:eastAsia="SimSun" w:hint="eastAsia"/>
                <w:sz w:val="20"/>
                <w:szCs w:val="20"/>
                <w:lang w:eastAsia="zh-CN"/>
              </w:rPr>
              <w:t>should</w:t>
            </w:r>
            <w:proofErr w:type="spellEnd"/>
            <w:r>
              <w:rPr>
                <w:rFonts w:eastAsia="SimSun" w:hint="eastAsia"/>
                <w:sz w:val="20"/>
                <w:szCs w:val="20"/>
                <w:lang w:eastAsia="zh-CN"/>
              </w:rPr>
              <w:t xml:space="preserve"> </w:t>
            </w:r>
            <w:proofErr w:type="spellStart"/>
            <w:r>
              <w:rPr>
                <w:rFonts w:eastAsia="SimSun" w:hint="eastAsia"/>
                <w:sz w:val="20"/>
                <w:szCs w:val="20"/>
                <w:lang w:eastAsia="zh-CN"/>
              </w:rPr>
              <w:t>be</w:t>
            </w:r>
            <w:proofErr w:type="spellEnd"/>
            <w:r>
              <w:rPr>
                <w:rFonts w:eastAsia="SimSun" w:hint="eastAsia"/>
                <w:sz w:val="20"/>
                <w:szCs w:val="20"/>
                <w:lang w:eastAsia="zh-CN"/>
              </w:rPr>
              <w:t xml:space="preserve"> </w:t>
            </w:r>
            <w:proofErr w:type="spellStart"/>
            <w:r>
              <w:rPr>
                <w:rFonts w:eastAsia="SimSun" w:hint="eastAsia"/>
                <w:sz w:val="20"/>
                <w:szCs w:val="20"/>
                <w:lang w:eastAsia="zh-CN"/>
              </w:rPr>
              <w:t>specified</w:t>
            </w:r>
            <w:proofErr w:type="spellEnd"/>
            <w:r>
              <w:rPr>
                <w:rFonts w:eastAsia="SimSun" w:hint="eastAsia"/>
                <w:sz w:val="20"/>
                <w:szCs w:val="20"/>
                <w:lang w:eastAsia="zh-CN"/>
              </w:rPr>
              <w:t xml:space="preserve"> </w:t>
            </w:r>
            <w:proofErr w:type="spellStart"/>
            <w:r>
              <w:rPr>
                <w:rFonts w:eastAsia="SimSun" w:hint="eastAsia"/>
                <w:sz w:val="20"/>
                <w:szCs w:val="20"/>
                <w:lang w:eastAsia="zh-CN"/>
              </w:rPr>
              <w:t>with</w:t>
            </w:r>
            <w:proofErr w:type="spellEnd"/>
            <w:r>
              <w:rPr>
                <w:rFonts w:eastAsia="SimSun" w:hint="eastAsia"/>
                <w:sz w:val="20"/>
                <w:szCs w:val="20"/>
                <w:lang w:eastAsia="zh-CN"/>
              </w:rPr>
              <w:t xml:space="preserve"> </w:t>
            </w:r>
            <w:proofErr w:type="spellStart"/>
            <w:r>
              <w:rPr>
                <w:rFonts w:eastAsia="SimSun" w:hint="eastAsia"/>
                <w:sz w:val="20"/>
                <w:szCs w:val="20"/>
                <w:lang w:eastAsia="zh-CN"/>
              </w:rPr>
              <w:t>clear</w:t>
            </w:r>
            <w:proofErr w:type="spellEnd"/>
            <w:r>
              <w:rPr>
                <w:rFonts w:eastAsia="SimSun" w:hint="eastAsia"/>
                <w:sz w:val="20"/>
                <w:szCs w:val="20"/>
                <w:lang w:eastAsia="zh-CN"/>
              </w:rPr>
              <w:t xml:space="preserve"> </w:t>
            </w:r>
            <w:proofErr w:type="spellStart"/>
            <w:r>
              <w:rPr>
                <w:rFonts w:eastAsia="SimSun" w:hint="eastAsia"/>
                <w:sz w:val="20"/>
                <w:szCs w:val="20"/>
                <w:lang w:eastAsia="zh-CN"/>
              </w:rPr>
              <w:t>technical</w:t>
            </w:r>
            <w:proofErr w:type="spellEnd"/>
            <w:r>
              <w:rPr>
                <w:rFonts w:eastAsia="SimSun" w:hint="eastAsia"/>
                <w:sz w:val="20"/>
                <w:szCs w:val="20"/>
                <w:lang w:eastAsia="zh-CN"/>
              </w:rPr>
              <w:t xml:space="preserve"> </w:t>
            </w:r>
            <w:proofErr w:type="spellStart"/>
            <w:r>
              <w:rPr>
                <w:rFonts w:eastAsia="SimSun" w:hint="eastAsia"/>
                <w:sz w:val="20"/>
                <w:szCs w:val="20"/>
                <w:lang w:eastAsia="zh-CN"/>
              </w:rPr>
              <w:t>motivation</w:t>
            </w:r>
            <w:proofErr w:type="spellEnd"/>
            <w:r>
              <w:rPr>
                <w:rFonts w:eastAsia="SimSun" w:hint="eastAsia"/>
                <w:sz w:val="20"/>
                <w:szCs w:val="20"/>
                <w:lang w:eastAsia="zh-CN"/>
              </w:rPr>
              <w:t>.</w:t>
            </w:r>
          </w:p>
          <w:p w14:paraId="05210BA9" w14:textId="77777777" w:rsidR="008C12CE" w:rsidRDefault="003B683E">
            <w:pPr>
              <w:numPr>
                <w:ilvl w:val="0"/>
                <w:numId w:val="15"/>
              </w:numPr>
              <w:jc w:val="both"/>
              <w:rPr>
                <w:rFonts w:eastAsia="SimSun"/>
                <w:sz w:val="20"/>
                <w:szCs w:val="20"/>
                <w:lang w:eastAsia="zh-CN"/>
              </w:rPr>
            </w:pPr>
            <w:r>
              <w:rPr>
                <w:rFonts w:eastAsia="SimSun" w:hint="eastAsia"/>
                <w:sz w:val="20"/>
                <w:szCs w:val="20"/>
                <w:lang w:eastAsia="zh-CN"/>
              </w:rPr>
              <w:t xml:space="preserve">As </w:t>
            </w:r>
            <w:proofErr w:type="spellStart"/>
            <w:r>
              <w:rPr>
                <w:rFonts w:eastAsia="SimSun" w:hint="eastAsia"/>
                <w:sz w:val="20"/>
                <w:szCs w:val="20"/>
                <w:lang w:eastAsia="zh-CN"/>
              </w:rPr>
              <w:t>we</w:t>
            </w:r>
            <w:proofErr w:type="spellEnd"/>
            <w:r>
              <w:rPr>
                <w:rFonts w:eastAsia="SimSun" w:hint="eastAsia"/>
                <w:sz w:val="20"/>
                <w:szCs w:val="20"/>
                <w:lang w:eastAsia="zh-CN"/>
              </w:rPr>
              <w:t xml:space="preserve"> </w:t>
            </w:r>
            <w:proofErr w:type="spellStart"/>
            <w:r>
              <w:rPr>
                <w:rFonts w:eastAsia="SimSun" w:hint="eastAsia"/>
                <w:sz w:val="20"/>
                <w:szCs w:val="20"/>
                <w:lang w:eastAsia="zh-CN"/>
              </w:rPr>
              <w:t>pointed</w:t>
            </w:r>
            <w:proofErr w:type="spellEnd"/>
            <w:r>
              <w:rPr>
                <w:rFonts w:eastAsia="SimSun" w:hint="eastAsia"/>
                <w:sz w:val="20"/>
                <w:szCs w:val="20"/>
                <w:lang w:eastAsia="zh-CN"/>
              </w:rPr>
              <w:t xml:space="preserve"> in </w:t>
            </w:r>
            <w:proofErr w:type="spellStart"/>
            <w:r>
              <w:rPr>
                <w:rFonts w:eastAsia="SimSun" w:hint="eastAsia"/>
                <w:sz w:val="20"/>
                <w:szCs w:val="20"/>
                <w:lang w:eastAsia="zh-CN"/>
              </w:rPr>
              <w:t>our</w:t>
            </w:r>
            <w:proofErr w:type="spellEnd"/>
            <w:r>
              <w:rPr>
                <w:rFonts w:eastAsia="SimSun" w:hint="eastAsia"/>
                <w:sz w:val="20"/>
                <w:szCs w:val="20"/>
                <w:lang w:eastAsia="zh-CN"/>
              </w:rPr>
              <w:t xml:space="preserve"> </w:t>
            </w:r>
            <w:proofErr w:type="spellStart"/>
            <w:r>
              <w:rPr>
                <w:rFonts w:eastAsia="SimSun" w:hint="eastAsia"/>
                <w:sz w:val="20"/>
                <w:szCs w:val="20"/>
                <w:lang w:eastAsia="zh-CN"/>
              </w:rPr>
              <w:t>contribution</w:t>
            </w:r>
            <w:proofErr w:type="spellEnd"/>
            <w:r>
              <w:rPr>
                <w:rFonts w:eastAsia="SimSun" w:hint="eastAsia"/>
                <w:sz w:val="20"/>
                <w:szCs w:val="20"/>
                <w:lang w:eastAsia="zh-CN"/>
              </w:rPr>
              <w:t xml:space="preserve">, </w:t>
            </w:r>
            <w:proofErr w:type="spellStart"/>
            <w:r>
              <w:rPr>
                <w:rFonts w:eastAsia="SimSun" w:hint="eastAsia"/>
                <w:sz w:val="20"/>
                <w:szCs w:val="20"/>
                <w:lang w:eastAsia="zh-CN"/>
              </w:rPr>
              <w:t>if</w:t>
            </w:r>
            <w:proofErr w:type="spellEnd"/>
            <w:r>
              <w:rPr>
                <w:rFonts w:eastAsia="SimSun" w:hint="eastAsia"/>
                <w:sz w:val="20"/>
                <w:szCs w:val="20"/>
                <w:lang w:eastAsia="zh-CN"/>
              </w:rPr>
              <w:t xml:space="preserve"> </w:t>
            </w:r>
            <w:proofErr w:type="spellStart"/>
            <w:r>
              <w:rPr>
                <w:rFonts w:eastAsia="SimSun" w:hint="eastAsia"/>
                <w:sz w:val="20"/>
                <w:szCs w:val="20"/>
                <w:lang w:eastAsia="zh-CN"/>
              </w:rPr>
              <w:t>the</w:t>
            </w:r>
            <w:proofErr w:type="spellEnd"/>
            <w:r>
              <w:rPr>
                <w:rFonts w:eastAsia="SimSun" w:hint="eastAsia"/>
                <w:sz w:val="20"/>
                <w:szCs w:val="20"/>
                <w:lang w:eastAsia="zh-CN"/>
              </w:rPr>
              <w:t xml:space="preserve"> </w:t>
            </w:r>
            <w:proofErr w:type="spellStart"/>
            <w:r>
              <w:rPr>
                <w:rFonts w:eastAsia="SimSun" w:hint="eastAsia"/>
                <w:sz w:val="20"/>
                <w:szCs w:val="20"/>
                <w:lang w:eastAsia="zh-CN"/>
              </w:rPr>
              <w:t>technical</w:t>
            </w:r>
            <w:proofErr w:type="spellEnd"/>
            <w:r>
              <w:rPr>
                <w:rFonts w:eastAsia="SimSun" w:hint="eastAsia"/>
                <w:sz w:val="20"/>
                <w:szCs w:val="20"/>
                <w:lang w:eastAsia="zh-CN"/>
              </w:rPr>
              <w:t xml:space="preserve"> </w:t>
            </w:r>
            <w:proofErr w:type="spellStart"/>
            <w:r>
              <w:rPr>
                <w:rFonts w:eastAsia="SimSun" w:hint="eastAsia"/>
                <w:sz w:val="20"/>
                <w:szCs w:val="20"/>
                <w:lang w:eastAsia="zh-CN"/>
              </w:rPr>
              <w:t>motivation</w:t>
            </w:r>
            <w:proofErr w:type="spellEnd"/>
            <w:r>
              <w:rPr>
                <w:rFonts w:eastAsia="SimSun" w:hint="eastAsia"/>
                <w:sz w:val="20"/>
                <w:szCs w:val="20"/>
                <w:lang w:eastAsia="zh-CN"/>
              </w:rPr>
              <w:t xml:space="preserve"> </w:t>
            </w:r>
            <w:proofErr w:type="spellStart"/>
            <w:r>
              <w:rPr>
                <w:rFonts w:eastAsia="SimSun" w:hint="eastAsia"/>
                <w:sz w:val="20"/>
                <w:szCs w:val="20"/>
                <w:lang w:eastAsia="zh-CN"/>
              </w:rPr>
              <w:t>of</w:t>
            </w:r>
            <w:proofErr w:type="spellEnd"/>
            <w:r>
              <w:rPr>
                <w:rFonts w:eastAsia="SimSun" w:hint="eastAsia"/>
                <w:sz w:val="20"/>
                <w:szCs w:val="20"/>
                <w:lang w:eastAsia="zh-CN"/>
              </w:rPr>
              <w:t xml:space="preserve"> such </w:t>
            </w:r>
            <w:proofErr w:type="spellStart"/>
            <w:r>
              <w:rPr>
                <w:rFonts w:eastAsia="SimSun" w:hint="eastAsia"/>
                <w:sz w:val="20"/>
                <w:szCs w:val="20"/>
                <w:lang w:eastAsia="zh-CN"/>
              </w:rPr>
              <w:t>constraint</w:t>
            </w:r>
            <w:proofErr w:type="spellEnd"/>
            <w:r>
              <w:rPr>
                <w:rFonts w:eastAsia="SimSun" w:hint="eastAsia"/>
                <w:sz w:val="20"/>
                <w:szCs w:val="20"/>
                <w:lang w:eastAsia="zh-CN"/>
              </w:rPr>
              <w:t xml:space="preserve"> </w:t>
            </w:r>
            <w:proofErr w:type="spellStart"/>
            <w:r>
              <w:rPr>
                <w:rFonts w:eastAsia="SimSun" w:hint="eastAsia"/>
                <w:sz w:val="20"/>
                <w:szCs w:val="20"/>
                <w:lang w:eastAsia="zh-CN"/>
              </w:rPr>
              <w:t>is</w:t>
            </w:r>
            <w:proofErr w:type="spellEnd"/>
            <w:r>
              <w:rPr>
                <w:rFonts w:eastAsia="SimSun" w:hint="eastAsia"/>
                <w:sz w:val="20"/>
                <w:szCs w:val="20"/>
                <w:lang w:eastAsia="zh-CN"/>
              </w:rPr>
              <w:t xml:space="preserve"> </w:t>
            </w:r>
            <w:proofErr w:type="spellStart"/>
            <w:r>
              <w:rPr>
                <w:rFonts w:eastAsia="SimSun" w:hint="eastAsia"/>
                <w:sz w:val="20"/>
                <w:szCs w:val="20"/>
                <w:lang w:eastAsia="zh-CN"/>
              </w:rPr>
              <w:t>to</w:t>
            </w:r>
            <w:proofErr w:type="spellEnd"/>
            <w:r>
              <w:rPr>
                <w:rFonts w:eastAsia="SimSun" w:hint="eastAsia"/>
                <w:sz w:val="20"/>
                <w:szCs w:val="20"/>
                <w:lang w:eastAsia="zh-CN"/>
              </w:rPr>
              <w:t xml:space="preserve"> </w:t>
            </w:r>
            <w:proofErr w:type="spellStart"/>
            <w:r>
              <w:rPr>
                <w:rFonts w:eastAsia="SimSun" w:hint="eastAsia"/>
                <w:sz w:val="20"/>
                <w:szCs w:val="20"/>
                <w:lang w:eastAsia="zh-CN"/>
              </w:rPr>
              <w:t>let</w:t>
            </w:r>
            <w:proofErr w:type="spellEnd"/>
            <w:r>
              <w:rPr>
                <w:rFonts w:eastAsia="SimSun" w:hint="eastAsia"/>
                <w:sz w:val="20"/>
                <w:szCs w:val="20"/>
                <w:lang w:eastAsia="zh-CN"/>
              </w:rPr>
              <w:t xml:space="preserve"> </w:t>
            </w:r>
            <w:proofErr w:type="spellStart"/>
            <w:r>
              <w:rPr>
                <w:rFonts w:eastAsia="SimSun" w:hint="eastAsia"/>
                <w:sz w:val="20"/>
                <w:szCs w:val="20"/>
                <w:lang w:eastAsia="zh-CN"/>
              </w:rPr>
              <w:t>the</w:t>
            </w:r>
            <w:proofErr w:type="spellEnd"/>
            <w:r>
              <w:rPr>
                <w:rFonts w:eastAsia="SimSun" w:hint="eastAsia"/>
                <w:sz w:val="20"/>
                <w:szCs w:val="20"/>
                <w:lang w:eastAsia="zh-CN"/>
              </w:rPr>
              <w:t xml:space="preserve"> RB </w:t>
            </w:r>
            <w:proofErr w:type="spellStart"/>
            <w:r>
              <w:rPr>
                <w:rFonts w:eastAsia="SimSun" w:hint="eastAsia"/>
                <w:sz w:val="20"/>
                <w:szCs w:val="20"/>
                <w:lang w:eastAsia="zh-CN"/>
              </w:rPr>
              <w:t>set</w:t>
            </w:r>
            <w:proofErr w:type="spellEnd"/>
            <w:r>
              <w:rPr>
                <w:rFonts w:eastAsia="SimSun" w:hint="eastAsia"/>
                <w:sz w:val="20"/>
                <w:szCs w:val="20"/>
                <w:lang w:eastAsia="zh-CN"/>
              </w:rPr>
              <w:t xml:space="preserve"> </w:t>
            </w:r>
            <w:proofErr w:type="spellStart"/>
            <w:r>
              <w:rPr>
                <w:rFonts w:eastAsia="SimSun" w:hint="eastAsia"/>
                <w:sz w:val="20"/>
                <w:szCs w:val="20"/>
                <w:lang w:eastAsia="zh-CN"/>
              </w:rPr>
              <w:t>size</w:t>
            </w:r>
            <w:proofErr w:type="spellEnd"/>
            <w:r>
              <w:rPr>
                <w:rFonts w:eastAsia="SimSun" w:hint="eastAsia"/>
                <w:sz w:val="20"/>
                <w:szCs w:val="20"/>
                <w:lang w:eastAsia="zh-CN"/>
              </w:rPr>
              <w:t xml:space="preserve"> </w:t>
            </w:r>
            <w:proofErr w:type="spellStart"/>
            <w:r>
              <w:rPr>
                <w:rFonts w:eastAsia="SimSun" w:hint="eastAsia"/>
                <w:sz w:val="20"/>
                <w:szCs w:val="20"/>
                <w:lang w:eastAsia="zh-CN"/>
              </w:rPr>
              <w:t>no</w:t>
            </w:r>
            <w:proofErr w:type="spellEnd"/>
            <w:r>
              <w:rPr>
                <w:rFonts w:eastAsia="SimSun" w:hint="eastAsia"/>
                <w:sz w:val="20"/>
                <w:szCs w:val="20"/>
                <w:lang w:eastAsia="zh-CN"/>
              </w:rPr>
              <w:t xml:space="preserve"> </w:t>
            </w:r>
            <w:proofErr w:type="spellStart"/>
            <w:r>
              <w:rPr>
                <w:rFonts w:eastAsia="SimSun" w:hint="eastAsia"/>
                <w:sz w:val="20"/>
                <w:szCs w:val="20"/>
                <w:lang w:eastAsia="zh-CN"/>
              </w:rPr>
              <w:t>less</w:t>
            </w:r>
            <w:proofErr w:type="spellEnd"/>
            <w:r>
              <w:rPr>
                <w:rFonts w:eastAsia="SimSun" w:hint="eastAsia"/>
                <w:sz w:val="20"/>
                <w:szCs w:val="20"/>
                <w:lang w:eastAsia="zh-CN"/>
              </w:rPr>
              <w:t xml:space="preserve"> </w:t>
            </w:r>
            <w:proofErr w:type="spellStart"/>
            <w:r>
              <w:rPr>
                <w:rFonts w:eastAsia="SimSun" w:hint="eastAsia"/>
                <w:sz w:val="20"/>
                <w:szCs w:val="20"/>
                <w:lang w:eastAsia="zh-CN"/>
              </w:rPr>
              <w:t>than</w:t>
            </w:r>
            <w:proofErr w:type="spellEnd"/>
            <w:r>
              <w:rPr>
                <w:rFonts w:eastAsia="SimSun" w:hint="eastAsia"/>
                <w:sz w:val="20"/>
                <w:szCs w:val="20"/>
                <w:lang w:eastAsia="zh-CN"/>
              </w:rPr>
              <w:t xml:space="preserve"> </w:t>
            </w:r>
            <w:proofErr w:type="spellStart"/>
            <w:r>
              <w:rPr>
                <w:rFonts w:eastAsia="SimSun" w:hint="eastAsia"/>
                <w:sz w:val="20"/>
                <w:szCs w:val="20"/>
                <w:lang w:eastAsia="zh-CN"/>
              </w:rPr>
              <w:t>the</w:t>
            </w:r>
            <w:proofErr w:type="spellEnd"/>
            <w:r>
              <w:rPr>
                <w:rFonts w:eastAsia="SimSun" w:hint="eastAsia"/>
                <w:sz w:val="20"/>
                <w:szCs w:val="20"/>
                <w:lang w:eastAsia="zh-CN"/>
              </w:rPr>
              <w:t xml:space="preserve"> </w:t>
            </w:r>
            <w:proofErr w:type="spellStart"/>
            <w:r>
              <w:rPr>
                <w:rFonts w:eastAsia="SimSun" w:hint="eastAsia"/>
                <w:sz w:val="20"/>
                <w:szCs w:val="20"/>
                <w:lang w:eastAsia="zh-CN"/>
              </w:rPr>
              <w:t>scheduling-granularity</w:t>
            </w:r>
            <w:proofErr w:type="spellEnd"/>
            <w:r>
              <w:rPr>
                <w:rFonts w:eastAsia="SimSun" w:hint="eastAsia"/>
                <w:sz w:val="20"/>
                <w:szCs w:val="20"/>
                <w:lang w:eastAsia="zh-CN"/>
              </w:rPr>
              <w:t xml:space="preserve"> </w:t>
            </w:r>
            <w:proofErr w:type="spellStart"/>
            <w:r>
              <w:rPr>
                <w:rFonts w:eastAsia="SimSun" w:hint="eastAsia"/>
                <w:sz w:val="20"/>
                <w:szCs w:val="20"/>
                <w:lang w:eastAsia="zh-CN"/>
              </w:rPr>
              <w:t>of</w:t>
            </w:r>
            <w:proofErr w:type="spellEnd"/>
            <w:r>
              <w:rPr>
                <w:rFonts w:eastAsia="SimSun" w:hint="eastAsia"/>
                <w:sz w:val="20"/>
                <w:szCs w:val="20"/>
                <w:lang w:eastAsia="zh-CN"/>
              </w:rPr>
              <w:t xml:space="preserve"> </w:t>
            </w:r>
            <w:proofErr w:type="spellStart"/>
            <w:r>
              <w:rPr>
                <w:rFonts w:eastAsia="SimSun" w:hint="eastAsia"/>
                <w:sz w:val="20"/>
                <w:szCs w:val="20"/>
                <w:lang w:eastAsia="zh-CN"/>
              </w:rPr>
              <w:t>the</w:t>
            </w:r>
            <w:proofErr w:type="spellEnd"/>
            <w:r>
              <w:rPr>
                <w:rFonts w:eastAsia="SimSun" w:hint="eastAsia"/>
                <w:sz w:val="20"/>
                <w:szCs w:val="20"/>
                <w:lang w:eastAsia="zh-CN"/>
              </w:rPr>
              <w:t xml:space="preserve"> MT, </w:t>
            </w:r>
            <w:proofErr w:type="spellStart"/>
            <w:r>
              <w:rPr>
                <w:rFonts w:eastAsia="SimSun" w:hint="eastAsia"/>
                <w:sz w:val="20"/>
                <w:szCs w:val="20"/>
                <w:lang w:eastAsia="zh-CN"/>
              </w:rPr>
              <w:t>then</w:t>
            </w:r>
            <w:proofErr w:type="spellEnd"/>
            <w:r>
              <w:rPr>
                <w:rFonts w:eastAsia="SimSun" w:hint="eastAsia"/>
                <w:sz w:val="20"/>
                <w:szCs w:val="20"/>
                <w:lang w:eastAsia="zh-CN"/>
              </w:rPr>
              <w:t xml:space="preserve"> </w:t>
            </w:r>
            <w:proofErr w:type="spellStart"/>
            <w:r>
              <w:rPr>
                <w:rFonts w:eastAsia="SimSun" w:hint="eastAsia"/>
                <w:sz w:val="20"/>
                <w:szCs w:val="20"/>
                <w:lang w:eastAsia="zh-CN"/>
              </w:rPr>
              <w:t>the</w:t>
            </w:r>
            <w:proofErr w:type="spellEnd"/>
            <w:r>
              <w:rPr>
                <w:rFonts w:eastAsia="SimSun" w:hint="eastAsia"/>
                <w:sz w:val="20"/>
                <w:szCs w:val="20"/>
                <w:lang w:eastAsia="zh-CN"/>
              </w:rPr>
              <w:t xml:space="preserve"> </w:t>
            </w:r>
            <w:proofErr w:type="spellStart"/>
            <w:r>
              <w:rPr>
                <w:rFonts w:eastAsia="SimSun" w:hint="eastAsia"/>
                <w:sz w:val="20"/>
                <w:szCs w:val="20"/>
                <w:lang w:eastAsia="zh-CN"/>
              </w:rPr>
              <w:t>largest</w:t>
            </w:r>
            <w:proofErr w:type="spellEnd"/>
            <w:r>
              <w:rPr>
                <w:rFonts w:eastAsia="SimSun" w:hint="eastAsia"/>
                <w:sz w:val="20"/>
                <w:szCs w:val="20"/>
                <w:lang w:eastAsia="zh-CN"/>
              </w:rPr>
              <w:t xml:space="preserve"> </w:t>
            </w:r>
            <w:proofErr w:type="spellStart"/>
            <w:r>
              <w:rPr>
                <w:rFonts w:eastAsia="SimSun" w:hint="eastAsia"/>
                <w:sz w:val="20"/>
                <w:szCs w:val="20"/>
                <w:lang w:eastAsia="zh-CN"/>
              </w:rPr>
              <w:t>one</w:t>
            </w:r>
            <w:proofErr w:type="spellEnd"/>
            <w:r>
              <w:rPr>
                <w:rFonts w:eastAsia="SimSun" w:hint="eastAsia"/>
                <w:sz w:val="20"/>
                <w:szCs w:val="20"/>
                <w:lang w:eastAsia="zh-CN"/>
              </w:rPr>
              <w:t xml:space="preserve"> </w:t>
            </w:r>
            <w:proofErr w:type="spellStart"/>
            <w:r>
              <w:rPr>
                <w:rFonts w:eastAsia="SimSun" w:hint="eastAsia"/>
                <w:sz w:val="20"/>
                <w:szCs w:val="20"/>
                <w:lang w:eastAsia="zh-CN"/>
              </w:rPr>
              <w:t>is</w:t>
            </w:r>
            <w:proofErr w:type="spellEnd"/>
            <w:r>
              <w:rPr>
                <w:rFonts w:eastAsia="SimSun" w:hint="eastAsia"/>
                <w:sz w:val="20"/>
                <w:szCs w:val="20"/>
                <w:lang w:eastAsia="zh-CN"/>
              </w:rPr>
              <w:t xml:space="preserve"> </w:t>
            </w:r>
            <w:proofErr w:type="spellStart"/>
            <w:r>
              <w:rPr>
                <w:rFonts w:eastAsia="SimSun" w:hint="eastAsia"/>
                <w:sz w:val="20"/>
                <w:szCs w:val="20"/>
                <w:lang w:eastAsia="zh-CN"/>
              </w:rPr>
              <w:t>clear</w:t>
            </w:r>
            <w:proofErr w:type="spellEnd"/>
            <w:r>
              <w:rPr>
                <w:rFonts w:eastAsia="SimSun" w:hint="eastAsia"/>
                <w:sz w:val="20"/>
                <w:szCs w:val="20"/>
                <w:lang w:eastAsia="zh-CN"/>
              </w:rPr>
              <w:t xml:space="preserve"> match such </w:t>
            </w:r>
            <w:proofErr w:type="spellStart"/>
            <w:r>
              <w:rPr>
                <w:rFonts w:eastAsia="SimSun" w:hint="eastAsia"/>
                <w:sz w:val="20"/>
                <w:szCs w:val="20"/>
                <w:lang w:eastAsia="zh-CN"/>
              </w:rPr>
              <w:t>motivation</w:t>
            </w:r>
            <w:proofErr w:type="spellEnd"/>
            <w:r>
              <w:rPr>
                <w:rFonts w:eastAsia="SimSun" w:hint="eastAsia"/>
                <w:sz w:val="20"/>
                <w:szCs w:val="20"/>
                <w:lang w:eastAsia="zh-CN"/>
              </w:rPr>
              <w:t xml:space="preserve">, </w:t>
            </w:r>
            <w:proofErr w:type="spellStart"/>
            <w:r>
              <w:rPr>
                <w:rFonts w:eastAsia="SimSun" w:hint="eastAsia"/>
                <w:sz w:val="20"/>
                <w:szCs w:val="20"/>
                <w:lang w:eastAsia="zh-CN"/>
              </w:rPr>
              <w:t>if</w:t>
            </w:r>
            <w:proofErr w:type="spellEnd"/>
            <w:r>
              <w:rPr>
                <w:rFonts w:eastAsia="SimSun" w:hint="eastAsia"/>
                <w:sz w:val="20"/>
                <w:szCs w:val="20"/>
                <w:lang w:eastAsia="zh-CN"/>
              </w:rPr>
              <w:t xml:space="preserve"> </w:t>
            </w:r>
            <w:proofErr w:type="spellStart"/>
            <w:r>
              <w:rPr>
                <w:rFonts w:eastAsia="SimSun" w:hint="eastAsia"/>
                <w:sz w:val="20"/>
                <w:szCs w:val="20"/>
                <w:lang w:eastAsia="zh-CN"/>
              </w:rPr>
              <w:t>we</w:t>
            </w:r>
            <w:proofErr w:type="spellEnd"/>
            <w:r>
              <w:rPr>
                <w:rFonts w:eastAsia="SimSun" w:hint="eastAsia"/>
                <w:sz w:val="20"/>
                <w:szCs w:val="20"/>
                <w:lang w:eastAsia="zh-CN"/>
              </w:rPr>
              <w:t xml:space="preserve"> </w:t>
            </w:r>
            <w:proofErr w:type="spellStart"/>
            <w:r>
              <w:rPr>
                <w:rFonts w:eastAsia="SimSun" w:hint="eastAsia"/>
                <w:sz w:val="20"/>
                <w:szCs w:val="20"/>
                <w:lang w:eastAsia="zh-CN"/>
              </w:rPr>
              <w:t>choose</w:t>
            </w:r>
            <w:proofErr w:type="spellEnd"/>
            <w:r>
              <w:rPr>
                <w:rFonts w:eastAsia="SimSun" w:hint="eastAsia"/>
                <w:sz w:val="20"/>
                <w:szCs w:val="20"/>
                <w:lang w:eastAsia="zh-CN"/>
              </w:rPr>
              <w:t xml:space="preserve"> </w:t>
            </w:r>
            <w:proofErr w:type="spellStart"/>
            <w:r>
              <w:rPr>
                <w:rFonts w:eastAsia="SimSun" w:hint="eastAsia"/>
                <w:sz w:val="20"/>
                <w:szCs w:val="20"/>
                <w:lang w:eastAsia="zh-CN"/>
              </w:rPr>
              <w:t>the</w:t>
            </w:r>
            <w:proofErr w:type="spellEnd"/>
            <w:r>
              <w:rPr>
                <w:rFonts w:eastAsia="SimSun" w:hint="eastAsia"/>
                <w:sz w:val="20"/>
                <w:szCs w:val="20"/>
                <w:lang w:eastAsia="zh-CN"/>
              </w:rPr>
              <w:t xml:space="preserve"> </w:t>
            </w:r>
            <w:proofErr w:type="spellStart"/>
            <w:r>
              <w:rPr>
                <w:rFonts w:eastAsia="SimSun" w:hint="eastAsia"/>
                <w:sz w:val="20"/>
                <w:szCs w:val="20"/>
                <w:lang w:eastAsia="zh-CN"/>
              </w:rPr>
              <w:t>smallest</w:t>
            </w:r>
            <w:proofErr w:type="spellEnd"/>
            <w:r>
              <w:rPr>
                <w:rFonts w:eastAsia="SimSun" w:hint="eastAsia"/>
                <w:sz w:val="20"/>
                <w:szCs w:val="20"/>
                <w:lang w:eastAsia="zh-CN"/>
              </w:rPr>
              <w:t xml:space="preserve"> </w:t>
            </w:r>
            <w:proofErr w:type="spellStart"/>
            <w:r>
              <w:rPr>
                <w:rFonts w:eastAsia="SimSun" w:hint="eastAsia"/>
                <w:sz w:val="20"/>
                <w:szCs w:val="20"/>
                <w:lang w:eastAsia="zh-CN"/>
              </w:rPr>
              <w:t>one</w:t>
            </w:r>
            <w:proofErr w:type="spellEnd"/>
            <w:r>
              <w:rPr>
                <w:rFonts w:eastAsia="SimSun" w:hint="eastAsia"/>
                <w:sz w:val="20"/>
                <w:szCs w:val="20"/>
                <w:lang w:eastAsia="zh-CN"/>
              </w:rPr>
              <w:t xml:space="preserve">, </w:t>
            </w:r>
            <w:proofErr w:type="spellStart"/>
            <w:r>
              <w:rPr>
                <w:rFonts w:eastAsia="SimSun" w:hint="eastAsia"/>
                <w:sz w:val="20"/>
                <w:szCs w:val="20"/>
                <w:lang w:eastAsia="zh-CN"/>
              </w:rPr>
              <w:t>then</w:t>
            </w:r>
            <w:proofErr w:type="spellEnd"/>
            <w:r>
              <w:rPr>
                <w:rFonts w:eastAsia="SimSun" w:hint="eastAsia"/>
                <w:sz w:val="20"/>
                <w:szCs w:val="20"/>
                <w:lang w:eastAsia="zh-CN"/>
              </w:rPr>
              <w:t xml:space="preserve"> </w:t>
            </w:r>
            <w:proofErr w:type="spellStart"/>
            <w:r>
              <w:rPr>
                <w:rFonts w:eastAsia="SimSun" w:hint="eastAsia"/>
                <w:sz w:val="20"/>
                <w:szCs w:val="20"/>
                <w:lang w:eastAsia="zh-CN"/>
              </w:rPr>
              <w:t>it</w:t>
            </w:r>
            <w:proofErr w:type="spellEnd"/>
            <w:r>
              <w:rPr>
                <w:rFonts w:eastAsia="SimSun" w:hint="eastAsia"/>
                <w:sz w:val="20"/>
                <w:szCs w:val="20"/>
                <w:lang w:eastAsia="zh-CN"/>
              </w:rPr>
              <w:t xml:space="preserve"> </w:t>
            </w:r>
            <w:proofErr w:type="spellStart"/>
            <w:r>
              <w:rPr>
                <w:rFonts w:eastAsia="SimSun" w:hint="eastAsia"/>
                <w:sz w:val="20"/>
                <w:szCs w:val="20"/>
                <w:lang w:eastAsia="zh-CN"/>
              </w:rPr>
              <w:t>means</w:t>
            </w:r>
            <w:proofErr w:type="spellEnd"/>
            <w:r>
              <w:rPr>
                <w:rFonts w:eastAsia="SimSun" w:hint="eastAsia"/>
                <w:sz w:val="20"/>
                <w:szCs w:val="20"/>
                <w:lang w:eastAsia="zh-CN"/>
              </w:rPr>
              <w:t xml:space="preserve"> a RB </w:t>
            </w:r>
            <w:proofErr w:type="spellStart"/>
            <w:r>
              <w:rPr>
                <w:rFonts w:eastAsia="SimSun" w:hint="eastAsia"/>
                <w:sz w:val="20"/>
                <w:szCs w:val="20"/>
                <w:lang w:eastAsia="zh-CN"/>
              </w:rPr>
              <w:t>set</w:t>
            </w:r>
            <w:proofErr w:type="spellEnd"/>
            <w:r>
              <w:rPr>
                <w:rFonts w:eastAsia="SimSun" w:hint="eastAsia"/>
                <w:sz w:val="20"/>
                <w:szCs w:val="20"/>
                <w:lang w:eastAsia="zh-CN"/>
              </w:rPr>
              <w:t xml:space="preserve"> </w:t>
            </w:r>
            <w:proofErr w:type="spellStart"/>
            <w:r>
              <w:rPr>
                <w:rFonts w:eastAsia="SimSun" w:hint="eastAsia"/>
                <w:sz w:val="20"/>
                <w:szCs w:val="20"/>
                <w:lang w:eastAsia="zh-CN"/>
              </w:rPr>
              <w:t>size</w:t>
            </w:r>
            <w:proofErr w:type="spellEnd"/>
            <w:r>
              <w:rPr>
                <w:rFonts w:eastAsia="SimSun" w:hint="eastAsia"/>
                <w:sz w:val="20"/>
                <w:szCs w:val="20"/>
                <w:lang w:eastAsia="zh-CN"/>
              </w:rPr>
              <w:t xml:space="preserve"> </w:t>
            </w:r>
            <w:proofErr w:type="spellStart"/>
            <w:r>
              <w:rPr>
                <w:rFonts w:eastAsia="SimSun" w:hint="eastAsia"/>
                <w:sz w:val="20"/>
                <w:szCs w:val="20"/>
                <w:lang w:eastAsia="zh-CN"/>
              </w:rPr>
              <w:t>may</w:t>
            </w:r>
            <w:proofErr w:type="spellEnd"/>
            <w:r>
              <w:rPr>
                <w:rFonts w:eastAsia="SimSun" w:hint="eastAsia"/>
                <w:sz w:val="20"/>
                <w:szCs w:val="20"/>
                <w:lang w:eastAsia="zh-CN"/>
              </w:rPr>
              <w:t xml:space="preserve"> happen </w:t>
            </w:r>
            <w:proofErr w:type="spellStart"/>
            <w:r>
              <w:rPr>
                <w:rFonts w:eastAsia="SimSun" w:hint="eastAsia"/>
                <w:sz w:val="20"/>
                <w:szCs w:val="20"/>
                <w:lang w:eastAsia="zh-CN"/>
              </w:rPr>
              <w:t>to</w:t>
            </w:r>
            <w:proofErr w:type="spellEnd"/>
            <w:r>
              <w:rPr>
                <w:rFonts w:eastAsia="SimSun" w:hint="eastAsia"/>
                <w:sz w:val="20"/>
                <w:szCs w:val="20"/>
                <w:lang w:eastAsia="zh-CN"/>
              </w:rPr>
              <w:t xml:space="preserve"> </w:t>
            </w:r>
            <w:proofErr w:type="spellStart"/>
            <w:r>
              <w:rPr>
                <w:rFonts w:eastAsia="SimSun" w:hint="eastAsia"/>
                <w:sz w:val="20"/>
                <w:szCs w:val="20"/>
                <w:lang w:eastAsia="zh-CN"/>
              </w:rPr>
              <w:t>smaller</w:t>
            </w:r>
            <w:proofErr w:type="spellEnd"/>
            <w:r>
              <w:rPr>
                <w:rFonts w:eastAsia="SimSun" w:hint="eastAsia"/>
                <w:sz w:val="20"/>
                <w:szCs w:val="20"/>
                <w:lang w:eastAsia="zh-CN"/>
              </w:rPr>
              <w:t xml:space="preserve"> </w:t>
            </w:r>
            <w:proofErr w:type="spellStart"/>
            <w:r>
              <w:rPr>
                <w:rFonts w:eastAsia="SimSun" w:hint="eastAsia"/>
                <w:sz w:val="20"/>
                <w:szCs w:val="20"/>
                <w:lang w:eastAsia="zh-CN"/>
              </w:rPr>
              <w:t>than</w:t>
            </w:r>
            <w:proofErr w:type="spellEnd"/>
            <w:r>
              <w:rPr>
                <w:rFonts w:eastAsia="SimSun" w:hint="eastAsia"/>
                <w:sz w:val="20"/>
                <w:szCs w:val="20"/>
                <w:lang w:eastAsia="zh-CN"/>
              </w:rPr>
              <w:t xml:space="preserve"> </w:t>
            </w:r>
            <w:proofErr w:type="spellStart"/>
            <w:r>
              <w:rPr>
                <w:rFonts w:eastAsia="SimSun" w:hint="eastAsia"/>
                <w:sz w:val="20"/>
                <w:szCs w:val="20"/>
                <w:lang w:eastAsia="zh-CN"/>
              </w:rPr>
              <w:t>the</w:t>
            </w:r>
            <w:proofErr w:type="spellEnd"/>
            <w:r>
              <w:rPr>
                <w:rFonts w:eastAsia="SimSun" w:hint="eastAsia"/>
                <w:sz w:val="20"/>
                <w:szCs w:val="20"/>
                <w:lang w:eastAsia="zh-CN"/>
              </w:rPr>
              <w:t xml:space="preserve"> RBG </w:t>
            </w:r>
            <w:proofErr w:type="spellStart"/>
            <w:r>
              <w:rPr>
                <w:rFonts w:eastAsia="SimSun" w:hint="eastAsia"/>
                <w:sz w:val="20"/>
                <w:szCs w:val="20"/>
                <w:lang w:eastAsia="zh-CN"/>
              </w:rPr>
              <w:t>size</w:t>
            </w:r>
            <w:proofErr w:type="spellEnd"/>
            <w:r>
              <w:rPr>
                <w:rFonts w:eastAsia="SimSun" w:hint="eastAsia"/>
                <w:sz w:val="20"/>
                <w:szCs w:val="20"/>
                <w:lang w:eastAsia="zh-CN"/>
              </w:rPr>
              <w:t xml:space="preserve">. </w:t>
            </w:r>
            <w:proofErr w:type="spellStart"/>
            <w:r>
              <w:rPr>
                <w:rFonts w:eastAsia="SimSun" w:hint="eastAsia"/>
                <w:sz w:val="20"/>
                <w:szCs w:val="20"/>
                <w:lang w:eastAsia="zh-CN"/>
              </w:rPr>
              <w:t>If</w:t>
            </w:r>
            <w:proofErr w:type="spellEnd"/>
            <w:r>
              <w:rPr>
                <w:rFonts w:eastAsia="SimSun" w:hint="eastAsia"/>
                <w:sz w:val="20"/>
                <w:szCs w:val="20"/>
                <w:lang w:eastAsia="zh-CN"/>
              </w:rPr>
              <w:t xml:space="preserve"> </w:t>
            </w:r>
            <w:proofErr w:type="spellStart"/>
            <w:r>
              <w:rPr>
                <w:rFonts w:eastAsia="SimSun" w:hint="eastAsia"/>
                <w:sz w:val="20"/>
                <w:szCs w:val="20"/>
                <w:lang w:eastAsia="zh-CN"/>
              </w:rPr>
              <w:t>the</w:t>
            </w:r>
            <w:proofErr w:type="spellEnd"/>
            <w:r>
              <w:rPr>
                <w:rFonts w:eastAsia="SimSun" w:hint="eastAsia"/>
                <w:sz w:val="20"/>
                <w:szCs w:val="20"/>
                <w:lang w:eastAsia="zh-CN"/>
              </w:rPr>
              <w:t xml:space="preserve"> </w:t>
            </w:r>
            <w:proofErr w:type="spellStart"/>
            <w:r>
              <w:rPr>
                <w:rFonts w:eastAsia="SimSun" w:hint="eastAsia"/>
                <w:sz w:val="20"/>
                <w:szCs w:val="20"/>
                <w:lang w:eastAsia="zh-CN"/>
              </w:rPr>
              <w:t>motivation</w:t>
            </w:r>
            <w:proofErr w:type="spellEnd"/>
            <w:r>
              <w:rPr>
                <w:rFonts w:eastAsia="SimSun" w:hint="eastAsia"/>
                <w:sz w:val="20"/>
                <w:szCs w:val="20"/>
                <w:lang w:eastAsia="zh-CN"/>
              </w:rPr>
              <w:t xml:space="preserve"> </w:t>
            </w:r>
            <w:proofErr w:type="spellStart"/>
            <w:r>
              <w:rPr>
                <w:rFonts w:eastAsia="SimSun" w:hint="eastAsia"/>
                <w:sz w:val="20"/>
                <w:szCs w:val="20"/>
                <w:lang w:eastAsia="zh-CN"/>
              </w:rPr>
              <w:t>is</w:t>
            </w:r>
            <w:proofErr w:type="spellEnd"/>
            <w:r>
              <w:rPr>
                <w:rFonts w:eastAsia="SimSun" w:hint="eastAsia"/>
                <w:sz w:val="20"/>
                <w:szCs w:val="20"/>
                <w:lang w:eastAsia="zh-CN"/>
              </w:rPr>
              <w:t xml:space="preserve"> </w:t>
            </w:r>
            <w:proofErr w:type="spellStart"/>
            <w:r>
              <w:rPr>
                <w:rFonts w:eastAsia="SimSun" w:hint="eastAsia"/>
                <w:sz w:val="20"/>
                <w:szCs w:val="20"/>
                <w:lang w:eastAsia="zh-CN"/>
              </w:rPr>
              <w:t>to</w:t>
            </w:r>
            <w:proofErr w:type="spellEnd"/>
            <w:r>
              <w:rPr>
                <w:rFonts w:eastAsia="SimSun" w:hint="eastAsia"/>
                <w:sz w:val="20"/>
                <w:szCs w:val="20"/>
                <w:lang w:eastAsia="zh-CN"/>
              </w:rPr>
              <w:t xml:space="preserve"> </w:t>
            </w:r>
            <w:proofErr w:type="spellStart"/>
            <w:r>
              <w:rPr>
                <w:rFonts w:eastAsia="SimSun" w:hint="eastAsia"/>
                <w:sz w:val="20"/>
                <w:szCs w:val="20"/>
                <w:lang w:eastAsia="zh-CN"/>
              </w:rPr>
              <w:t>have</w:t>
            </w:r>
            <w:proofErr w:type="spellEnd"/>
            <w:r>
              <w:rPr>
                <w:rFonts w:eastAsia="SimSun" w:hint="eastAsia"/>
                <w:sz w:val="20"/>
                <w:szCs w:val="20"/>
                <w:lang w:eastAsia="zh-CN"/>
              </w:rPr>
              <w:t xml:space="preserve"> </w:t>
            </w:r>
            <w:proofErr w:type="spellStart"/>
            <w:r>
              <w:rPr>
                <w:rFonts w:eastAsia="SimSun" w:hint="eastAsia"/>
                <w:sz w:val="20"/>
                <w:szCs w:val="20"/>
                <w:lang w:eastAsia="zh-CN"/>
              </w:rPr>
              <w:t>more</w:t>
            </w:r>
            <w:proofErr w:type="spellEnd"/>
            <w:r>
              <w:rPr>
                <w:rFonts w:eastAsia="SimSun" w:hint="eastAsia"/>
                <w:sz w:val="20"/>
                <w:szCs w:val="20"/>
                <w:lang w:eastAsia="zh-CN"/>
              </w:rPr>
              <w:t xml:space="preserve"> </w:t>
            </w:r>
            <w:proofErr w:type="spellStart"/>
            <w:r>
              <w:rPr>
                <w:rFonts w:eastAsia="SimSun" w:hint="eastAsia"/>
                <w:sz w:val="20"/>
                <w:szCs w:val="20"/>
                <w:lang w:eastAsia="zh-CN"/>
              </w:rPr>
              <w:t>flexibility</w:t>
            </w:r>
            <w:proofErr w:type="spellEnd"/>
            <w:r>
              <w:rPr>
                <w:rFonts w:eastAsia="SimSun" w:hint="eastAsia"/>
                <w:sz w:val="20"/>
                <w:szCs w:val="20"/>
                <w:lang w:eastAsia="zh-CN"/>
              </w:rPr>
              <w:t xml:space="preserve"> </w:t>
            </w:r>
            <w:proofErr w:type="spellStart"/>
            <w:r>
              <w:rPr>
                <w:rFonts w:eastAsia="SimSun" w:hint="eastAsia"/>
                <w:sz w:val="20"/>
                <w:szCs w:val="20"/>
                <w:lang w:eastAsia="zh-CN"/>
              </w:rPr>
              <w:t>of</w:t>
            </w:r>
            <w:proofErr w:type="spellEnd"/>
            <w:r>
              <w:rPr>
                <w:rFonts w:eastAsia="SimSun" w:hint="eastAsia"/>
                <w:sz w:val="20"/>
                <w:szCs w:val="20"/>
                <w:lang w:eastAsia="zh-CN"/>
              </w:rPr>
              <w:t xml:space="preserve"> RB </w:t>
            </w:r>
            <w:proofErr w:type="spellStart"/>
            <w:r>
              <w:rPr>
                <w:rFonts w:eastAsia="SimSun" w:hint="eastAsia"/>
                <w:sz w:val="20"/>
                <w:szCs w:val="20"/>
                <w:lang w:eastAsia="zh-CN"/>
              </w:rPr>
              <w:t>set</w:t>
            </w:r>
            <w:proofErr w:type="spellEnd"/>
            <w:r>
              <w:rPr>
                <w:rFonts w:eastAsia="SimSun" w:hint="eastAsia"/>
                <w:sz w:val="20"/>
                <w:szCs w:val="20"/>
                <w:lang w:eastAsia="zh-CN"/>
              </w:rPr>
              <w:t xml:space="preserve"> </w:t>
            </w:r>
            <w:proofErr w:type="spellStart"/>
            <w:r>
              <w:rPr>
                <w:rFonts w:eastAsia="SimSun" w:hint="eastAsia"/>
                <w:sz w:val="20"/>
                <w:szCs w:val="20"/>
                <w:lang w:eastAsia="zh-CN"/>
              </w:rPr>
              <w:t>size</w:t>
            </w:r>
            <w:proofErr w:type="spellEnd"/>
            <w:r>
              <w:rPr>
                <w:rFonts w:eastAsia="SimSun" w:hint="eastAsia"/>
                <w:sz w:val="20"/>
                <w:szCs w:val="20"/>
                <w:lang w:eastAsia="zh-CN"/>
              </w:rPr>
              <w:t xml:space="preserve">, </w:t>
            </w:r>
            <w:proofErr w:type="spellStart"/>
            <w:r>
              <w:rPr>
                <w:rFonts w:eastAsia="SimSun" w:hint="eastAsia"/>
                <w:sz w:val="20"/>
                <w:szCs w:val="20"/>
                <w:lang w:eastAsia="zh-CN"/>
              </w:rPr>
              <w:t>then</w:t>
            </w:r>
            <w:proofErr w:type="spellEnd"/>
            <w:r>
              <w:rPr>
                <w:rFonts w:eastAsia="SimSun" w:hint="eastAsia"/>
                <w:sz w:val="20"/>
                <w:szCs w:val="20"/>
                <w:lang w:eastAsia="zh-CN"/>
              </w:rPr>
              <w:t xml:space="preserve"> </w:t>
            </w:r>
            <w:proofErr w:type="spellStart"/>
            <w:r>
              <w:rPr>
                <w:rFonts w:eastAsia="SimSun" w:hint="eastAsia"/>
                <w:sz w:val="20"/>
                <w:szCs w:val="20"/>
                <w:lang w:eastAsia="zh-CN"/>
              </w:rPr>
              <w:t>it</w:t>
            </w:r>
            <w:proofErr w:type="spellEnd"/>
            <w:r>
              <w:rPr>
                <w:rFonts w:eastAsia="SimSun" w:hint="eastAsia"/>
                <w:sz w:val="20"/>
                <w:szCs w:val="20"/>
                <w:lang w:eastAsia="zh-CN"/>
              </w:rPr>
              <w:t xml:space="preserve"> </w:t>
            </w:r>
            <w:proofErr w:type="spellStart"/>
            <w:r>
              <w:rPr>
                <w:rFonts w:eastAsia="SimSun" w:hint="eastAsia"/>
                <w:sz w:val="20"/>
                <w:szCs w:val="20"/>
                <w:lang w:eastAsia="zh-CN"/>
              </w:rPr>
              <w:t>may</w:t>
            </w:r>
            <w:proofErr w:type="spellEnd"/>
            <w:r>
              <w:rPr>
                <w:rFonts w:eastAsia="SimSun" w:hint="eastAsia"/>
                <w:sz w:val="20"/>
                <w:szCs w:val="20"/>
                <w:lang w:eastAsia="zh-CN"/>
              </w:rPr>
              <w:t xml:space="preserve"> not </w:t>
            </w:r>
            <w:proofErr w:type="spellStart"/>
            <w:r>
              <w:rPr>
                <w:rFonts w:eastAsia="SimSun" w:hint="eastAsia"/>
                <w:sz w:val="20"/>
                <w:szCs w:val="20"/>
                <w:lang w:eastAsia="zh-CN"/>
              </w:rPr>
              <w:t>much</w:t>
            </w:r>
            <w:proofErr w:type="spellEnd"/>
            <w:r>
              <w:rPr>
                <w:rFonts w:eastAsia="SimSun" w:hint="eastAsia"/>
                <w:sz w:val="20"/>
                <w:szCs w:val="20"/>
                <w:lang w:eastAsia="zh-CN"/>
              </w:rPr>
              <w:t xml:space="preserve"> different </w:t>
            </w:r>
            <w:proofErr w:type="spellStart"/>
            <w:r>
              <w:rPr>
                <w:rFonts w:eastAsia="SimSun" w:hint="eastAsia"/>
                <w:sz w:val="20"/>
                <w:szCs w:val="20"/>
                <w:lang w:eastAsia="zh-CN"/>
              </w:rPr>
              <w:t>to</w:t>
            </w:r>
            <w:proofErr w:type="spellEnd"/>
            <w:r>
              <w:rPr>
                <w:rFonts w:eastAsia="SimSun" w:hint="eastAsia"/>
                <w:sz w:val="20"/>
                <w:szCs w:val="20"/>
                <w:lang w:eastAsia="zh-CN"/>
              </w:rPr>
              <w:t xml:space="preserve"> </w:t>
            </w:r>
            <w:proofErr w:type="spellStart"/>
            <w:r>
              <w:rPr>
                <w:rFonts w:eastAsia="SimSun" w:hint="eastAsia"/>
                <w:sz w:val="20"/>
                <w:szCs w:val="20"/>
                <w:lang w:eastAsia="zh-CN"/>
              </w:rPr>
              <w:t>specify</w:t>
            </w:r>
            <w:proofErr w:type="spellEnd"/>
            <w:r>
              <w:rPr>
                <w:rFonts w:eastAsia="SimSun" w:hint="eastAsia"/>
                <w:sz w:val="20"/>
                <w:szCs w:val="20"/>
                <w:lang w:eastAsia="zh-CN"/>
              </w:rPr>
              <w:t xml:space="preserve"> </w:t>
            </w:r>
            <w:proofErr w:type="spellStart"/>
            <w:r>
              <w:rPr>
                <w:rFonts w:eastAsia="SimSun" w:hint="eastAsia"/>
                <w:sz w:val="20"/>
                <w:szCs w:val="20"/>
                <w:lang w:eastAsia="zh-CN"/>
              </w:rPr>
              <w:t>this</w:t>
            </w:r>
            <w:proofErr w:type="spellEnd"/>
            <w:r>
              <w:rPr>
                <w:rFonts w:eastAsia="SimSun" w:hint="eastAsia"/>
                <w:sz w:val="20"/>
                <w:szCs w:val="20"/>
                <w:lang w:eastAsia="zh-CN"/>
              </w:rPr>
              <w:t xml:space="preserve"> </w:t>
            </w:r>
            <w:proofErr w:type="spellStart"/>
            <w:r>
              <w:rPr>
                <w:rFonts w:eastAsia="SimSun" w:hint="eastAsia"/>
                <w:sz w:val="20"/>
                <w:szCs w:val="20"/>
                <w:lang w:eastAsia="zh-CN"/>
              </w:rPr>
              <w:t>constraint</w:t>
            </w:r>
            <w:proofErr w:type="spellEnd"/>
            <w:r>
              <w:rPr>
                <w:rFonts w:eastAsia="SimSun" w:hint="eastAsia"/>
                <w:sz w:val="20"/>
                <w:szCs w:val="20"/>
                <w:lang w:eastAsia="zh-CN"/>
              </w:rPr>
              <w:t xml:space="preserve"> </w:t>
            </w:r>
            <w:proofErr w:type="spellStart"/>
            <w:r>
              <w:rPr>
                <w:rFonts w:eastAsia="SimSun" w:hint="eastAsia"/>
                <w:sz w:val="20"/>
                <w:szCs w:val="20"/>
                <w:lang w:eastAsia="zh-CN"/>
              </w:rPr>
              <w:t>as</w:t>
            </w:r>
            <w:proofErr w:type="spellEnd"/>
            <w:r>
              <w:rPr>
                <w:rFonts w:eastAsia="SimSun" w:hint="eastAsia"/>
                <w:sz w:val="20"/>
                <w:szCs w:val="20"/>
                <w:lang w:eastAsia="zh-CN"/>
              </w:rPr>
              <w:t xml:space="preserve"> 2 PRBs </w:t>
            </w:r>
            <w:proofErr w:type="spellStart"/>
            <w:r>
              <w:rPr>
                <w:rFonts w:eastAsia="SimSun" w:hint="eastAsia"/>
                <w:sz w:val="20"/>
                <w:szCs w:val="20"/>
                <w:lang w:eastAsia="zh-CN"/>
              </w:rPr>
              <w:t>or</w:t>
            </w:r>
            <w:proofErr w:type="spellEnd"/>
            <w:r>
              <w:rPr>
                <w:rFonts w:eastAsia="SimSun" w:hint="eastAsia"/>
                <w:sz w:val="20"/>
                <w:szCs w:val="20"/>
                <w:lang w:eastAsia="zh-CN"/>
              </w:rPr>
              <w:t xml:space="preserve"> </w:t>
            </w:r>
            <w:proofErr w:type="spellStart"/>
            <w:r>
              <w:rPr>
                <w:rFonts w:eastAsia="SimSun" w:hint="eastAsia"/>
                <w:sz w:val="20"/>
                <w:szCs w:val="20"/>
                <w:lang w:eastAsia="zh-CN"/>
              </w:rPr>
              <w:t>the</w:t>
            </w:r>
            <w:proofErr w:type="spellEnd"/>
            <w:r>
              <w:rPr>
                <w:rFonts w:eastAsia="SimSun" w:hint="eastAsia"/>
                <w:sz w:val="20"/>
                <w:szCs w:val="20"/>
                <w:lang w:eastAsia="zh-CN"/>
              </w:rPr>
              <w:t xml:space="preserve"> </w:t>
            </w:r>
            <w:proofErr w:type="spellStart"/>
            <w:r>
              <w:rPr>
                <w:rFonts w:eastAsia="SimSun" w:hint="eastAsia"/>
                <w:sz w:val="20"/>
                <w:szCs w:val="20"/>
                <w:lang w:eastAsia="zh-CN"/>
              </w:rPr>
              <w:t>the</w:t>
            </w:r>
            <w:proofErr w:type="spellEnd"/>
            <w:r>
              <w:rPr>
                <w:rFonts w:eastAsia="SimSun" w:hint="eastAsia"/>
                <w:sz w:val="20"/>
                <w:szCs w:val="20"/>
                <w:lang w:eastAsia="zh-CN"/>
              </w:rPr>
              <w:t xml:space="preserve"> </w:t>
            </w:r>
            <w:proofErr w:type="spellStart"/>
            <w:r>
              <w:rPr>
                <w:rFonts w:eastAsia="SimSun" w:hint="eastAsia"/>
                <w:sz w:val="20"/>
                <w:szCs w:val="20"/>
                <w:lang w:eastAsia="zh-CN"/>
              </w:rPr>
              <w:t>smallest</w:t>
            </w:r>
            <w:proofErr w:type="spellEnd"/>
            <w:r>
              <w:rPr>
                <w:rFonts w:eastAsia="SimSun" w:hint="eastAsia"/>
                <w:sz w:val="20"/>
                <w:szCs w:val="20"/>
                <w:lang w:eastAsia="zh-CN"/>
              </w:rPr>
              <w:t xml:space="preserve"> </w:t>
            </w:r>
            <w:proofErr w:type="spellStart"/>
            <w:r>
              <w:rPr>
                <w:rFonts w:eastAsia="SimSun" w:hint="eastAsia"/>
                <w:sz w:val="20"/>
                <w:szCs w:val="20"/>
                <w:lang w:eastAsia="zh-CN"/>
              </w:rPr>
              <w:t>one</w:t>
            </w:r>
            <w:proofErr w:type="spellEnd"/>
            <w:r>
              <w:rPr>
                <w:rFonts w:eastAsia="SimSun" w:hint="eastAsia"/>
                <w:sz w:val="20"/>
                <w:szCs w:val="20"/>
                <w:lang w:eastAsia="zh-CN"/>
              </w:rPr>
              <w:t>.</w:t>
            </w:r>
          </w:p>
          <w:p w14:paraId="5FC8F89B" w14:textId="77777777" w:rsidR="008C12CE" w:rsidRDefault="003B683E">
            <w:pPr>
              <w:numPr>
                <w:ilvl w:val="0"/>
                <w:numId w:val="15"/>
              </w:numPr>
              <w:jc w:val="both"/>
              <w:rPr>
                <w:rFonts w:eastAsia="SimSun"/>
                <w:sz w:val="20"/>
                <w:szCs w:val="20"/>
                <w:lang w:eastAsia="zh-CN"/>
              </w:rPr>
            </w:pPr>
            <w:proofErr w:type="spellStart"/>
            <w:r>
              <w:rPr>
                <w:rFonts w:eastAsia="SimSun" w:hint="eastAsia"/>
                <w:sz w:val="20"/>
                <w:szCs w:val="20"/>
                <w:lang w:eastAsia="zh-CN"/>
              </w:rPr>
              <w:t>We</w:t>
            </w:r>
            <w:proofErr w:type="spellEnd"/>
            <w:r>
              <w:rPr>
                <w:rFonts w:eastAsia="SimSun" w:hint="eastAsia"/>
                <w:sz w:val="20"/>
                <w:szCs w:val="20"/>
                <w:lang w:eastAsia="zh-CN"/>
              </w:rPr>
              <w:t xml:space="preserve"> </w:t>
            </w:r>
            <w:proofErr w:type="spellStart"/>
            <w:r>
              <w:rPr>
                <w:rFonts w:eastAsia="SimSun" w:hint="eastAsia"/>
                <w:sz w:val="20"/>
                <w:szCs w:val="20"/>
                <w:lang w:eastAsia="zh-CN"/>
              </w:rPr>
              <w:t>want</w:t>
            </w:r>
            <w:proofErr w:type="spellEnd"/>
            <w:r>
              <w:rPr>
                <w:rFonts w:eastAsia="SimSun" w:hint="eastAsia"/>
                <w:sz w:val="20"/>
                <w:szCs w:val="20"/>
                <w:lang w:eastAsia="zh-CN"/>
              </w:rPr>
              <w:t xml:space="preserve"> </w:t>
            </w:r>
            <w:proofErr w:type="spellStart"/>
            <w:r>
              <w:rPr>
                <w:rFonts w:eastAsia="SimSun" w:hint="eastAsia"/>
                <w:sz w:val="20"/>
                <w:szCs w:val="20"/>
                <w:lang w:eastAsia="zh-CN"/>
              </w:rPr>
              <w:t>to</w:t>
            </w:r>
            <w:proofErr w:type="spellEnd"/>
            <w:r>
              <w:rPr>
                <w:rFonts w:eastAsia="SimSun" w:hint="eastAsia"/>
                <w:sz w:val="20"/>
                <w:szCs w:val="20"/>
                <w:lang w:eastAsia="zh-CN"/>
              </w:rPr>
              <w:t xml:space="preserve"> </w:t>
            </w:r>
            <w:proofErr w:type="spellStart"/>
            <w:r>
              <w:rPr>
                <w:rFonts w:eastAsia="SimSun" w:hint="eastAsia"/>
                <w:sz w:val="20"/>
                <w:szCs w:val="20"/>
                <w:lang w:eastAsia="zh-CN"/>
              </w:rPr>
              <w:t>clarify</w:t>
            </w:r>
            <w:proofErr w:type="spellEnd"/>
            <w:r>
              <w:rPr>
                <w:rFonts w:eastAsia="SimSun" w:hint="eastAsia"/>
                <w:sz w:val="20"/>
                <w:szCs w:val="20"/>
                <w:lang w:eastAsia="zh-CN"/>
              </w:rPr>
              <w:t xml:space="preserve"> </w:t>
            </w:r>
            <w:proofErr w:type="spellStart"/>
            <w:r>
              <w:rPr>
                <w:rFonts w:eastAsia="SimSun" w:hint="eastAsia"/>
                <w:sz w:val="20"/>
                <w:szCs w:val="20"/>
                <w:lang w:eastAsia="zh-CN"/>
              </w:rPr>
              <w:t>ourselves</w:t>
            </w:r>
            <w:proofErr w:type="spellEnd"/>
            <w:r>
              <w:rPr>
                <w:rFonts w:eastAsia="SimSun" w:hint="eastAsia"/>
                <w:sz w:val="20"/>
                <w:szCs w:val="20"/>
                <w:lang w:eastAsia="zh-CN"/>
              </w:rPr>
              <w:t xml:space="preserve"> </w:t>
            </w:r>
            <w:proofErr w:type="spellStart"/>
            <w:r>
              <w:rPr>
                <w:rFonts w:eastAsia="SimSun" w:hint="eastAsia"/>
                <w:sz w:val="20"/>
                <w:szCs w:val="20"/>
                <w:lang w:eastAsia="zh-CN"/>
              </w:rPr>
              <w:t>that</w:t>
            </w:r>
            <w:proofErr w:type="spellEnd"/>
            <w:r>
              <w:rPr>
                <w:rFonts w:eastAsia="SimSun" w:hint="eastAsia"/>
                <w:sz w:val="20"/>
                <w:szCs w:val="20"/>
                <w:lang w:eastAsia="zh-CN"/>
              </w:rPr>
              <w:t xml:space="preserve"> </w:t>
            </w:r>
            <w:proofErr w:type="spellStart"/>
            <w:r>
              <w:rPr>
                <w:rFonts w:eastAsia="SimSun" w:hint="eastAsia"/>
                <w:sz w:val="20"/>
                <w:szCs w:val="20"/>
                <w:lang w:eastAsia="zh-CN"/>
              </w:rPr>
              <w:t>we</w:t>
            </w:r>
            <w:proofErr w:type="spellEnd"/>
            <w:r>
              <w:rPr>
                <w:rFonts w:eastAsia="SimSun" w:hint="eastAsia"/>
                <w:sz w:val="20"/>
                <w:szCs w:val="20"/>
                <w:lang w:eastAsia="zh-CN"/>
              </w:rPr>
              <w:t xml:space="preserve"> </w:t>
            </w:r>
            <w:proofErr w:type="spellStart"/>
            <w:r>
              <w:rPr>
                <w:rFonts w:eastAsia="SimSun" w:hint="eastAsia"/>
                <w:sz w:val="20"/>
                <w:szCs w:val="20"/>
                <w:lang w:eastAsia="zh-CN"/>
              </w:rPr>
              <w:t>are</w:t>
            </w:r>
            <w:proofErr w:type="spellEnd"/>
            <w:r>
              <w:rPr>
                <w:rFonts w:eastAsia="SimSun" w:hint="eastAsia"/>
                <w:sz w:val="20"/>
                <w:szCs w:val="20"/>
                <w:lang w:eastAsia="zh-CN"/>
              </w:rPr>
              <w:t xml:space="preserve"> not </w:t>
            </w:r>
            <w:proofErr w:type="spellStart"/>
            <w:r>
              <w:rPr>
                <w:rFonts w:eastAsia="SimSun" w:hint="eastAsia"/>
                <w:sz w:val="20"/>
                <w:szCs w:val="20"/>
                <w:lang w:eastAsia="zh-CN"/>
              </w:rPr>
              <w:t>discuss</w:t>
            </w:r>
            <w:proofErr w:type="spellEnd"/>
            <w:r>
              <w:rPr>
                <w:rFonts w:eastAsia="SimSun" w:hint="eastAsia"/>
                <w:sz w:val="20"/>
                <w:szCs w:val="20"/>
                <w:lang w:eastAsia="zh-CN"/>
              </w:rPr>
              <w:t xml:space="preserve"> </w:t>
            </w:r>
            <w:r>
              <w:rPr>
                <w:rFonts w:eastAsia="SimSun"/>
                <w:sz w:val="20"/>
                <w:szCs w:val="20"/>
                <w:lang w:eastAsia="zh-CN"/>
              </w:rPr>
              <w:t>‘</w:t>
            </w:r>
            <w:proofErr w:type="spellStart"/>
            <w:r>
              <w:rPr>
                <w:rFonts w:eastAsia="SimSun" w:hint="eastAsia"/>
                <w:sz w:val="20"/>
                <w:szCs w:val="20"/>
                <w:lang w:eastAsia="zh-CN"/>
              </w:rPr>
              <w:t>the</w:t>
            </w:r>
            <w:proofErr w:type="spellEnd"/>
            <w:r>
              <w:rPr>
                <w:rFonts w:eastAsia="SimSun" w:hint="eastAsia"/>
                <w:sz w:val="20"/>
                <w:szCs w:val="20"/>
                <w:lang w:eastAsia="zh-CN"/>
              </w:rPr>
              <w:t xml:space="preserve"> </w:t>
            </w:r>
            <w:proofErr w:type="spellStart"/>
            <w:r>
              <w:rPr>
                <w:rFonts w:eastAsia="SimSun" w:hint="eastAsia"/>
                <w:sz w:val="20"/>
                <w:szCs w:val="20"/>
                <w:lang w:eastAsia="zh-CN"/>
              </w:rPr>
              <w:t>condition</w:t>
            </w:r>
            <w:proofErr w:type="spellEnd"/>
            <w:r>
              <w:rPr>
                <w:rFonts w:eastAsia="SimSun" w:hint="eastAsia"/>
                <w:sz w:val="20"/>
                <w:szCs w:val="20"/>
                <w:lang w:eastAsia="zh-CN"/>
              </w:rPr>
              <w:t xml:space="preserve"> on </w:t>
            </w:r>
            <w:proofErr w:type="spellStart"/>
            <w:r>
              <w:rPr>
                <w:rFonts w:eastAsia="SimSun" w:hint="eastAsia"/>
                <w:sz w:val="20"/>
                <w:szCs w:val="20"/>
                <w:lang w:eastAsia="zh-CN"/>
              </w:rPr>
              <w:t>when</w:t>
            </w:r>
            <w:proofErr w:type="spellEnd"/>
            <w:r>
              <w:rPr>
                <w:rFonts w:eastAsia="SimSun" w:hint="eastAsia"/>
                <w:sz w:val="20"/>
                <w:szCs w:val="20"/>
                <w:lang w:eastAsia="zh-CN"/>
              </w:rPr>
              <w:t xml:space="preserve"> </w:t>
            </w:r>
            <w:proofErr w:type="spellStart"/>
            <w:r>
              <w:rPr>
                <w:rFonts w:eastAsia="SimSun" w:hint="eastAsia"/>
                <w:sz w:val="20"/>
                <w:szCs w:val="20"/>
                <w:lang w:eastAsia="zh-CN"/>
              </w:rPr>
              <w:t>to</w:t>
            </w:r>
            <w:proofErr w:type="spellEnd"/>
            <w:r>
              <w:rPr>
                <w:rFonts w:eastAsia="SimSun" w:hint="eastAsia"/>
                <w:sz w:val="20"/>
                <w:szCs w:val="20"/>
                <w:lang w:eastAsia="zh-CN"/>
              </w:rPr>
              <w:t xml:space="preserve"> </w:t>
            </w:r>
            <w:proofErr w:type="spellStart"/>
            <w:r>
              <w:rPr>
                <w:rFonts w:eastAsia="SimSun" w:hint="eastAsia"/>
                <w:sz w:val="20"/>
                <w:szCs w:val="20"/>
                <w:lang w:eastAsia="zh-CN"/>
              </w:rPr>
              <w:t>apply</w:t>
            </w:r>
            <w:proofErr w:type="spellEnd"/>
            <w:r>
              <w:rPr>
                <w:rFonts w:eastAsia="SimSun" w:hint="eastAsia"/>
                <w:sz w:val="20"/>
                <w:szCs w:val="20"/>
                <w:lang w:eastAsia="zh-CN"/>
              </w:rPr>
              <w:t xml:space="preserve"> </w:t>
            </w:r>
            <w:proofErr w:type="spellStart"/>
            <w:r>
              <w:rPr>
                <w:rFonts w:eastAsia="SimSun" w:hint="eastAsia"/>
                <w:sz w:val="20"/>
                <w:szCs w:val="20"/>
                <w:lang w:eastAsia="zh-CN"/>
              </w:rPr>
              <w:t>the</w:t>
            </w:r>
            <w:proofErr w:type="spellEnd"/>
            <w:r>
              <w:rPr>
                <w:rFonts w:eastAsia="SimSun" w:hint="eastAsia"/>
                <w:sz w:val="20"/>
                <w:szCs w:val="20"/>
                <w:lang w:eastAsia="zh-CN"/>
              </w:rPr>
              <w:t xml:space="preserve"> </w:t>
            </w:r>
            <w:proofErr w:type="spellStart"/>
            <w:r>
              <w:rPr>
                <w:rFonts w:eastAsia="SimSun" w:hint="eastAsia"/>
                <w:sz w:val="20"/>
                <w:szCs w:val="20"/>
                <w:lang w:eastAsia="zh-CN"/>
              </w:rPr>
              <w:t>constraint</w:t>
            </w:r>
            <w:proofErr w:type="spellEnd"/>
            <w:r>
              <w:rPr>
                <w:rFonts w:eastAsia="SimSun"/>
                <w:sz w:val="20"/>
                <w:szCs w:val="20"/>
                <w:lang w:eastAsia="zh-CN"/>
              </w:rPr>
              <w:t>’</w:t>
            </w:r>
            <w:r>
              <w:rPr>
                <w:rFonts w:eastAsia="SimSun" w:hint="eastAsia"/>
                <w:sz w:val="20"/>
                <w:szCs w:val="20"/>
                <w:lang w:eastAsia="zh-CN"/>
              </w:rPr>
              <w:t xml:space="preserve">, </w:t>
            </w:r>
            <w:proofErr w:type="spellStart"/>
            <w:r>
              <w:rPr>
                <w:rFonts w:eastAsia="SimSun" w:hint="eastAsia"/>
                <w:sz w:val="20"/>
                <w:szCs w:val="20"/>
                <w:lang w:eastAsia="zh-CN"/>
              </w:rPr>
              <w:t>instead</w:t>
            </w:r>
            <w:proofErr w:type="spellEnd"/>
            <w:r>
              <w:rPr>
                <w:rFonts w:eastAsia="SimSun" w:hint="eastAsia"/>
                <w:sz w:val="20"/>
                <w:szCs w:val="20"/>
                <w:lang w:eastAsia="zh-CN"/>
              </w:rPr>
              <w:t xml:space="preserve"> </w:t>
            </w:r>
            <w:proofErr w:type="spellStart"/>
            <w:r>
              <w:rPr>
                <w:rFonts w:eastAsia="SimSun" w:hint="eastAsia"/>
                <w:sz w:val="20"/>
                <w:szCs w:val="20"/>
                <w:lang w:eastAsia="zh-CN"/>
              </w:rPr>
              <w:t>when</w:t>
            </w:r>
            <w:proofErr w:type="spellEnd"/>
            <w:r>
              <w:rPr>
                <w:rFonts w:eastAsia="SimSun" w:hint="eastAsia"/>
                <w:sz w:val="20"/>
                <w:szCs w:val="20"/>
                <w:lang w:eastAsia="zh-CN"/>
              </w:rPr>
              <w:t xml:space="preserve"> </w:t>
            </w:r>
            <w:proofErr w:type="spellStart"/>
            <w:r>
              <w:rPr>
                <w:rFonts w:eastAsia="SimSun" w:hint="eastAsia"/>
                <w:sz w:val="20"/>
                <w:szCs w:val="20"/>
                <w:lang w:eastAsia="zh-CN"/>
              </w:rPr>
              <w:t>the</w:t>
            </w:r>
            <w:proofErr w:type="spellEnd"/>
            <w:r>
              <w:rPr>
                <w:rFonts w:eastAsia="SimSun" w:hint="eastAsia"/>
                <w:sz w:val="20"/>
                <w:szCs w:val="20"/>
                <w:lang w:eastAsia="zh-CN"/>
              </w:rPr>
              <w:t xml:space="preserve"> </w:t>
            </w:r>
            <w:proofErr w:type="spellStart"/>
            <w:r>
              <w:rPr>
                <w:rFonts w:eastAsia="SimSun" w:hint="eastAsia"/>
                <w:sz w:val="20"/>
                <w:szCs w:val="20"/>
                <w:lang w:eastAsia="zh-CN"/>
              </w:rPr>
              <w:t>constraint</w:t>
            </w:r>
            <w:proofErr w:type="spellEnd"/>
            <w:r>
              <w:rPr>
                <w:rFonts w:eastAsia="SimSun" w:hint="eastAsia"/>
                <w:sz w:val="20"/>
                <w:szCs w:val="20"/>
                <w:lang w:eastAsia="zh-CN"/>
              </w:rPr>
              <w:t xml:space="preserve"> </w:t>
            </w:r>
            <w:proofErr w:type="spellStart"/>
            <w:r>
              <w:rPr>
                <w:rFonts w:eastAsia="SimSun" w:hint="eastAsia"/>
                <w:sz w:val="20"/>
                <w:szCs w:val="20"/>
                <w:lang w:eastAsia="zh-CN"/>
              </w:rPr>
              <w:t>is</w:t>
            </w:r>
            <w:proofErr w:type="spellEnd"/>
            <w:r>
              <w:rPr>
                <w:rFonts w:eastAsia="SimSun" w:hint="eastAsia"/>
                <w:sz w:val="20"/>
                <w:szCs w:val="20"/>
                <w:lang w:eastAsia="zh-CN"/>
              </w:rPr>
              <w:t xml:space="preserve"> </w:t>
            </w:r>
            <w:proofErr w:type="spellStart"/>
            <w:r>
              <w:rPr>
                <w:rFonts w:eastAsia="SimSun" w:hint="eastAsia"/>
                <w:sz w:val="20"/>
                <w:szCs w:val="20"/>
                <w:lang w:eastAsia="zh-CN"/>
              </w:rPr>
              <w:t>applied</w:t>
            </w:r>
            <w:proofErr w:type="spellEnd"/>
            <w:r>
              <w:rPr>
                <w:rFonts w:eastAsia="SimSun" w:hint="eastAsia"/>
                <w:sz w:val="20"/>
                <w:szCs w:val="20"/>
                <w:lang w:eastAsia="zh-CN"/>
              </w:rPr>
              <w:t xml:space="preserve">, </w:t>
            </w:r>
            <w:proofErr w:type="spellStart"/>
            <w:r>
              <w:rPr>
                <w:rFonts w:eastAsia="SimSun" w:hint="eastAsia"/>
                <w:sz w:val="20"/>
                <w:szCs w:val="20"/>
                <w:lang w:eastAsia="zh-CN"/>
              </w:rPr>
              <w:t>we</w:t>
            </w:r>
            <w:proofErr w:type="spellEnd"/>
            <w:r>
              <w:rPr>
                <w:rFonts w:eastAsia="SimSun" w:hint="eastAsia"/>
                <w:sz w:val="20"/>
                <w:szCs w:val="20"/>
                <w:lang w:eastAsia="zh-CN"/>
              </w:rPr>
              <w:t xml:space="preserve"> </w:t>
            </w:r>
            <w:proofErr w:type="spellStart"/>
            <w:r>
              <w:rPr>
                <w:rFonts w:eastAsia="SimSun" w:hint="eastAsia"/>
                <w:sz w:val="20"/>
                <w:szCs w:val="20"/>
                <w:lang w:eastAsia="zh-CN"/>
              </w:rPr>
              <w:t>are</w:t>
            </w:r>
            <w:proofErr w:type="spellEnd"/>
            <w:r>
              <w:rPr>
                <w:rFonts w:eastAsia="SimSun" w:hint="eastAsia"/>
                <w:sz w:val="20"/>
                <w:szCs w:val="20"/>
                <w:lang w:eastAsia="zh-CN"/>
              </w:rPr>
              <w:t xml:space="preserve"> </w:t>
            </w:r>
            <w:proofErr w:type="spellStart"/>
            <w:r>
              <w:rPr>
                <w:rFonts w:eastAsia="SimSun" w:hint="eastAsia"/>
                <w:sz w:val="20"/>
                <w:szCs w:val="20"/>
                <w:lang w:eastAsia="zh-CN"/>
              </w:rPr>
              <w:t>talking</w:t>
            </w:r>
            <w:proofErr w:type="spellEnd"/>
            <w:r>
              <w:rPr>
                <w:rFonts w:eastAsia="SimSun" w:hint="eastAsia"/>
                <w:sz w:val="20"/>
                <w:szCs w:val="20"/>
                <w:lang w:eastAsia="zh-CN"/>
              </w:rPr>
              <w:t xml:space="preserve"> </w:t>
            </w:r>
            <w:proofErr w:type="spellStart"/>
            <w:r>
              <w:rPr>
                <w:rFonts w:eastAsia="SimSun" w:hint="eastAsia"/>
                <w:sz w:val="20"/>
                <w:szCs w:val="20"/>
                <w:lang w:eastAsia="zh-CN"/>
              </w:rPr>
              <w:t>which</w:t>
            </w:r>
            <w:proofErr w:type="spellEnd"/>
            <w:r>
              <w:rPr>
                <w:rFonts w:eastAsia="SimSun" w:hint="eastAsia"/>
                <w:sz w:val="20"/>
                <w:szCs w:val="20"/>
                <w:lang w:eastAsia="zh-CN"/>
              </w:rPr>
              <w:t xml:space="preserve"> BWP on </w:t>
            </w:r>
            <w:proofErr w:type="spellStart"/>
            <w:r>
              <w:rPr>
                <w:rFonts w:eastAsia="SimSun" w:hint="eastAsia"/>
                <w:sz w:val="20"/>
                <w:szCs w:val="20"/>
                <w:lang w:eastAsia="zh-CN"/>
              </w:rPr>
              <w:t>which</w:t>
            </w:r>
            <w:proofErr w:type="spellEnd"/>
            <w:r>
              <w:rPr>
                <w:rFonts w:eastAsia="SimSun" w:hint="eastAsia"/>
                <w:sz w:val="20"/>
                <w:szCs w:val="20"/>
                <w:lang w:eastAsia="zh-CN"/>
              </w:rPr>
              <w:t xml:space="preserve"> MT CCs </w:t>
            </w:r>
            <w:proofErr w:type="spellStart"/>
            <w:r>
              <w:rPr>
                <w:rFonts w:eastAsia="SimSun" w:hint="eastAsia"/>
                <w:sz w:val="20"/>
                <w:szCs w:val="20"/>
                <w:lang w:eastAsia="zh-CN"/>
              </w:rPr>
              <w:t>should</w:t>
            </w:r>
            <w:proofErr w:type="spellEnd"/>
            <w:r>
              <w:rPr>
                <w:rFonts w:eastAsia="SimSun" w:hint="eastAsia"/>
                <w:sz w:val="20"/>
                <w:szCs w:val="20"/>
                <w:lang w:eastAsia="zh-CN"/>
              </w:rPr>
              <w:t xml:space="preserve"> </w:t>
            </w:r>
            <w:proofErr w:type="spellStart"/>
            <w:r>
              <w:rPr>
                <w:rFonts w:eastAsia="SimSun" w:hint="eastAsia"/>
                <w:sz w:val="20"/>
                <w:szCs w:val="20"/>
                <w:lang w:eastAsia="zh-CN"/>
              </w:rPr>
              <w:t>be</w:t>
            </w:r>
            <w:proofErr w:type="spellEnd"/>
            <w:r>
              <w:rPr>
                <w:rFonts w:eastAsia="SimSun" w:hint="eastAsia"/>
                <w:sz w:val="20"/>
                <w:szCs w:val="20"/>
                <w:lang w:eastAsia="zh-CN"/>
              </w:rPr>
              <w:t xml:space="preserve"> </w:t>
            </w:r>
            <w:proofErr w:type="spellStart"/>
            <w:r>
              <w:rPr>
                <w:rFonts w:eastAsia="SimSun" w:hint="eastAsia"/>
                <w:sz w:val="20"/>
                <w:szCs w:val="20"/>
                <w:lang w:eastAsia="zh-CN"/>
              </w:rPr>
              <w:t>considered</w:t>
            </w:r>
            <w:proofErr w:type="spellEnd"/>
            <w:r>
              <w:rPr>
                <w:rFonts w:eastAsia="SimSun" w:hint="eastAsia"/>
                <w:sz w:val="20"/>
                <w:szCs w:val="20"/>
                <w:lang w:eastAsia="zh-CN"/>
              </w:rPr>
              <w:t xml:space="preserve">. Take </w:t>
            </w:r>
            <w:proofErr w:type="spellStart"/>
            <w:r>
              <w:rPr>
                <w:rFonts w:eastAsia="SimSun" w:hint="eastAsia"/>
                <w:sz w:val="20"/>
                <w:szCs w:val="20"/>
                <w:lang w:eastAsia="zh-CN"/>
              </w:rPr>
              <w:t>the</w:t>
            </w:r>
            <w:proofErr w:type="spellEnd"/>
            <w:r>
              <w:rPr>
                <w:rFonts w:eastAsia="SimSun" w:hint="eastAsia"/>
                <w:sz w:val="20"/>
                <w:szCs w:val="20"/>
                <w:lang w:eastAsia="zh-CN"/>
              </w:rPr>
              <w:t xml:space="preserve"> </w:t>
            </w:r>
            <w:proofErr w:type="spellStart"/>
            <w:r>
              <w:rPr>
                <w:rFonts w:eastAsia="SimSun" w:hint="eastAsia"/>
                <w:sz w:val="20"/>
                <w:szCs w:val="20"/>
                <w:lang w:eastAsia="zh-CN"/>
              </w:rPr>
              <w:t>following</w:t>
            </w:r>
            <w:proofErr w:type="spellEnd"/>
            <w:r>
              <w:rPr>
                <w:rFonts w:eastAsia="SimSun" w:hint="eastAsia"/>
                <w:sz w:val="20"/>
                <w:szCs w:val="20"/>
                <w:lang w:eastAsia="zh-CN"/>
              </w:rPr>
              <w:t xml:space="preserve"> </w:t>
            </w:r>
            <w:proofErr w:type="spellStart"/>
            <w:r>
              <w:rPr>
                <w:rFonts w:eastAsia="SimSun" w:hint="eastAsia"/>
                <w:sz w:val="20"/>
                <w:szCs w:val="20"/>
                <w:lang w:eastAsia="zh-CN"/>
              </w:rPr>
              <w:t>figure</w:t>
            </w:r>
            <w:proofErr w:type="spellEnd"/>
            <w:r>
              <w:rPr>
                <w:rFonts w:eastAsia="SimSun" w:hint="eastAsia"/>
                <w:sz w:val="20"/>
                <w:szCs w:val="20"/>
                <w:lang w:eastAsia="zh-CN"/>
              </w:rPr>
              <w:t xml:space="preserve"> </w:t>
            </w:r>
            <w:proofErr w:type="spellStart"/>
            <w:r>
              <w:rPr>
                <w:rFonts w:eastAsia="SimSun" w:hint="eastAsia"/>
                <w:sz w:val="20"/>
                <w:szCs w:val="20"/>
                <w:lang w:eastAsia="zh-CN"/>
              </w:rPr>
              <w:t>as</w:t>
            </w:r>
            <w:proofErr w:type="spellEnd"/>
            <w:r>
              <w:rPr>
                <w:rFonts w:eastAsia="SimSun" w:hint="eastAsia"/>
                <w:sz w:val="20"/>
                <w:szCs w:val="20"/>
                <w:lang w:eastAsia="zh-CN"/>
              </w:rPr>
              <w:t xml:space="preserve"> an </w:t>
            </w:r>
            <w:proofErr w:type="spellStart"/>
            <w:r>
              <w:rPr>
                <w:rFonts w:eastAsia="SimSun" w:hint="eastAsia"/>
                <w:sz w:val="20"/>
                <w:szCs w:val="20"/>
                <w:lang w:eastAsia="zh-CN"/>
              </w:rPr>
              <w:t>example</w:t>
            </w:r>
            <w:proofErr w:type="spellEnd"/>
            <w:r>
              <w:rPr>
                <w:rFonts w:eastAsia="SimSun" w:hint="eastAsia"/>
                <w:sz w:val="20"/>
                <w:szCs w:val="20"/>
                <w:lang w:eastAsia="zh-CN"/>
              </w:rPr>
              <w:t xml:space="preserve">, </w:t>
            </w:r>
          </w:p>
          <w:p w14:paraId="3BF64493" w14:textId="77777777" w:rsidR="008C12CE" w:rsidRDefault="003B683E">
            <w:pPr>
              <w:jc w:val="both"/>
              <w:rPr>
                <w:rFonts w:eastAsia="SimSun"/>
                <w:lang w:eastAsia="zh-CN"/>
              </w:rPr>
            </w:pPr>
            <w:r>
              <w:rPr>
                <w:noProof/>
              </w:rPr>
              <w:drawing>
                <wp:inline distT="0" distB="0" distL="114300" distR="114300" wp14:anchorId="12D53B5C" wp14:editId="1952E8E7">
                  <wp:extent cx="2615565" cy="2048510"/>
                  <wp:effectExtent l="0" t="0" r="13335" b="889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2615565" cy="2048510"/>
                          </a:xfrm>
                          <a:prstGeom prst="rect">
                            <a:avLst/>
                          </a:prstGeom>
                          <a:noFill/>
                          <a:ln>
                            <a:noFill/>
                          </a:ln>
                        </pic:spPr>
                      </pic:pic>
                    </a:graphicData>
                  </a:graphic>
                </wp:inline>
              </w:drawing>
            </w:r>
          </w:p>
          <w:p w14:paraId="71B19550" w14:textId="77777777" w:rsidR="008C12CE" w:rsidRDefault="003B683E">
            <w:pPr>
              <w:jc w:val="both"/>
              <w:rPr>
                <w:rFonts w:eastAsia="SimSun"/>
                <w:sz w:val="20"/>
                <w:szCs w:val="20"/>
                <w:lang w:eastAsia="zh-CN"/>
              </w:rPr>
            </w:pPr>
            <w:proofErr w:type="spellStart"/>
            <w:r>
              <w:rPr>
                <w:rFonts w:eastAsia="SimSun" w:hint="eastAsia"/>
                <w:sz w:val="20"/>
                <w:szCs w:val="20"/>
                <w:lang w:eastAsia="zh-CN"/>
              </w:rPr>
              <w:t>For</w:t>
            </w:r>
            <w:proofErr w:type="spellEnd"/>
            <w:r>
              <w:rPr>
                <w:rFonts w:eastAsia="SimSun" w:hint="eastAsia"/>
                <w:sz w:val="20"/>
                <w:szCs w:val="20"/>
                <w:lang w:eastAsia="zh-CN"/>
              </w:rPr>
              <w:t xml:space="preserve"> </w:t>
            </w:r>
            <w:proofErr w:type="spellStart"/>
            <w:r>
              <w:rPr>
                <w:rFonts w:eastAsia="SimSun" w:hint="eastAsia"/>
                <w:sz w:val="20"/>
                <w:szCs w:val="20"/>
                <w:lang w:eastAsia="zh-CN"/>
              </w:rPr>
              <w:t>the</w:t>
            </w:r>
            <w:proofErr w:type="spellEnd"/>
            <w:r>
              <w:rPr>
                <w:rFonts w:eastAsia="SimSun" w:hint="eastAsia"/>
                <w:sz w:val="20"/>
                <w:szCs w:val="20"/>
                <w:lang w:eastAsia="zh-CN"/>
              </w:rPr>
              <w:t xml:space="preserve"> </w:t>
            </w:r>
            <w:proofErr w:type="spellStart"/>
            <w:r>
              <w:rPr>
                <w:rFonts w:eastAsia="SimSun" w:hint="eastAsia"/>
                <w:sz w:val="20"/>
                <w:szCs w:val="20"/>
                <w:lang w:eastAsia="zh-CN"/>
              </w:rPr>
              <w:t>constraint</w:t>
            </w:r>
            <w:proofErr w:type="spellEnd"/>
            <w:r>
              <w:rPr>
                <w:rFonts w:eastAsia="SimSun" w:hint="eastAsia"/>
                <w:sz w:val="20"/>
                <w:szCs w:val="20"/>
                <w:lang w:eastAsia="zh-CN"/>
              </w:rPr>
              <w:t xml:space="preserve"> on DU cell1, </w:t>
            </w:r>
            <w:proofErr w:type="spellStart"/>
            <w:r>
              <w:rPr>
                <w:rFonts w:eastAsia="SimSun" w:hint="eastAsia"/>
                <w:sz w:val="20"/>
                <w:szCs w:val="20"/>
                <w:lang w:eastAsia="zh-CN"/>
              </w:rPr>
              <w:t>we</w:t>
            </w:r>
            <w:proofErr w:type="spellEnd"/>
            <w:r>
              <w:rPr>
                <w:rFonts w:eastAsia="SimSun" w:hint="eastAsia"/>
                <w:sz w:val="20"/>
                <w:szCs w:val="20"/>
                <w:lang w:eastAsia="zh-CN"/>
              </w:rPr>
              <w:t xml:space="preserve"> </w:t>
            </w:r>
            <w:proofErr w:type="spellStart"/>
            <w:r>
              <w:rPr>
                <w:rFonts w:eastAsia="SimSun" w:hint="eastAsia"/>
                <w:sz w:val="20"/>
                <w:szCs w:val="20"/>
                <w:lang w:eastAsia="zh-CN"/>
              </w:rPr>
              <w:t>think</w:t>
            </w:r>
            <w:proofErr w:type="spellEnd"/>
            <w:r>
              <w:rPr>
                <w:rFonts w:eastAsia="SimSun" w:hint="eastAsia"/>
                <w:sz w:val="20"/>
                <w:szCs w:val="20"/>
                <w:lang w:eastAsia="zh-CN"/>
              </w:rPr>
              <w:t xml:space="preserve"> </w:t>
            </w:r>
            <w:proofErr w:type="spellStart"/>
            <w:r>
              <w:rPr>
                <w:rFonts w:eastAsia="SimSun" w:hint="eastAsia"/>
                <w:sz w:val="20"/>
                <w:szCs w:val="20"/>
                <w:lang w:eastAsia="zh-CN"/>
              </w:rPr>
              <w:t>the</w:t>
            </w:r>
            <w:proofErr w:type="spellEnd"/>
            <w:r>
              <w:rPr>
                <w:rFonts w:eastAsia="SimSun" w:hint="eastAsia"/>
                <w:sz w:val="20"/>
                <w:szCs w:val="20"/>
                <w:lang w:eastAsia="zh-CN"/>
              </w:rPr>
              <w:t xml:space="preserve"> RBG </w:t>
            </w:r>
            <w:proofErr w:type="spellStart"/>
            <w:r>
              <w:rPr>
                <w:rFonts w:eastAsia="SimSun" w:hint="eastAsia"/>
                <w:sz w:val="20"/>
                <w:szCs w:val="20"/>
                <w:lang w:eastAsia="zh-CN"/>
              </w:rPr>
              <w:t>size</w:t>
            </w:r>
            <w:proofErr w:type="spellEnd"/>
            <w:r>
              <w:rPr>
                <w:rFonts w:eastAsia="SimSun" w:hint="eastAsia"/>
                <w:sz w:val="20"/>
                <w:szCs w:val="20"/>
                <w:lang w:eastAsia="zh-CN"/>
              </w:rPr>
              <w:t xml:space="preserve">(240KHz) </w:t>
            </w:r>
            <w:proofErr w:type="spellStart"/>
            <w:r>
              <w:rPr>
                <w:rFonts w:eastAsia="SimSun" w:hint="eastAsia"/>
                <w:sz w:val="20"/>
                <w:szCs w:val="20"/>
                <w:lang w:eastAsia="zh-CN"/>
              </w:rPr>
              <w:t>of</w:t>
            </w:r>
            <w:proofErr w:type="spellEnd"/>
            <w:r>
              <w:rPr>
                <w:rFonts w:eastAsia="SimSun" w:hint="eastAsia"/>
                <w:sz w:val="20"/>
                <w:szCs w:val="20"/>
                <w:lang w:eastAsia="zh-CN"/>
              </w:rPr>
              <w:t xml:space="preserve"> MT CC1 </w:t>
            </w:r>
            <w:proofErr w:type="spellStart"/>
            <w:r>
              <w:rPr>
                <w:rFonts w:eastAsia="SimSun" w:hint="eastAsia"/>
                <w:sz w:val="20"/>
                <w:szCs w:val="20"/>
                <w:lang w:eastAsia="zh-CN"/>
              </w:rPr>
              <w:t>should</w:t>
            </w:r>
            <w:proofErr w:type="spellEnd"/>
            <w:r>
              <w:rPr>
                <w:rFonts w:eastAsia="SimSun" w:hint="eastAsia"/>
                <w:sz w:val="20"/>
                <w:szCs w:val="20"/>
                <w:lang w:eastAsia="zh-CN"/>
              </w:rPr>
              <w:t xml:space="preserve"> </w:t>
            </w:r>
            <w:proofErr w:type="spellStart"/>
            <w:r>
              <w:rPr>
                <w:rFonts w:eastAsia="SimSun" w:hint="eastAsia"/>
                <w:sz w:val="20"/>
                <w:szCs w:val="20"/>
                <w:lang w:eastAsia="zh-CN"/>
              </w:rPr>
              <w:t>be</w:t>
            </w:r>
            <w:proofErr w:type="spellEnd"/>
            <w:r>
              <w:rPr>
                <w:rFonts w:eastAsia="SimSun" w:hint="eastAsia"/>
                <w:sz w:val="20"/>
                <w:szCs w:val="20"/>
                <w:lang w:eastAsia="zh-CN"/>
              </w:rPr>
              <w:t xml:space="preserve"> </w:t>
            </w:r>
            <w:proofErr w:type="spellStart"/>
            <w:r>
              <w:rPr>
                <w:rFonts w:eastAsia="SimSun" w:hint="eastAsia"/>
                <w:sz w:val="20"/>
                <w:szCs w:val="20"/>
                <w:lang w:eastAsia="zh-CN"/>
              </w:rPr>
              <w:t>used</w:t>
            </w:r>
            <w:proofErr w:type="spellEnd"/>
            <w:r>
              <w:rPr>
                <w:rFonts w:eastAsia="SimSun" w:hint="eastAsia"/>
                <w:sz w:val="20"/>
                <w:szCs w:val="20"/>
                <w:lang w:eastAsia="zh-CN"/>
              </w:rPr>
              <w:t xml:space="preserve"> </w:t>
            </w:r>
            <w:proofErr w:type="spellStart"/>
            <w:r>
              <w:rPr>
                <w:rFonts w:eastAsia="SimSun" w:hint="eastAsia"/>
                <w:sz w:val="20"/>
                <w:szCs w:val="20"/>
                <w:lang w:eastAsia="zh-CN"/>
              </w:rPr>
              <w:t>as</w:t>
            </w:r>
            <w:proofErr w:type="spellEnd"/>
            <w:r>
              <w:rPr>
                <w:rFonts w:eastAsia="SimSun" w:hint="eastAsia"/>
                <w:sz w:val="20"/>
                <w:szCs w:val="20"/>
                <w:lang w:eastAsia="zh-CN"/>
              </w:rPr>
              <w:t xml:space="preserve"> </w:t>
            </w:r>
            <w:proofErr w:type="spellStart"/>
            <w:r>
              <w:rPr>
                <w:rFonts w:eastAsia="SimSun" w:hint="eastAsia"/>
                <w:sz w:val="20"/>
                <w:szCs w:val="20"/>
                <w:lang w:eastAsia="zh-CN"/>
              </w:rPr>
              <w:t>the</w:t>
            </w:r>
            <w:proofErr w:type="spellEnd"/>
            <w:r>
              <w:rPr>
                <w:rFonts w:eastAsia="SimSun" w:hint="eastAsia"/>
                <w:sz w:val="20"/>
                <w:szCs w:val="20"/>
                <w:lang w:eastAsia="zh-CN"/>
              </w:rPr>
              <w:t xml:space="preserve"> </w:t>
            </w:r>
            <w:proofErr w:type="spellStart"/>
            <w:r>
              <w:rPr>
                <w:rFonts w:eastAsia="SimSun" w:hint="eastAsia"/>
                <w:sz w:val="20"/>
                <w:szCs w:val="20"/>
                <w:lang w:eastAsia="zh-CN"/>
              </w:rPr>
              <w:t>constraint</w:t>
            </w:r>
            <w:proofErr w:type="spellEnd"/>
            <w:r>
              <w:rPr>
                <w:rFonts w:eastAsia="SimSun" w:hint="eastAsia"/>
                <w:sz w:val="20"/>
                <w:szCs w:val="20"/>
                <w:lang w:eastAsia="zh-CN"/>
              </w:rPr>
              <w:t xml:space="preserve"> </w:t>
            </w:r>
            <w:proofErr w:type="spellStart"/>
            <w:r>
              <w:rPr>
                <w:rFonts w:eastAsia="SimSun" w:hint="eastAsia"/>
                <w:sz w:val="20"/>
                <w:szCs w:val="20"/>
                <w:lang w:eastAsia="zh-CN"/>
              </w:rPr>
              <w:t>other</w:t>
            </w:r>
            <w:proofErr w:type="spellEnd"/>
            <w:r>
              <w:rPr>
                <w:rFonts w:eastAsia="SimSun" w:hint="eastAsia"/>
                <w:sz w:val="20"/>
                <w:szCs w:val="20"/>
                <w:lang w:eastAsia="zh-CN"/>
              </w:rPr>
              <w:t xml:space="preserve"> </w:t>
            </w:r>
            <w:proofErr w:type="spellStart"/>
            <w:r>
              <w:rPr>
                <w:rFonts w:eastAsia="SimSun" w:hint="eastAsia"/>
                <w:sz w:val="20"/>
                <w:szCs w:val="20"/>
                <w:lang w:eastAsia="zh-CN"/>
              </w:rPr>
              <w:t>than</w:t>
            </w:r>
            <w:proofErr w:type="spellEnd"/>
            <w:r>
              <w:rPr>
                <w:rFonts w:eastAsia="SimSun" w:hint="eastAsia"/>
                <w:sz w:val="20"/>
                <w:szCs w:val="20"/>
                <w:lang w:eastAsia="zh-CN"/>
              </w:rPr>
              <w:t xml:space="preserve"> </w:t>
            </w:r>
            <w:proofErr w:type="spellStart"/>
            <w:r>
              <w:rPr>
                <w:rFonts w:eastAsia="SimSun" w:hint="eastAsia"/>
                <w:sz w:val="20"/>
                <w:szCs w:val="20"/>
                <w:lang w:eastAsia="zh-CN"/>
              </w:rPr>
              <w:t>the</w:t>
            </w:r>
            <w:proofErr w:type="spellEnd"/>
            <w:r>
              <w:rPr>
                <w:rFonts w:eastAsia="SimSun" w:hint="eastAsia"/>
                <w:sz w:val="20"/>
                <w:szCs w:val="20"/>
                <w:lang w:eastAsia="zh-CN"/>
              </w:rPr>
              <w:t xml:space="preserve"> RBG </w:t>
            </w:r>
            <w:proofErr w:type="spellStart"/>
            <w:r>
              <w:rPr>
                <w:rFonts w:eastAsia="SimSun" w:hint="eastAsia"/>
                <w:sz w:val="20"/>
                <w:szCs w:val="20"/>
                <w:lang w:eastAsia="zh-CN"/>
              </w:rPr>
              <w:t>size</w:t>
            </w:r>
            <w:proofErr w:type="spellEnd"/>
            <w:r>
              <w:rPr>
                <w:rFonts w:eastAsia="SimSun" w:hint="eastAsia"/>
                <w:sz w:val="20"/>
                <w:szCs w:val="20"/>
                <w:lang w:eastAsia="zh-CN"/>
              </w:rPr>
              <w:t xml:space="preserve">(30KHz) </w:t>
            </w:r>
            <w:proofErr w:type="spellStart"/>
            <w:r>
              <w:rPr>
                <w:rFonts w:eastAsia="SimSun" w:hint="eastAsia"/>
                <w:sz w:val="20"/>
                <w:szCs w:val="20"/>
                <w:lang w:eastAsia="zh-CN"/>
              </w:rPr>
              <w:t>of</w:t>
            </w:r>
            <w:proofErr w:type="spellEnd"/>
            <w:r>
              <w:rPr>
                <w:rFonts w:eastAsia="SimSun" w:hint="eastAsia"/>
                <w:sz w:val="20"/>
                <w:szCs w:val="20"/>
                <w:lang w:eastAsia="zh-CN"/>
              </w:rPr>
              <w:t xml:space="preserve"> MT CC2, </w:t>
            </w:r>
            <w:proofErr w:type="spellStart"/>
            <w:r>
              <w:rPr>
                <w:rFonts w:eastAsia="SimSun" w:hint="eastAsia"/>
                <w:sz w:val="20"/>
                <w:szCs w:val="20"/>
                <w:lang w:eastAsia="zh-CN"/>
              </w:rPr>
              <w:t>which</w:t>
            </w:r>
            <w:proofErr w:type="spellEnd"/>
            <w:r>
              <w:rPr>
                <w:rFonts w:eastAsia="SimSun" w:hint="eastAsia"/>
                <w:sz w:val="20"/>
                <w:szCs w:val="20"/>
                <w:lang w:eastAsia="zh-CN"/>
              </w:rPr>
              <w:t xml:space="preserve"> </w:t>
            </w:r>
            <w:proofErr w:type="spellStart"/>
            <w:r>
              <w:rPr>
                <w:rFonts w:eastAsia="SimSun" w:hint="eastAsia"/>
                <w:sz w:val="20"/>
                <w:szCs w:val="20"/>
                <w:lang w:eastAsia="zh-CN"/>
              </w:rPr>
              <w:t>is</w:t>
            </w:r>
            <w:proofErr w:type="spellEnd"/>
            <w:r>
              <w:rPr>
                <w:rFonts w:eastAsia="SimSun" w:hint="eastAsia"/>
                <w:sz w:val="20"/>
                <w:szCs w:val="20"/>
                <w:lang w:eastAsia="zh-CN"/>
              </w:rPr>
              <w:t xml:space="preserve"> </w:t>
            </w:r>
            <w:proofErr w:type="spellStart"/>
            <w:r>
              <w:rPr>
                <w:rFonts w:eastAsia="SimSun" w:hint="eastAsia"/>
                <w:sz w:val="20"/>
                <w:szCs w:val="20"/>
                <w:lang w:eastAsia="zh-CN"/>
              </w:rPr>
              <w:t>unrelated</w:t>
            </w:r>
            <w:proofErr w:type="spellEnd"/>
            <w:r>
              <w:rPr>
                <w:rFonts w:eastAsia="SimSun" w:hint="eastAsia"/>
                <w:sz w:val="20"/>
                <w:szCs w:val="20"/>
                <w:lang w:eastAsia="zh-CN"/>
              </w:rPr>
              <w:t xml:space="preserve"> </w:t>
            </w:r>
            <w:proofErr w:type="spellStart"/>
            <w:r>
              <w:rPr>
                <w:rFonts w:eastAsia="SimSun" w:hint="eastAsia"/>
                <w:sz w:val="20"/>
                <w:szCs w:val="20"/>
                <w:lang w:eastAsia="zh-CN"/>
              </w:rPr>
              <w:t>to</w:t>
            </w:r>
            <w:proofErr w:type="spellEnd"/>
            <w:r>
              <w:rPr>
                <w:rFonts w:eastAsia="SimSun" w:hint="eastAsia"/>
                <w:sz w:val="20"/>
                <w:szCs w:val="20"/>
                <w:lang w:eastAsia="zh-CN"/>
              </w:rPr>
              <w:t xml:space="preserve"> DU </w:t>
            </w:r>
            <w:proofErr w:type="spellStart"/>
            <w:r>
              <w:rPr>
                <w:rFonts w:eastAsia="SimSun" w:hint="eastAsia"/>
                <w:sz w:val="20"/>
                <w:szCs w:val="20"/>
                <w:lang w:eastAsia="zh-CN"/>
              </w:rPr>
              <w:t>cell</w:t>
            </w:r>
            <w:proofErr w:type="spellEnd"/>
            <w:r>
              <w:rPr>
                <w:rFonts w:eastAsia="SimSun" w:hint="eastAsia"/>
                <w:sz w:val="20"/>
                <w:szCs w:val="20"/>
                <w:lang w:eastAsia="zh-CN"/>
              </w:rPr>
              <w:t xml:space="preserve"> 1. i.e., </w:t>
            </w:r>
            <w:proofErr w:type="spellStart"/>
            <w:r>
              <w:rPr>
                <w:rFonts w:eastAsia="SimSun" w:hint="eastAsia"/>
                <w:sz w:val="20"/>
                <w:szCs w:val="20"/>
                <w:lang w:eastAsia="zh-CN"/>
              </w:rPr>
              <w:t>only</w:t>
            </w:r>
            <w:proofErr w:type="spellEnd"/>
            <w:r>
              <w:rPr>
                <w:rFonts w:eastAsia="SimSun" w:hint="eastAsia"/>
                <w:sz w:val="20"/>
                <w:szCs w:val="20"/>
                <w:lang w:eastAsia="zh-CN"/>
              </w:rPr>
              <w:t xml:space="preserve"> </w:t>
            </w:r>
            <w:proofErr w:type="spellStart"/>
            <w:r>
              <w:rPr>
                <w:rFonts w:eastAsia="SimSun" w:hint="eastAsia"/>
                <w:sz w:val="20"/>
                <w:szCs w:val="20"/>
                <w:lang w:eastAsia="zh-CN"/>
              </w:rPr>
              <w:t>the</w:t>
            </w:r>
            <w:proofErr w:type="spellEnd"/>
            <w:r>
              <w:rPr>
                <w:rFonts w:eastAsia="SimSun" w:hint="eastAsia"/>
                <w:sz w:val="20"/>
                <w:szCs w:val="20"/>
                <w:lang w:eastAsia="zh-CN"/>
              </w:rPr>
              <w:t xml:space="preserve"> </w:t>
            </w:r>
            <w:proofErr w:type="spellStart"/>
            <w:r>
              <w:rPr>
                <w:rFonts w:eastAsia="SimSun" w:hint="eastAsia"/>
                <w:sz w:val="20"/>
                <w:szCs w:val="20"/>
                <w:lang w:eastAsia="zh-CN"/>
              </w:rPr>
              <w:t>corresponding</w:t>
            </w:r>
            <w:proofErr w:type="spellEnd"/>
            <w:r>
              <w:rPr>
                <w:rFonts w:eastAsia="SimSun" w:hint="eastAsia"/>
                <w:sz w:val="20"/>
                <w:szCs w:val="20"/>
                <w:lang w:eastAsia="zh-CN"/>
              </w:rPr>
              <w:t xml:space="preserve"> MT CCs </w:t>
            </w:r>
            <w:proofErr w:type="spellStart"/>
            <w:r>
              <w:rPr>
                <w:rFonts w:eastAsia="SimSun" w:hint="eastAsia"/>
                <w:sz w:val="20"/>
                <w:szCs w:val="20"/>
                <w:lang w:eastAsia="zh-CN"/>
              </w:rPr>
              <w:t>which</w:t>
            </w:r>
            <w:proofErr w:type="spellEnd"/>
            <w:r>
              <w:rPr>
                <w:rFonts w:eastAsia="SimSun" w:hint="eastAsia"/>
                <w:sz w:val="20"/>
                <w:szCs w:val="20"/>
                <w:lang w:eastAsia="zh-CN"/>
              </w:rPr>
              <w:t xml:space="preserve"> </w:t>
            </w:r>
            <w:proofErr w:type="spellStart"/>
            <w:r>
              <w:rPr>
                <w:rFonts w:eastAsia="SimSun" w:hint="eastAsia"/>
                <w:sz w:val="20"/>
                <w:szCs w:val="20"/>
                <w:lang w:eastAsia="zh-CN"/>
              </w:rPr>
              <w:t>are</w:t>
            </w:r>
            <w:proofErr w:type="spellEnd"/>
            <w:r>
              <w:rPr>
                <w:rFonts w:eastAsia="SimSun" w:hint="eastAsia"/>
                <w:sz w:val="20"/>
                <w:szCs w:val="20"/>
                <w:lang w:eastAsia="zh-CN"/>
              </w:rPr>
              <w:t xml:space="preserve"> </w:t>
            </w:r>
            <w:proofErr w:type="spellStart"/>
            <w:r>
              <w:rPr>
                <w:rFonts w:eastAsia="SimSun" w:hint="eastAsia"/>
                <w:sz w:val="20"/>
                <w:szCs w:val="20"/>
                <w:lang w:eastAsia="zh-CN"/>
              </w:rPr>
              <w:t>FDMed</w:t>
            </w:r>
            <w:proofErr w:type="spellEnd"/>
            <w:r>
              <w:rPr>
                <w:rFonts w:eastAsia="SimSun" w:hint="eastAsia"/>
                <w:sz w:val="20"/>
                <w:szCs w:val="20"/>
                <w:lang w:eastAsia="zh-CN"/>
              </w:rPr>
              <w:t xml:space="preserve"> </w:t>
            </w:r>
            <w:proofErr w:type="spellStart"/>
            <w:r>
              <w:rPr>
                <w:rFonts w:eastAsia="SimSun" w:hint="eastAsia"/>
                <w:sz w:val="20"/>
                <w:szCs w:val="20"/>
                <w:lang w:eastAsia="zh-CN"/>
              </w:rPr>
              <w:t>with</w:t>
            </w:r>
            <w:proofErr w:type="spellEnd"/>
            <w:r>
              <w:rPr>
                <w:rFonts w:eastAsia="SimSun" w:hint="eastAsia"/>
                <w:sz w:val="20"/>
                <w:szCs w:val="20"/>
                <w:lang w:eastAsia="zh-CN"/>
              </w:rPr>
              <w:t xml:space="preserve"> </w:t>
            </w:r>
            <w:proofErr w:type="spellStart"/>
            <w:r>
              <w:rPr>
                <w:rFonts w:eastAsia="SimSun" w:hint="eastAsia"/>
                <w:sz w:val="20"/>
                <w:szCs w:val="20"/>
                <w:lang w:eastAsia="zh-CN"/>
              </w:rPr>
              <w:t>the</w:t>
            </w:r>
            <w:proofErr w:type="spellEnd"/>
            <w:r>
              <w:rPr>
                <w:rFonts w:eastAsia="SimSun" w:hint="eastAsia"/>
                <w:sz w:val="20"/>
                <w:szCs w:val="20"/>
                <w:lang w:eastAsia="zh-CN"/>
              </w:rPr>
              <w:t xml:space="preserve"> DU </w:t>
            </w:r>
            <w:proofErr w:type="spellStart"/>
            <w:r>
              <w:rPr>
                <w:rFonts w:eastAsia="SimSun" w:hint="eastAsia"/>
                <w:sz w:val="20"/>
                <w:szCs w:val="20"/>
                <w:lang w:eastAsia="zh-CN"/>
              </w:rPr>
              <w:t>cell</w:t>
            </w:r>
            <w:proofErr w:type="spellEnd"/>
            <w:r>
              <w:rPr>
                <w:rFonts w:eastAsia="SimSun" w:hint="eastAsia"/>
                <w:sz w:val="20"/>
                <w:szCs w:val="20"/>
                <w:lang w:eastAsia="zh-CN"/>
              </w:rPr>
              <w:t xml:space="preserve"> </w:t>
            </w:r>
            <w:proofErr w:type="spellStart"/>
            <w:r>
              <w:rPr>
                <w:rFonts w:eastAsia="SimSun" w:hint="eastAsia"/>
                <w:sz w:val="20"/>
                <w:szCs w:val="20"/>
                <w:lang w:eastAsia="zh-CN"/>
              </w:rPr>
              <w:t>should</w:t>
            </w:r>
            <w:proofErr w:type="spellEnd"/>
            <w:r>
              <w:rPr>
                <w:rFonts w:eastAsia="SimSun" w:hint="eastAsia"/>
                <w:sz w:val="20"/>
                <w:szCs w:val="20"/>
                <w:lang w:eastAsia="zh-CN"/>
              </w:rPr>
              <w:t xml:space="preserve"> </w:t>
            </w:r>
            <w:proofErr w:type="spellStart"/>
            <w:r>
              <w:rPr>
                <w:rFonts w:eastAsia="SimSun" w:hint="eastAsia"/>
                <w:sz w:val="20"/>
                <w:szCs w:val="20"/>
                <w:lang w:eastAsia="zh-CN"/>
              </w:rPr>
              <w:t>be</w:t>
            </w:r>
            <w:proofErr w:type="spellEnd"/>
            <w:r>
              <w:rPr>
                <w:rFonts w:eastAsia="SimSun" w:hint="eastAsia"/>
                <w:sz w:val="20"/>
                <w:szCs w:val="20"/>
                <w:lang w:eastAsia="zh-CN"/>
              </w:rPr>
              <w:t xml:space="preserve"> </w:t>
            </w:r>
            <w:proofErr w:type="spellStart"/>
            <w:r>
              <w:rPr>
                <w:rFonts w:eastAsia="SimSun" w:hint="eastAsia"/>
                <w:sz w:val="20"/>
                <w:szCs w:val="20"/>
                <w:lang w:eastAsia="zh-CN"/>
              </w:rPr>
              <w:t>considered</w:t>
            </w:r>
            <w:proofErr w:type="spellEnd"/>
            <w:r>
              <w:rPr>
                <w:rFonts w:eastAsia="SimSun" w:hint="eastAsia"/>
                <w:sz w:val="20"/>
                <w:szCs w:val="20"/>
                <w:lang w:eastAsia="zh-CN"/>
              </w:rPr>
              <w:t xml:space="preserve"> </w:t>
            </w:r>
            <w:proofErr w:type="spellStart"/>
            <w:r>
              <w:rPr>
                <w:rFonts w:eastAsia="SimSun" w:hint="eastAsia"/>
                <w:sz w:val="20"/>
                <w:szCs w:val="20"/>
                <w:lang w:eastAsia="zh-CN"/>
              </w:rPr>
              <w:t>for</w:t>
            </w:r>
            <w:proofErr w:type="spellEnd"/>
            <w:r>
              <w:rPr>
                <w:rFonts w:eastAsia="SimSun" w:hint="eastAsia"/>
                <w:sz w:val="20"/>
                <w:szCs w:val="20"/>
                <w:lang w:eastAsia="zh-CN"/>
              </w:rPr>
              <w:t xml:space="preserve"> </w:t>
            </w:r>
            <w:proofErr w:type="spellStart"/>
            <w:r>
              <w:rPr>
                <w:rFonts w:eastAsia="SimSun" w:hint="eastAsia"/>
                <w:sz w:val="20"/>
                <w:szCs w:val="20"/>
                <w:lang w:eastAsia="zh-CN"/>
              </w:rPr>
              <w:t>this</w:t>
            </w:r>
            <w:proofErr w:type="spellEnd"/>
            <w:r>
              <w:rPr>
                <w:rFonts w:eastAsia="SimSun" w:hint="eastAsia"/>
                <w:sz w:val="20"/>
                <w:szCs w:val="20"/>
                <w:lang w:eastAsia="zh-CN"/>
              </w:rPr>
              <w:t xml:space="preserve"> DU </w:t>
            </w:r>
            <w:proofErr w:type="spellStart"/>
            <w:r>
              <w:rPr>
                <w:rFonts w:eastAsia="SimSun" w:hint="eastAsia"/>
                <w:sz w:val="20"/>
                <w:szCs w:val="20"/>
                <w:lang w:eastAsia="zh-CN"/>
              </w:rPr>
              <w:t>cell</w:t>
            </w:r>
            <w:r>
              <w:rPr>
                <w:rFonts w:eastAsia="SimSun"/>
                <w:sz w:val="20"/>
                <w:szCs w:val="20"/>
                <w:lang w:eastAsia="zh-CN"/>
              </w:rPr>
              <w:t>’</w:t>
            </w:r>
            <w:r>
              <w:rPr>
                <w:rFonts w:eastAsia="SimSun" w:hint="eastAsia"/>
                <w:sz w:val="20"/>
                <w:szCs w:val="20"/>
                <w:lang w:eastAsia="zh-CN"/>
              </w:rPr>
              <w:t>s</w:t>
            </w:r>
            <w:proofErr w:type="spellEnd"/>
            <w:r>
              <w:rPr>
                <w:rFonts w:eastAsia="SimSun" w:hint="eastAsia"/>
                <w:sz w:val="20"/>
                <w:szCs w:val="20"/>
                <w:lang w:eastAsia="zh-CN"/>
              </w:rPr>
              <w:t xml:space="preserve"> RB </w:t>
            </w:r>
            <w:proofErr w:type="spellStart"/>
            <w:r>
              <w:rPr>
                <w:rFonts w:eastAsia="SimSun" w:hint="eastAsia"/>
                <w:sz w:val="20"/>
                <w:szCs w:val="20"/>
                <w:lang w:eastAsia="zh-CN"/>
              </w:rPr>
              <w:t>set</w:t>
            </w:r>
            <w:proofErr w:type="spellEnd"/>
            <w:r>
              <w:rPr>
                <w:rFonts w:eastAsia="SimSun" w:hint="eastAsia"/>
                <w:sz w:val="20"/>
                <w:szCs w:val="20"/>
                <w:lang w:eastAsia="zh-CN"/>
              </w:rPr>
              <w:t xml:space="preserve"> </w:t>
            </w:r>
            <w:proofErr w:type="spellStart"/>
            <w:r>
              <w:rPr>
                <w:rFonts w:eastAsia="SimSun" w:hint="eastAsia"/>
                <w:sz w:val="20"/>
                <w:szCs w:val="20"/>
                <w:lang w:eastAsia="zh-CN"/>
              </w:rPr>
              <w:t>determination</w:t>
            </w:r>
            <w:proofErr w:type="spellEnd"/>
            <w:r>
              <w:rPr>
                <w:rFonts w:eastAsia="SimSun" w:hint="eastAsia"/>
                <w:sz w:val="20"/>
                <w:szCs w:val="20"/>
                <w:lang w:eastAsia="zh-CN"/>
              </w:rPr>
              <w:t>.</w:t>
            </w:r>
          </w:p>
          <w:p w14:paraId="44BA1D11" w14:textId="77777777" w:rsidR="008C12CE" w:rsidRDefault="003B683E">
            <w:pPr>
              <w:numPr>
                <w:ilvl w:val="0"/>
                <w:numId w:val="15"/>
              </w:numPr>
              <w:jc w:val="both"/>
              <w:rPr>
                <w:rFonts w:eastAsia="SimSun"/>
                <w:sz w:val="20"/>
                <w:szCs w:val="20"/>
                <w:lang w:eastAsia="zh-CN"/>
              </w:rPr>
            </w:pPr>
            <w:proofErr w:type="spellStart"/>
            <w:r>
              <w:rPr>
                <w:rFonts w:eastAsia="SimSun" w:hint="eastAsia"/>
                <w:sz w:val="20"/>
                <w:szCs w:val="20"/>
                <w:lang w:eastAsia="zh-CN"/>
              </w:rPr>
              <w:t>We</w:t>
            </w:r>
            <w:proofErr w:type="spellEnd"/>
            <w:r>
              <w:rPr>
                <w:rFonts w:eastAsia="SimSun" w:hint="eastAsia"/>
                <w:sz w:val="20"/>
                <w:szCs w:val="20"/>
                <w:lang w:eastAsia="zh-CN"/>
              </w:rPr>
              <w:t xml:space="preserve"> </w:t>
            </w:r>
            <w:proofErr w:type="spellStart"/>
            <w:r>
              <w:rPr>
                <w:rFonts w:eastAsia="SimSun" w:hint="eastAsia"/>
                <w:sz w:val="20"/>
                <w:szCs w:val="20"/>
                <w:lang w:eastAsia="zh-CN"/>
              </w:rPr>
              <w:t>are</w:t>
            </w:r>
            <w:proofErr w:type="spellEnd"/>
            <w:r>
              <w:rPr>
                <w:rFonts w:eastAsia="SimSun" w:hint="eastAsia"/>
                <w:sz w:val="20"/>
                <w:szCs w:val="20"/>
                <w:lang w:eastAsia="zh-CN"/>
              </w:rPr>
              <w:t xml:space="preserve"> OK </w:t>
            </w:r>
            <w:proofErr w:type="spellStart"/>
            <w:r>
              <w:rPr>
                <w:rFonts w:eastAsia="SimSun" w:hint="eastAsia"/>
                <w:sz w:val="20"/>
                <w:szCs w:val="20"/>
                <w:lang w:eastAsia="zh-CN"/>
              </w:rPr>
              <w:t>with</w:t>
            </w:r>
            <w:proofErr w:type="spellEnd"/>
            <w:r>
              <w:rPr>
                <w:rFonts w:eastAsia="SimSun" w:hint="eastAsia"/>
                <w:sz w:val="20"/>
                <w:szCs w:val="20"/>
                <w:lang w:eastAsia="zh-CN"/>
              </w:rPr>
              <w:t xml:space="preserve"> </w:t>
            </w:r>
            <w:proofErr w:type="spellStart"/>
            <w:r>
              <w:rPr>
                <w:rFonts w:eastAsia="SimSun" w:hint="eastAsia"/>
                <w:sz w:val="20"/>
                <w:szCs w:val="20"/>
                <w:lang w:eastAsia="zh-CN"/>
              </w:rPr>
              <w:t>the</w:t>
            </w:r>
            <w:proofErr w:type="spellEnd"/>
            <w:r>
              <w:rPr>
                <w:rFonts w:eastAsia="SimSun" w:hint="eastAsia"/>
                <w:sz w:val="20"/>
                <w:szCs w:val="20"/>
                <w:lang w:eastAsia="zh-CN"/>
              </w:rPr>
              <w:t xml:space="preserve"> </w:t>
            </w:r>
            <w:proofErr w:type="spellStart"/>
            <w:r>
              <w:rPr>
                <w:rFonts w:eastAsia="SimSun" w:hint="eastAsia"/>
                <w:sz w:val="20"/>
                <w:szCs w:val="20"/>
                <w:lang w:eastAsia="zh-CN"/>
              </w:rPr>
              <w:t>direction</w:t>
            </w:r>
            <w:proofErr w:type="spellEnd"/>
            <w:r>
              <w:rPr>
                <w:rFonts w:eastAsia="SimSun" w:hint="eastAsia"/>
                <w:sz w:val="20"/>
                <w:szCs w:val="20"/>
                <w:lang w:eastAsia="zh-CN"/>
              </w:rPr>
              <w:t xml:space="preserve"> </w:t>
            </w:r>
            <w:proofErr w:type="spellStart"/>
            <w:r>
              <w:rPr>
                <w:rFonts w:eastAsia="SimSun" w:hint="eastAsia"/>
                <w:sz w:val="20"/>
                <w:szCs w:val="20"/>
                <w:lang w:eastAsia="zh-CN"/>
              </w:rPr>
              <w:t>from</w:t>
            </w:r>
            <w:proofErr w:type="spellEnd"/>
            <w:r>
              <w:rPr>
                <w:rFonts w:eastAsia="SimSun" w:hint="eastAsia"/>
                <w:sz w:val="20"/>
                <w:szCs w:val="20"/>
                <w:lang w:eastAsia="zh-CN"/>
              </w:rPr>
              <w:t xml:space="preserve"> Qualcomm </w:t>
            </w:r>
            <w:proofErr w:type="spellStart"/>
            <w:r>
              <w:rPr>
                <w:rFonts w:eastAsia="SimSun" w:hint="eastAsia"/>
                <w:sz w:val="20"/>
                <w:szCs w:val="20"/>
                <w:lang w:eastAsia="zh-CN"/>
              </w:rPr>
              <w:t>to</w:t>
            </w:r>
            <w:proofErr w:type="spellEnd"/>
            <w:r>
              <w:rPr>
                <w:rFonts w:eastAsia="SimSun" w:hint="eastAsia"/>
                <w:sz w:val="20"/>
                <w:szCs w:val="20"/>
                <w:lang w:eastAsia="zh-CN"/>
              </w:rPr>
              <w:t xml:space="preserve"> </w:t>
            </w:r>
            <w:proofErr w:type="spellStart"/>
            <w:r>
              <w:rPr>
                <w:rFonts w:eastAsia="SimSun" w:hint="eastAsia"/>
                <w:sz w:val="20"/>
                <w:szCs w:val="20"/>
                <w:lang w:eastAsia="zh-CN"/>
              </w:rPr>
              <w:t>use</w:t>
            </w:r>
            <w:proofErr w:type="spellEnd"/>
            <w:r>
              <w:rPr>
                <w:rFonts w:eastAsia="SimSun" w:hint="eastAsia"/>
                <w:sz w:val="20"/>
                <w:szCs w:val="20"/>
                <w:lang w:eastAsia="zh-CN"/>
              </w:rPr>
              <w:t xml:space="preserve"> </w:t>
            </w:r>
            <w:proofErr w:type="spellStart"/>
            <w:r>
              <w:rPr>
                <w:rFonts w:eastAsia="SimSun" w:hint="eastAsia"/>
                <w:sz w:val="20"/>
                <w:szCs w:val="20"/>
                <w:lang w:eastAsia="zh-CN"/>
              </w:rPr>
              <w:t>the</w:t>
            </w:r>
            <w:proofErr w:type="spellEnd"/>
            <w:r>
              <w:rPr>
                <w:rFonts w:eastAsia="SimSun" w:hint="eastAsia"/>
                <w:sz w:val="20"/>
                <w:szCs w:val="20"/>
                <w:lang w:eastAsia="zh-CN"/>
              </w:rPr>
              <w:t xml:space="preserve"> </w:t>
            </w:r>
            <w:proofErr w:type="spellStart"/>
            <w:r>
              <w:rPr>
                <w:rFonts w:eastAsia="SimSun" w:hint="eastAsia"/>
                <w:sz w:val="20"/>
                <w:szCs w:val="20"/>
                <w:lang w:eastAsia="zh-CN"/>
              </w:rPr>
              <w:t>bandwidth</w:t>
            </w:r>
            <w:proofErr w:type="spellEnd"/>
            <w:r>
              <w:rPr>
                <w:rFonts w:eastAsia="SimSun" w:hint="eastAsia"/>
                <w:sz w:val="20"/>
                <w:szCs w:val="20"/>
                <w:lang w:eastAsia="zh-CN"/>
              </w:rPr>
              <w:t xml:space="preserve"> </w:t>
            </w:r>
            <w:proofErr w:type="spellStart"/>
            <w:r>
              <w:rPr>
                <w:rFonts w:eastAsia="SimSun" w:hint="eastAsia"/>
                <w:sz w:val="20"/>
                <w:szCs w:val="20"/>
                <w:lang w:eastAsia="zh-CN"/>
              </w:rPr>
              <w:t>other</w:t>
            </w:r>
            <w:proofErr w:type="spellEnd"/>
            <w:r>
              <w:rPr>
                <w:rFonts w:eastAsia="SimSun" w:hint="eastAsia"/>
                <w:sz w:val="20"/>
                <w:szCs w:val="20"/>
                <w:lang w:eastAsia="zh-CN"/>
              </w:rPr>
              <w:t xml:space="preserve"> </w:t>
            </w:r>
            <w:proofErr w:type="spellStart"/>
            <w:r>
              <w:rPr>
                <w:rFonts w:eastAsia="SimSun" w:hint="eastAsia"/>
                <w:sz w:val="20"/>
                <w:szCs w:val="20"/>
                <w:lang w:eastAsia="zh-CN"/>
              </w:rPr>
              <w:t>than</w:t>
            </w:r>
            <w:proofErr w:type="spellEnd"/>
            <w:r>
              <w:rPr>
                <w:rFonts w:eastAsia="SimSun" w:hint="eastAsia"/>
                <w:sz w:val="20"/>
                <w:szCs w:val="20"/>
                <w:lang w:eastAsia="zh-CN"/>
              </w:rPr>
              <w:t xml:space="preserve"> </w:t>
            </w:r>
            <w:proofErr w:type="spellStart"/>
            <w:r>
              <w:rPr>
                <w:rFonts w:eastAsia="SimSun" w:hint="eastAsia"/>
                <w:sz w:val="20"/>
                <w:szCs w:val="20"/>
                <w:lang w:eastAsia="zh-CN"/>
              </w:rPr>
              <w:t>the</w:t>
            </w:r>
            <w:proofErr w:type="spellEnd"/>
            <w:r>
              <w:rPr>
                <w:rFonts w:eastAsia="SimSun" w:hint="eastAsia"/>
                <w:sz w:val="20"/>
                <w:szCs w:val="20"/>
                <w:lang w:eastAsia="zh-CN"/>
              </w:rPr>
              <w:t xml:space="preserve"> </w:t>
            </w:r>
            <w:proofErr w:type="spellStart"/>
            <w:r>
              <w:rPr>
                <w:rFonts w:eastAsia="SimSun" w:hint="eastAsia"/>
                <w:sz w:val="20"/>
                <w:szCs w:val="20"/>
                <w:lang w:eastAsia="zh-CN"/>
              </w:rPr>
              <w:t>number</w:t>
            </w:r>
            <w:proofErr w:type="spellEnd"/>
            <w:r>
              <w:rPr>
                <w:rFonts w:eastAsia="SimSun" w:hint="eastAsia"/>
                <w:sz w:val="20"/>
                <w:szCs w:val="20"/>
                <w:lang w:eastAsia="zh-CN"/>
              </w:rPr>
              <w:t xml:space="preserve"> </w:t>
            </w:r>
            <w:proofErr w:type="spellStart"/>
            <w:r>
              <w:rPr>
                <w:rFonts w:eastAsia="SimSun" w:hint="eastAsia"/>
                <w:sz w:val="20"/>
                <w:szCs w:val="20"/>
                <w:lang w:eastAsia="zh-CN"/>
              </w:rPr>
              <w:t>of</w:t>
            </w:r>
            <w:proofErr w:type="spellEnd"/>
            <w:r>
              <w:rPr>
                <w:rFonts w:eastAsia="SimSun" w:hint="eastAsia"/>
                <w:sz w:val="20"/>
                <w:szCs w:val="20"/>
                <w:lang w:eastAsia="zh-CN"/>
              </w:rPr>
              <w:t xml:space="preserve"> PRBs </w:t>
            </w:r>
            <w:proofErr w:type="spellStart"/>
            <w:r>
              <w:rPr>
                <w:rFonts w:eastAsia="SimSun" w:hint="eastAsia"/>
                <w:sz w:val="20"/>
                <w:szCs w:val="20"/>
                <w:lang w:eastAsia="zh-CN"/>
              </w:rPr>
              <w:t>as</w:t>
            </w:r>
            <w:proofErr w:type="spellEnd"/>
            <w:r>
              <w:rPr>
                <w:rFonts w:eastAsia="SimSun" w:hint="eastAsia"/>
                <w:sz w:val="20"/>
                <w:szCs w:val="20"/>
                <w:lang w:eastAsia="zh-CN"/>
              </w:rPr>
              <w:t xml:space="preserve"> </w:t>
            </w:r>
            <w:proofErr w:type="spellStart"/>
            <w:r>
              <w:rPr>
                <w:rFonts w:eastAsia="SimSun" w:hint="eastAsia"/>
                <w:sz w:val="20"/>
                <w:szCs w:val="20"/>
                <w:lang w:eastAsia="zh-CN"/>
              </w:rPr>
              <w:t>the</w:t>
            </w:r>
            <w:proofErr w:type="spellEnd"/>
            <w:r>
              <w:rPr>
                <w:rFonts w:eastAsia="SimSun" w:hint="eastAsia"/>
                <w:sz w:val="20"/>
                <w:szCs w:val="20"/>
                <w:lang w:eastAsia="zh-CN"/>
              </w:rPr>
              <w:t xml:space="preserve"> </w:t>
            </w:r>
            <w:proofErr w:type="spellStart"/>
            <w:r>
              <w:rPr>
                <w:rFonts w:eastAsia="SimSun" w:hint="eastAsia"/>
                <w:sz w:val="20"/>
                <w:szCs w:val="20"/>
                <w:lang w:eastAsia="zh-CN"/>
              </w:rPr>
              <w:t>constraint</w:t>
            </w:r>
            <w:proofErr w:type="spellEnd"/>
            <w:r>
              <w:rPr>
                <w:rFonts w:eastAsia="SimSun" w:hint="eastAsia"/>
                <w:sz w:val="20"/>
                <w:szCs w:val="20"/>
                <w:lang w:eastAsia="zh-CN"/>
              </w:rPr>
              <w:t xml:space="preserve"> </w:t>
            </w:r>
            <w:proofErr w:type="spellStart"/>
            <w:r>
              <w:rPr>
                <w:rFonts w:eastAsia="SimSun" w:hint="eastAsia"/>
                <w:sz w:val="20"/>
                <w:szCs w:val="20"/>
                <w:lang w:eastAsia="zh-CN"/>
              </w:rPr>
              <w:t>although</w:t>
            </w:r>
            <w:proofErr w:type="spellEnd"/>
            <w:r>
              <w:rPr>
                <w:rFonts w:eastAsia="SimSun" w:hint="eastAsia"/>
                <w:sz w:val="20"/>
                <w:szCs w:val="20"/>
                <w:lang w:eastAsia="zh-CN"/>
              </w:rPr>
              <w:t xml:space="preserve"> </w:t>
            </w:r>
            <w:proofErr w:type="spellStart"/>
            <w:r>
              <w:rPr>
                <w:rFonts w:eastAsia="SimSun" w:hint="eastAsia"/>
                <w:sz w:val="20"/>
                <w:szCs w:val="20"/>
                <w:lang w:eastAsia="zh-CN"/>
              </w:rPr>
              <w:t>it</w:t>
            </w:r>
            <w:proofErr w:type="spellEnd"/>
            <w:r>
              <w:rPr>
                <w:rFonts w:eastAsia="SimSun" w:hint="eastAsia"/>
                <w:sz w:val="20"/>
                <w:szCs w:val="20"/>
                <w:lang w:eastAsia="zh-CN"/>
              </w:rPr>
              <w:t xml:space="preserve"> </w:t>
            </w:r>
            <w:proofErr w:type="spellStart"/>
            <w:r>
              <w:rPr>
                <w:rFonts w:eastAsia="SimSun" w:hint="eastAsia"/>
                <w:sz w:val="20"/>
                <w:szCs w:val="20"/>
                <w:lang w:eastAsia="zh-CN"/>
              </w:rPr>
              <w:t>is</w:t>
            </w:r>
            <w:proofErr w:type="spellEnd"/>
            <w:r>
              <w:rPr>
                <w:rFonts w:eastAsia="SimSun" w:hint="eastAsia"/>
                <w:sz w:val="20"/>
                <w:szCs w:val="20"/>
                <w:lang w:eastAsia="zh-CN"/>
              </w:rPr>
              <w:t xml:space="preserve"> not an RAN1 </w:t>
            </w:r>
            <w:proofErr w:type="spellStart"/>
            <w:r>
              <w:rPr>
                <w:rFonts w:eastAsia="SimSun" w:hint="eastAsia"/>
                <w:sz w:val="20"/>
                <w:szCs w:val="20"/>
                <w:lang w:eastAsia="zh-CN"/>
              </w:rPr>
              <w:t>agreement</w:t>
            </w:r>
            <w:proofErr w:type="spellEnd"/>
            <w:r>
              <w:rPr>
                <w:rFonts w:eastAsia="SimSun" w:hint="eastAsia"/>
                <w:sz w:val="20"/>
                <w:szCs w:val="20"/>
                <w:lang w:eastAsia="zh-CN"/>
              </w:rPr>
              <w:t>.</w:t>
            </w:r>
          </w:p>
          <w:p w14:paraId="32F9EA85" w14:textId="77777777" w:rsidR="008C12CE" w:rsidRDefault="003B683E">
            <w:pPr>
              <w:numPr>
                <w:ilvl w:val="0"/>
                <w:numId w:val="15"/>
              </w:numPr>
              <w:jc w:val="both"/>
              <w:rPr>
                <w:rFonts w:eastAsia="SimSun"/>
                <w:lang w:eastAsia="ko-KR"/>
              </w:rPr>
            </w:pPr>
            <w:proofErr w:type="spellStart"/>
            <w:r>
              <w:rPr>
                <w:rFonts w:eastAsia="SimSun" w:hint="eastAsia"/>
                <w:sz w:val="20"/>
                <w:szCs w:val="20"/>
                <w:lang w:eastAsia="zh-CN"/>
              </w:rPr>
              <w:t>To</w:t>
            </w:r>
            <w:proofErr w:type="spellEnd"/>
            <w:r>
              <w:rPr>
                <w:rFonts w:eastAsia="SimSun" w:hint="eastAsia"/>
                <w:sz w:val="20"/>
                <w:szCs w:val="20"/>
                <w:lang w:eastAsia="zh-CN"/>
              </w:rPr>
              <w:t xml:space="preserve"> </w:t>
            </w:r>
            <w:proofErr w:type="spellStart"/>
            <w:r>
              <w:rPr>
                <w:rFonts w:eastAsia="SimSun" w:hint="eastAsia"/>
                <w:sz w:val="20"/>
                <w:szCs w:val="20"/>
                <w:lang w:eastAsia="zh-CN"/>
              </w:rPr>
              <w:t>make</w:t>
            </w:r>
            <w:proofErr w:type="spellEnd"/>
            <w:r>
              <w:rPr>
                <w:rFonts w:eastAsia="SimSun" w:hint="eastAsia"/>
                <w:sz w:val="20"/>
                <w:szCs w:val="20"/>
                <w:lang w:eastAsia="zh-CN"/>
              </w:rPr>
              <w:t xml:space="preserve"> </w:t>
            </w:r>
            <w:proofErr w:type="spellStart"/>
            <w:r>
              <w:rPr>
                <w:rFonts w:eastAsia="SimSun" w:hint="eastAsia"/>
                <w:sz w:val="20"/>
                <w:szCs w:val="20"/>
                <w:lang w:eastAsia="zh-CN"/>
              </w:rPr>
              <w:t>companies</w:t>
            </w:r>
            <w:proofErr w:type="spellEnd"/>
            <w:r>
              <w:rPr>
                <w:rFonts w:eastAsia="SimSun" w:hint="eastAsia"/>
                <w:sz w:val="20"/>
                <w:szCs w:val="20"/>
                <w:lang w:eastAsia="zh-CN"/>
              </w:rPr>
              <w:t xml:space="preserve"> on </w:t>
            </w:r>
            <w:proofErr w:type="spellStart"/>
            <w:r>
              <w:rPr>
                <w:rFonts w:eastAsia="SimSun" w:hint="eastAsia"/>
                <w:sz w:val="20"/>
                <w:szCs w:val="20"/>
                <w:lang w:eastAsia="zh-CN"/>
              </w:rPr>
              <w:t>the</w:t>
            </w:r>
            <w:proofErr w:type="spellEnd"/>
            <w:r>
              <w:rPr>
                <w:rFonts w:eastAsia="SimSun" w:hint="eastAsia"/>
                <w:sz w:val="20"/>
                <w:szCs w:val="20"/>
                <w:lang w:eastAsia="zh-CN"/>
              </w:rPr>
              <w:t xml:space="preserve"> same </w:t>
            </w:r>
            <w:proofErr w:type="spellStart"/>
            <w:r>
              <w:rPr>
                <w:rFonts w:eastAsia="SimSun" w:hint="eastAsia"/>
                <w:sz w:val="20"/>
                <w:szCs w:val="20"/>
                <w:lang w:eastAsia="zh-CN"/>
              </w:rPr>
              <w:t>page</w:t>
            </w:r>
            <w:proofErr w:type="spellEnd"/>
            <w:r>
              <w:rPr>
                <w:rFonts w:eastAsia="SimSun" w:hint="eastAsia"/>
                <w:sz w:val="20"/>
                <w:szCs w:val="20"/>
                <w:lang w:eastAsia="zh-CN"/>
              </w:rPr>
              <w:t xml:space="preserve">, </w:t>
            </w:r>
            <w:proofErr w:type="spellStart"/>
            <w:r>
              <w:rPr>
                <w:rFonts w:eastAsia="SimSun" w:hint="eastAsia"/>
                <w:sz w:val="20"/>
                <w:szCs w:val="20"/>
                <w:lang w:eastAsia="zh-CN"/>
              </w:rPr>
              <w:t>we</w:t>
            </w:r>
            <w:proofErr w:type="spellEnd"/>
            <w:r>
              <w:rPr>
                <w:rFonts w:eastAsia="SimSun" w:hint="eastAsia"/>
                <w:sz w:val="20"/>
                <w:szCs w:val="20"/>
                <w:lang w:eastAsia="zh-CN"/>
              </w:rPr>
              <w:t xml:space="preserve"> also </w:t>
            </w:r>
            <w:proofErr w:type="spellStart"/>
            <w:r>
              <w:rPr>
                <w:rFonts w:eastAsia="SimSun" w:hint="eastAsia"/>
                <w:sz w:val="20"/>
                <w:szCs w:val="20"/>
                <w:lang w:eastAsia="zh-CN"/>
              </w:rPr>
              <w:t>want</w:t>
            </w:r>
            <w:proofErr w:type="spellEnd"/>
            <w:r>
              <w:rPr>
                <w:rFonts w:eastAsia="SimSun" w:hint="eastAsia"/>
                <w:sz w:val="20"/>
                <w:szCs w:val="20"/>
                <w:lang w:eastAsia="zh-CN"/>
              </w:rPr>
              <w:t xml:space="preserve"> </w:t>
            </w:r>
            <w:proofErr w:type="spellStart"/>
            <w:r>
              <w:rPr>
                <w:rFonts w:eastAsia="SimSun" w:hint="eastAsia"/>
                <w:sz w:val="20"/>
                <w:szCs w:val="20"/>
                <w:lang w:eastAsia="zh-CN"/>
              </w:rPr>
              <w:t>to</w:t>
            </w:r>
            <w:proofErr w:type="spellEnd"/>
            <w:r>
              <w:rPr>
                <w:rFonts w:eastAsia="SimSun" w:hint="eastAsia"/>
                <w:sz w:val="20"/>
                <w:szCs w:val="20"/>
                <w:lang w:eastAsia="zh-CN"/>
              </w:rPr>
              <w:t xml:space="preserve"> </w:t>
            </w:r>
            <w:proofErr w:type="spellStart"/>
            <w:r>
              <w:rPr>
                <w:rFonts w:eastAsia="SimSun" w:hint="eastAsia"/>
                <w:sz w:val="20"/>
                <w:szCs w:val="20"/>
                <w:lang w:eastAsia="zh-CN"/>
              </w:rPr>
              <w:t>clarify</w:t>
            </w:r>
            <w:proofErr w:type="spellEnd"/>
            <w:r>
              <w:rPr>
                <w:rFonts w:eastAsia="SimSun" w:hint="eastAsia"/>
                <w:sz w:val="20"/>
                <w:szCs w:val="20"/>
                <w:lang w:eastAsia="zh-CN"/>
              </w:rPr>
              <w:t xml:space="preserve"> </w:t>
            </w:r>
            <w:proofErr w:type="spellStart"/>
            <w:r>
              <w:rPr>
                <w:rFonts w:eastAsia="SimSun" w:hint="eastAsia"/>
                <w:sz w:val="20"/>
                <w:szCs w:val="20"/>
                <w:lang w:eastAsia="zh-CN"/>
              </w:rPr>
              <w:t>definition</w:t>
            </w:r>
            <w:proofErr w:type="spellEnd"/>
            <w:r>
              <w:rPr>
                <w:rFonts w:eastAsia="SimSun" w:hint="eastAsia"/>
                <w:sz w:val="20"/>
                <w:szCs w:val="20"/>
                <w:lang w:eastAsia="zh-CN"/>
              </w:rPr>
              <w:t xml:space="preserve"> </w:t>
            </w:r>
            <w:proofErr w:type="spellStart"/>
            <w:r>
              <w:rPr>
                <w:rFonts w:eastAsia="SimSun" w:hint="eastAsia"/>
                <w:sz w:val="20"/>
                <w:szCs w:val="20"/>
                <w:lang w:eastAsia="zh-CN"/>
              </w:rPr>
              <w:t>of</w:t>
            </w:r>
            <w:proofErr w:type="spellEnd"/>
            <w:r>
              <w:rPr>
                <w:rFonts w:eastAsia="SimSun" w:hint="eastAsia"/>
                <w:sz w:val="20"/>
                <w:szCs w:val="20"/>
                <w:lang w:eastAsia="zh-CN"/>
              </w:rPr>
              <w:t xml:space="preserve"> </w:t>
            </w:r>
            <w:r>
              <w:rPr>
                <w:rFonts w:eastAsia="SimSun"/>
                <w:sz w:val="20"/>
                <w:szCs w:val="20"/>
                <w:lang w:eastAsia="zh-CN"/>
              </w:rPr>
              <w:t>‘</w:t>
            </w:r>
            <w:proofErr w:type="spellStart"/>
            <w:r>
              <w:rPr>
                <w:rFonts w:eastAsia="SimSun" w:hint="eastAsia"/>
                <w:sz w:val="20"/>
                <w:szCs w:val="20"/>
                <w:lang w:eastAsia="zh-CN"/>
              </w:rPr>
              <w:t>the</w:t>
            </w:r>
            <w:proofErr w:type="spellEnd"/>
            <w:r>
              <w:rPr>
                <w:rFonts w:eastAsia="SimSun" w:hint="eastAsia"/>
                <w:sz w:val="20"/>
                <w:szCs w:val="20"/>
                <w:lang w:eastAsia="zh-CN"/>
              </w:rPr>
              <w:t xml:space="preserve"> </w:t>
            </w:r>
            <w:proofErr w:type="spellStart"/>
            <w:r>
              <w:rPr>
                <w:rFonts w:eastAsia="SimSun" w:hint="eastAsia"/>
                <w:sz w:val="20"/>
                <w:szCs w:val="20"/>
                <w:lang w:eastAsia="zh-CN"/>
              </w:rPr>
              <w:t>smallest</w:t>
            </w:r>
            <w:proofErr w:type="spellEnd"/>
            <w:r>
              <w:rPr>
                <w:rFonts w:eastAsia="SimSun" w:hint="eastAsia"/>
                <w:sz w:val="20"/>
                <w:szCs w:val="20"/>
                <w:lang w:eastAsia="zh-CN"/>
              </w:rPr>
              <w:t xml:space="preserve"> </w:t>
            </w:r>
            <w:proofErr w:type="spellStart"/>
            <w:r>
              <w:rPr>
                <w:rFonts w:eastAsia="SimSun" w:hint="eastAsia"/>
                <w:sz w:val="20"/>
                <w:szCs w:val="20"/>
                <w:lang w:eastAsia="zh-CN"/>
              </w:rPr>
              <w:t>configured</w:t>
            </w:r>
            <w:proofErr w:type="spellEnd"/>
            <w:r>
              <w:rPr>
                <w:rFonts w:eastAsia="SimSun" w:hint="eastAsia"/>
                <w:sz w:val="20"/>
                <w:szCs w:val="20"/>
                <w:lang w:eastAsia="zh-CN"/>
              </w:rPr>
              <w:t xml:space="preserve"> BWP</w:t>
            </w:r>
            <w:r>
              <w:rPr>
                <w:rFonts w:eastAsia="SimSun"/>
                <w:sz w:val="20"/>
                <w:szCs w:val="20"/>
                <w:lang w:eastAsia="zh-CN"/>
              </w:rPr>
              <w:t>’</w:t>
            </w:r>
            <w:r>
              <w:rPr>
                <w:rFonts w:eastAsia="SimSun" w:hint="eastAsia"/>
                <w:sz w:val="20"/>
                <w:szCs w:val="20"/>
                <w:lang w:eastAsia="zh-CN"/>
              </w:rPr>
              <w:t xml:space="preserve"> in </w:t>
            </w:r>
            <w:proofErr w:type="spellStart"/>
            <w:r>
              <w:rPr>
                <w:rFonts w:eastAsia="SimSun" w:hint="eastAsia"/>
                <w:sz w:val="20"/>
                <w:szCs w:val="20"/>
                <w:lang w:eastAsia="zh-CN"/>
              </w:rPr>
              <w:t>the</w:t>
            </w:r>
            <w:proofErr w:type="spellEnd"/>
            <w:r>
              <w:rPr>
                <w:rFonts w:eastAsia="SimSun" w:hint="eastAsia"/>
                <w:sz w:val="20"/>
                <w:szCs w:val="20"/>
                <w:lang w:eastAsia="zh-CN"/>
              </w:rPr>
              <w:t xml:space="preserve"> </w:t>
            </w:r>
            <w:proofErr w:type="spellStart"/>
            <w:r>
              <w:rPr>
                <w:rFonts w:eastAsia="SimSun" w:hint="eastAsia"/>
                <w:sz w:val="20"/>
                <w:szCs w:val="20"/>
                <w:lang w:eastAsia="zh-CN"/>
              </w:rPr>
              <w:t>proposal</w:t>
            </w:r>
            <w:proofErr w:type="spellEnd"/>
            <w:r>
              <w:rPr>
                <w:rFonts w:eastAsia="SimSun" w:hint="eastAsia"/>
                <w:sz w:val="20"/>
                <w:szCs w:val="20"/>
                <w:lang w:eastAsia="zh-CN"/>
              </w:rPr>
              <w:t xml:space="preserve">, </w:t>
            </w:r>
            <w:proofErr w:type="spellStart"/>
            <w:r>
              <w:rPr>
                <w:rFonts w:eastAsia="SimSun" w:hint="eastAsia"/>
                <w:sz w:val="20"/>
                <w:szCs w:val="20"/>
                <w:lang w:eastAsia="zh-CN"/>
              </w:rPr>
              <w:t>does</w:t>
            </w:r>
            <w:proofErr w:type="spellEnd"/>
            <w:r>
              <w:rPr>
                <w:rFonts w:eastAsia="SimSun" w:hint="eastAsia"/>
                <w:sz w:val="20"/>
                <w:szCs w:val="20"/>
                <w:lang w:eastAsia="zh-CN"/>
              </w:rPr>
              <w:t xml:space="preserve"> </w:t>
            </w:r>
            <w:proofErr w:type="spellStart"/>
            <w:r>
              <w:rPr>
                <w:rFonts w:eastAsia="SimSun" w:hint="eastAsia"/>
                <w:sz w:val="20"/>
                <w:szCs w:val="20"/>
                <w:lang w:eastAsia="zh-CN"/>
              </w:rPr>
              <w:t>it</w:t>
            </w:r>
            <w:proofErr w:type="spellEnd"/>
            <w:r>
              <w:rPr>
                <w:rFonts w:eastAsia="SimSun" w:hint="eastAsia"/>
                <w:sz w:val="20"/>
                <w:szCs w:val="20"/>
                <w:lang w:eastAsia="zh-CN"/>
              </w:rPr>
              <w:t xml:space="preserve"> </w:t>
            </w:r>
            <w:proofErr w:type="spellStart"/>
            <w:r>
              <w:rPr>
                <w:rFonts w:eastAsia="SimSun" w:hint="eastAsia"/>
                <w:sz w:val="20"/>
                <w:szCs w:val="20"/>
                <w:lang w:eastAsia="zh-CN"/>
              </w:rPr>
              <w:t>mean</w:t>
            </w:r>
            <w:proofErr w:type="spellEnd"/>
            <w:r>
              <w:rPr>
                <w:rFonts w:eastAsia="SimSun" w:hint="eastAsia"/>
                <w:sz w:val="20"/>
                <w:szCs w:val="20"/>
                <w:lang w:eastAsia="zh-CN"/>
              </w:rPr>
              <w:t xml:space="preserve"> 1) </w:t>
            </w:r>
            <w:proofErr w:type="spellStart"/>
            <w:r>
              <w:rPr>
                <w:rFonts w:eastAsia="SimSun" w:hint="eastAsia"/>
                <w:sz w:val="20"/>
                <w:szCs w:val="20"/>
                <w:lang w:eastAsia="zh-CN"/>
              </w:rPr>
              <w:t>the</w:t>
            </w:r>
            <w:proofErr w:type="spellEnd"/>
            <w:r>
              <w:rPr>
                <w:rFonts w:eastAsia="SimSun" w:hint="eastAsia"/>
                <w:sz w:val="20"/>
                <w:szCs w:val="20"/>
                <w:lang w:eastAsia="zh-CN"/>
              </w:rPr>
              <w:t xml:space="preserve"> BWP </w:t>
            </w:r>
            <w:proofErr w:type="spellStart"/>
            <w:r>
              <w:rPr>
                <w:rFonts w:eastAsia="SimSun" w:hint="eastAsia"/>
                <w:sz w:val="20"/>
                <w:szCs w:val="20"/>
                <w:lang w:eastAsia="zh-CN"/>
              </w:rPr>
              <w:t>with</w:t>
            </w:r>
            <w:proofErr w:type="spellEnd"/>
            <w:r>
              <w:rPr>
                <w:rFonts w:eastAsia="SimSun" w:hint="eastAsia"/>
                <w:sz w:val="20"/>
                <w:szCs w:val="20"/>
                <w:lang w:eastAsia="zh-CN"/>
              </w:rPr>
              <w:t xml:space="preserve"> </w:t>
            </w:r>
            <w:proofErr w:type="spellStart"/>
            <w:r>
              <w:rPr>
                <w:rFonts w:eastAsia="SimSun" w:hint="eastAsia"/>
                <w:sz w:val="20"/>
                <w:szCs w:val="20"/>
                <w:lang w:eastAsia="zh-CN"/>
              </w:rPr>
              <w:t>smallest</w:t>
            </w:r>
            <w:proofErr w:type="spellEnd"/>
            <w:r>
              <w:rPr>
                <w:rFonts w:eastAsia="SimSun" w:hint="eastAsia"/>
                <w:sz w:val="20"/>
                <w:szCs w:val="20"/>
                <w:lang w:eastAsia="zh-CN"/>
              </w:rPr>
              <w:t xml:space="preserve"> PRB </w:t>
            </w:r>
            <w:proofErr w:type="spellStart"/>
            <w:r>
              <w:rPr>
                <w:rFonts w:eastAsia="SimSun" w:hint="eastAsia"/>
                <w:sz w:val="20"/>
                <w:szCs w:val="20"/>
                <w:lang w:eastAsia="zh-CN"/>
              </w:rPr>
              <w:t>numbers</w:t>
            </w:r>
            <w:proofErr w:type="spellEnd"/>
            <w:r>
              <w:rPr>
                <w:rFonts w:eastAsia="SimSun" w:hint="eastAsia"/>
                <w:sz w:val="20"/>
                <w:szCs w:val="20"/>
                <w:lang w:eastAsia="zh-CN"/>
              </w:rPr>
              <w:t xml:space="preserve">, </w:t>
            </w:r>
            <w:proofErr w:type="spellStart"/>
            <w:r>
              <w:rPr>
                <w:rFonts w:eastAsia="SimSun" w:hint="eastAsia"/>
                <w:sz w:val="20"/>
                <w:szCs w:val="20"/>
                <w:lang w:eastAsia="zh-CN"/>
              </w:rPr>
              <w:t>or</w:t>
            </w:r>
            <w:proofErr w:type="spellEnd"/>
            <w:r>
              <w:rPr>
                <w:rFonts w:eastAsia="SimSun" w:hint="eastAsia"/>
                <w:sz w:val="20"/>
                <w:szCs w:val="20"/>
                <w:lang w:eastAsia="zh-CN"/>
              </w:rPr>
              <w:t xml:space="preserve"> 2) </w:t>
            </w:r>
            <w:proofErr w:type="spellStart"/>
            <w:r>
              <w:rPr>
                <w:rFonts w:eastAsia="SimSun" w:hint="eastAsia"/>
                <w:sz w:val="20"/>
                <w:szCs w:val="20"/>
                <w:lang w:eastAsia="zh-CN"/>
              </w:rPr>
              <w:t>the</w:t>
            </w:r>
            <w:proofErr w:type="spellEnd"/>
            <w:r>
              <w:rPr>
                <w:rFonts w:eastAsia="SimSun" w:hint="eastAsia"/>
                <w:sz w:val="20"/>
                <w:szCs w:val="20"/>
                <w:lang w:eastAsia="zh-CN"/>
              </w:rPr>
              <w:t xml:space="preserve"> BWP </w:t>
            </w:r>
            <w:proofErr w:type="spellStart"/>
            <w:r>
              <w:rPr>
                <w:rFonts w:eastAsia="SimSun" w:hint="eastAsia"/>
                <w:sz w:val="20"/>
                <w:szCs w:val="20"/>
                <w:lang w:eastAsia="zh-CN"/>
              </w:rPr>
              <w:t>with</w:t>
            </w:r>
            <w:proofErr w:type="spellEnd"/>
            <w:r>
              <w:rPr>
                <w:rFonts w:eastAsia="SimSun" w:hint="eastAsia"/>
                <w:sz w:val="20"/>
                <w:szCs w:val="20"/>
                <w:lang w:eastAsia="zh-CN"/>
              </w:rPr>
              <w:t xml:space="preserve"> </w:t>
            </w:r>
            <w:proofErr w:type="spellStart"/>
            <w:r>
              <w:rPr>
                <w:rFonts w:eastAsia="SimSun" w:hint="eastAsia"/>
                <w:sz w:val="20"/>
                <w:szCs w:val="20"/>
                <w:lang w:eastAsia="zh-CN"/>
              </w:rPr>
              <w:t>smallest</w:t>
            </w:r>
            <w:proofErr w:type="spellEnd"/>
            <w:r>
              <w:rPr>
                <w:rFonts w:eastAsia="SimSun" w:hint="eastAsia"/>
                <w:sz w:val="20"/>
                <w:szCs w:val="20"/>
                <w:lang w:eastAsia="zh-CN"/>
              </w:rPr>
              <w:t xml:space="preserve"> </w:t>
            </w:r>
            <w:proofErr w:type="spellStart"/>
            <w:proofErr w:type="gramStart"/>
            <w:r>
              <w:rPr>
                <w:rFonts w:eastAsia="SimSun" w:hint="eastAsia"/>
                <w:sz w:val="20"/>
                <w:szCs w:val="20"/>
                <w:lang w:eastAsia="zh-CN"/>
              </w:rPr>
              <w:t>bandwidth</w:t>
            </w:r>
            <w:proofErr w:type="spellEnd"/>
            <w:r>
              <w:rPr>
                <w:rFonts w:eastAsia="SimSun" w:hint="eastAsia"/>
                <w:sz w:val="20"/>
                <w:szCs w:val="20"/>
                <w:lang w:eastAsia="zh-CN"/>
              </w:rPr>
              <w:t>[</w:t>
            </w:r>
            <w:proofErr w:type="gramEnd"/>
            <w:r>
              <w:rPr>
                <w:rFonts w:eastAsia="SimSun" w:hint="eastAsia"/>
                <w:sz w:val="20"/>
                <w:szCs w:val="20"/>
                <w:lang w:eastAsia="zh-CN"/>
              </w:rPr>
              <w:t xml:space="preserve">in </w:t>
            </w:r>
            <w:proofErr w:type="spellStart"/>
            <w:r>
              <w:rPr>
                <w:rFonts w:eastAsia="SimSun" w:hint="eastAsia"/>
                <w:sz w:val="20"/>
                <w:szCs w:val="20"/>
                <w:lang w:eastAsia="zh-CN"/>
              </w:rPr>
              <w:t>unit</w:t>
            </w:r>
            <w:proofErr w:type="spellEnd"/>
            <w:r>
              <w:rPr>
                <w:rFonts w:eastAsia="SimSun" w:hint="eastAsia"/>
                <w:sz w:val="20"/>
                <w:szCs w:val="20"/>
                <w:lang w:eastAsia="zh-CN"/>
              </w:rPr>
              <w:t xml:space="preserve"> </w:t>
            </w:r>
            <w:proofErr w:type="spellStart"/>
            <w:r>
              <w:rPr>
                <w:rFonts w:eastAsia="SimSun" w:hint="eastAsia"/>
                <w:sz w:val="20"/>
                <w:szCs w:val="20"/>
                <w:lang w:eastAsia="zh-CN"/>
              </w:rPr>
              <w:t>of</w:t>
            </w:r>
            <w:proofErr w:type="spellEnd"/>
            <w:r>
              <w:rPr>
                <w:rFonts w:eastAsia="SimSun" w:hint="eastAsia"/>
                <w:sz w:val="20"/>
                <w:szCs w:val="20"/>
                <w:lang w:eastAsia="zh-CN"/>
              </w:rPr>
              <w:t xml:space="preserve"> Hz], </w:t>
            </w:r>
            <w:proofErr w:type="spellStart"/>
            <w:r>
              <w:rPr>
                <w:rFonts w:eastAsia="SimSun" w:hint="eastAsia"/>
                <w:sz w:val="20"/>
                <w:szCs w:val="20"/>
                <w:lang w:eastAsia="zh-CN"/>
              </w:rPr>
              <w:t>or</w:t>
            </w:r>
            <w:proofErr w:type="spellEnd"/>
            <w:r>
              <w:rPr>
                <w:rFonts w:eastAsia="SimSun" w:hint="eastAsia"/>
                <w:sz w:val="20"/>
                <w:szCs w:val="20"/>
                <w:lang w:eastAsia="zh-CN"/>
              </w:rPr>
              <w:t xml:space="preserve"> </w:t>
            </w:r>
            <w:proofErr w:type="spellStart"/>
            <w:r>
              <w:rPr>
                <w:rFonts w:eastAsia="SimSun" w:hint="eastAsia"/>
                <w:sz w:val="20"/>
                <w:szCs w:val="20"/>
                <w:lang w:eastAsia="zh-CN"/>
              </w:rPr>
              <w:t>the</w:t>
            </w:r>
            <w:proofErr w:type="spellEnd"/>
            <w:r>
              <w:rPr>
                <w:rFonts w:eastAsia="SimSun" w:hint="eastAsia"/>
                <w:sz w:val="20"/>
                <w:szCs w:val="20"/>
                <w:lang w:eastAsia="zh-CN"/>
              </w:rPr>
              <w:t xml:space="preserve"> BWP </w:t>
            </w:r>
            <w:proofErr w:type="spellStart"/>
            <w:r>
              <w:rPr>
                <w:rFonts w:eastAsia="SimSun" w:hint="eastAsia"/>
                <w:sz w:val="20"/>
                <w:szCs w:val="20"/>
                <w:lang w:eastAsia="zh-CN"/>
              </w:rPr>
              <w:t>with</w:t>
            </w:r>
            <w:proofErr w:type="spellEnd"/>
            <w:r>
              <w:rPr>
                <w:rFonts w:eastAsia="SimSun" w:hint="eastAsia"/>
                <w:sz w:val="20"/>
                <w:szCs w:val="20"/>
                <w:lang w:eastAsia="zh-CN"/>
              </w:rPr>
              <w:t xml:space="preserve"> </w:t>
            </w:r>
            <w:proofErr w:type="spellStart"/>
            <w:r>
              <w:rPr>
                <w:rFonts w:eastAsia="SimSun" w:hint="eastAsia"/>
                <w:sz w:val="20"/>
                <w:szCs w:val="20"/>
                <w:lang w:eastAsia="zh-CN"/>
              </w:rPr>
              <w:t>smallest</w:t>
            </w:r>
            <w:proofErr w:type="spellEnd"/>
            <w:r>
              <w:rPr>
                <w:rFonts w:eastAsia="SimSun" w:hint="eastAsia"/>
                <w:sz w:val="20"/>
                <w:szCs w:val="20"/>
                <w:lang w:eastAsia="zh-CN"/>
              </w:rPr>
              <w:t xml:space="preserve"> RBG </w:t>
            </w:r>
            <w:proofErr w:type="spellStart"/>
            <w:r>
              <w:rPr>
                <w:rFonts w:eastAsia="SimSun" w:hint="eastAsia"/>
                <w:sz w:val="20"/>
                <w:szCs w:val="20"/>
                <w:lang w:eastAsia="zh-CN"/>
              </w:rPr>
              <w:t>size</w:t>
            </w:r>
            <w:proofErr w:type="spellEnd"/>
            <w:r>
              <w:rPr>
                <w:rFonts w:eastAsia="SimSun" w:hint="eastAsia"/>
                <w:sz w:val="20"/>
                <w:szCs w:val="20"/>
                <w:lang w:eastAsia="zh-CN"/>
              </w:rPr>
              <w:t xml:space="preserve">[in </w:t>
            </w:r>
            <w:proofErr w:type="spellStart"/>
            <w:r>
              <w:rPr>
                <w:rFonts w:eastAsia="SimSun" w:hint="eastAsia"/>
                <w:sz w:val="20"/>
                <w:szCs w:val="20"/>
                <w:lang w:eastAsia="zh-CN"/>
              </w:rPr>
              <w:t>unit</w:t>
            </w:r>
            <w:proofErr w:type="spellEnd"/>
            <w:r>
              <w:rPr>
                <w:rFonts w:eastAsia="SimSun" w:hint="eastAsia"/>
                <w:sz w:val="20"/>
                <w:szCs w:val="20"/>
                <w:lang w:eastAsia="zh-CN"/>
              </w:rPr>
              <w:t xml:space="preserve"> </w:t>
            </w:r>
            <w:proofErr w:type="spellStart"/>
            <w:r>
              <w:rPr>
                <w:rFonts w:eastAsia="SimSun" w:hint="eastAsia"/>
                <w:sz w:val="20"/>
                <w:szCs w:val="20"/>
                <w:lang w:eastAsia="zh-CN"/>
              </w:rPr>
              <w:t>of</w:t>
            </w:r>
            <w:proofErr w:type="spellEnd"/>
            <w:r>
              <w:rPr>
                <w:rFonts w:eastAsia="SimSun" w:hint="eastAsia"/>
                <w:sz w:val="20"/>
                <w:szCs w:val="20"/>
                <w:lang w:eastAsia="zh-CN"/>
              </w:rPr>
              <w:t xml:space="preserve"> Hz] ?</w:t>
            </w:r>
          </w:p>
        </w:tc>
      </w:tr>
      <w:tr w:rsidR="008C12CE" w14:paraId="025892D4" w14:textId="77777777">
        <w:tc>
          <w:tcPr>
            <w:tcW w:w="1980" w:type="dxa"/>
          </w:tcPr>
          <w:p w14:paraId="71025992" w14:textId="77777777" w:rsidR="008C12CE" w:rsidRDefault="003B683E">
            <w:pPr>
              <w:jc w:val="both"/>
              <w:rPr>
                <w:rFonts w:eastAsia="SimSun"/>
                <w:b/>
                <w:bCs/>
                <w:szCs w:val="20"/>
                <w:lang w:eastAsia="zh-CN"/>
              </w:rPr>
            </w:pPr>
            <w:r>
              <w:rPr>
                <w:rFonts w:eastAsia="SimSun"/>
                <w:b/>
                <w:bCs/>
                <w:szCs w:val="20"/>
                <w:lang w:eastAsia="zh-CN"/>
              </w:rPr>
              <w:t>Ericsson</w:t>
            </w:r>
          </w:p>
        </w:tc>
        <w:tc>
          <w:tcPr>
            <w:tcW w:w="7649" w:type="dxa"/>
          </w:tcPr>
          <w:p w14:paraId="02333A84" w14:textId="77777777" w:rsidR="008C12CE" w:rsidRDefault="003B683E">
            <w:pPr>
              <w:jc w:val="both"/>
              <w:rPr>
                <w:rFonts w:eastAsia="SimSun"/>
                <w:szCs w:val="20"/>
                <w:lang w:eastAsia="zh-CN"/>
              </w:rPr>
            </w:pPr>
            <w:r>
              <w:rPr>
                <w:rFonts w:eastAsia="SimSun"/>
                <w:szCs w:val="20"/>
                <w:lang w:eastAsia="zh-CN"/>
              </w:rPr>
              <w:t>Support</w:t>
            </w:r>
          </w:p>
        </w:tc>
      </w:tr>
    </w:tbl>
    <w:p w14:paraId="1B057D54" w14:textId="77777777" w:rsidR="008C12CE" w:rsidRDefault="008C12CE">
      <w:pPr>
        <w:jc w:val="both"/>
        <w:rPr>
          <w:b/>
          <w:bCs/>
        </w:rPr>
      </w:pPr>
    </w:p>
    <w:p w14:paraId="3CA5AD5E" w14:textId="77777777" w:rsidR="008C12CE" w:rsidRDefault="003B683E">
      <w:pPr>
        <w:jc w:val="both"/>
      </w:pPr>
      <w:r>
        <w:t>The background to the agreement was that the RB set size should not compromise the scheduling granularity. As such, adding a restriction to the largest RB set size would fully meet that requirement. However, it would also imply less flexibility in the configuration. As a compromise to companies with a different understanding of the agreement, the minimum BWP has been proposed. Additionally, ZTE brings up a relevant point in which BWPs are relevant. For that reason, the proposal is modified accordingly:</w:t>
      </w:r>
    </w:p>
    <w:p w14:paraId="3AF8C7A4" w14:textId="77777777" w:rsidR="008C12CE" w:rsidRPr="009E2421" w:rsidRDefault="003B683E">
      <w:pPr>
        <w:jc w:val="both"/>
        <w:rPr>
          <w:b/>
          <w:bCs/>
          <w:highlight w:val="lightGray"/>
        </w:rPr>
      </w:pPr>
      <w:r w:rsidRPr="009E2421">
        <w:rPr>
          <w:b/>
          <w:bCs/>
          <w:highlight w:val="lightGray"/>
        </w:rPr>
        <w:t xml:space="preserve">FL Proposal 1b: </w:t>
      </w:r>
    </w:p>
    <w:p w14:paraId="750FA5E8" w14:textId="77777777" w:rsidR="008C12CE" w:rsidRPr="009E2421" w:rsidRDefault="003B683E">
      <w:pPr>
        <w:jc w:val="both"/>
        <w:rPr>
          <w:b/>
          <w:bCs/>
          <w:highlight w:val="lightGray"/>
        </w:rPr>
      </w:pPr>
      <w:r w:rsidRPr="009E2421">
        <w:rPr>
          <w:b/>
          <w:bCs/>
          <w:highlight w:val="lightGray"/>
        </w:rPr>
        <w:t>RAN1 to agree to the following text proposal for inclusion in TS 38.213:</w:t>
      </w:r>
    </w:p>
    <w:p w14:paraId="745CB27C" w14:textId="77777777" w:rsidR="008C12CE" w:rsidRDefault="003B683E">
      <w:pPr>
        <w:ind w:left="567"/>
        <w:jc w:val="both"/>
        <w:rPr>
          <w:b/>
          <w:bCs/>
          <w:i/>
          <w:iCs/>
          <w:szCs w:val="20"/>
        </w:rPr>
      </w:pPr>
      <w:r w:rsidRPr="009E2421">
        <w:rPr>
          <w:b/>
          <w:bCs/>
          <w:i/>
          <w:iCs/>
          <w:szCs w:val="20"/>
          <w:highlight w:val="lightGray"/>
        </w:rPr>
        <w:t xml:space="preserve">“The IAB-node can assume the RB set size [in units of Hz] for the IAB-DU is larger than or equal to the RBG size [in units of Hz] of the IAB-MT’s smallest RBG size of the configured BWPs </w:t>
      </w:r>
      <w:r w:rsidRPr="009E2421">
        <w:rPr>
          <w:b/>
          <w:bCs/>
          <w:i/>
          <w:iCs/>
          <w:color w:val="FF0000"/>
          <w:szCs w:val="20"/>
          <w:highlight w:val="lightGray"/>
        </w:rPr>
        <w:t>operating on the same carrier as the IAB-DU</w:t>
      </w:r>
      <w:r w:rsidRPr="009E2421">
        <w:rPr>
          <w:b/>
          <w:bCs/>
          <w:i/>
          <w:iCs/>
          <w:szCs w:val="20"/>
          <w:highlight w:val="lightGray"/>
        </w:rPr>
        <w:t>.”</w:t>
      </w:r>
    </w:p>
    <w:p w14:paraId="23382CF8" w14:textId="77777777" w:rsidR="008C12CE" w:rsidRDefault="008C12CE">
      <w:pPr>
        <w:jc w:val="both"/>
        <w:rPr>
          <w:szCs w:val="20"/>
        </w:rPr>
      </w:pPr>
    </w:p>
    <w:p w14:paraId="3D21EB8E" w14:textId="77777777" w:rsidR="008C12CE" w:rsidRDefault="003B683E">
      <w:pPr>
        <w:jc w:val="both"/>
        <w:rPr>
          <w:szCs w:val="20"/>
        </w:rPr>
      </w:pPr>
      <w:r>
        <w:rPr>
          <w:szCs w:val="20"/>
        </w:rPr>
        <w:t>Companies are welcome to provide further comments on the above FL proposal.</w:t>
      </w:r>
    </w:p>
    <w:tbl>
      <w:tblPr>
        <w:tblStyle w:val="TableGrid"/>
        <w:tblW w:w="0" w:type="auto"/>
        <w:tblLook w:val="04A0" w:firstRow="1" w:lastRow="0" w:firstColumn="1" w:lastColumn="0" w:noHBand="0" w:noVBand="1"/>
      </w:tblPr>
      <w:tblGrid>
        <w:gridCol w:w="1980"/>
        <w:gridCol w:w="7649"/>
      </w:tblGrid>
      <w:tr w:rsidR="008C12CE" w14:paraId="3CB1BC1E" w14:textId="77777777">
        <w:tc>
          <w:tcPr>
            <w:tcW w:w="1980" w:type="dxa"/>
          </w:tcPr>
          <w:p w14:paraId="595668AC" w14:textId="77777777" w:rsidR="008C12CE" w:rsidRDefault="003B683E">
            <w:pPr>
              <w:jc w:val="center"/>
              <w:rPr>
                <w:b/>
                <w:bCs/>
              </w:rPr>
            </w:pPr>
            <w:r>
              <w:rPr>
                <w:b/>
                <w:bCs/>
              </w:rPr>
              <w:lastRenderedPageBreak/>
              <w:t>Company</w:t>
            </w:r>
          </w:p>
        </w:tc>
        <w:tc>
          <w:tcPr>
            <w:tcW w:w="7649" w:type="dxa"/>
          </w:tcPr>
          <w:p w14:paraId="62FA7044" w14:textId="77777777" w:rsidR="008C12CE" w:rsidRDefault="003B683E">
            <w:pPr>
              <w:jc w:val="center"/>
              <w:rPr>
                <w:b/>
                <w:bCs/>
              </w:rPr>
            </w:pPr>
            <w:r>
              <w:rPr>
                <w:b/>
                <w:bCs/>
              </w:rPr>
              <w:t>Comment</w:t>
            </w:r>
          </w:p>
        </w:tc>
      </w:tr>
      <w:tr w:rsidR="008C12CE" w14:paraId="3E283799" w14:textId="77777777">
        <w:tc>
          <w:tcPr>
            <w:tcW w:w="1980" w:type="dxa"/>
          </w:tcPr>
          <w:p w14:paraId="098A9575" w14:textId="77777777" w:rsidR="008C12CE" w:rsidRDefault="003B683E">
            <w:pPr>
              <w:jc w:val="both"/>
              <w:rPr>
                <w:rFonts w:eastAsia="SimSun"/>
                <w:b/>
                <w:bCs/>
                <w:sz w:val="20"/>
                <w:szCs w:val="20"/>
                <w:lang w:eastAsia="zh-CN"/>
              </w:rPr>
            </w:pPr>
            <w:r>
              <w:rPr>
                <w:rFonts w:eastAsia="SimSun" w:hint="eastAsia"/>
                <w:sz w:val="20"/>
                <w:szCs w:val="20"/>
                <w:lang w:eastAsia="zh-CN"/>
              </w:rPr>
              <w:t xml:space="preserve">ZTE, </w:t>
            </w:r>
            <w:proofErr w:type="spellStart"/>
            <w:r>
              <w:rPr>
                <w:rFonts w:eastAsia="SimSun" w:hint="eastAsia"/>
                <w:sz w:val="20"/>
                <w:szCs w:val="20"/>
                <w:lang w:eastAsia="zh-CN"/>
              </w:rPr>
              <w:t>Sanechips</w:t>
            </w:r>
            <w:proofErr w:type="spellEnd"/>
          </w:p>
        </w:tc>
        <w:tc>
          <w:tcPr>
            <w:tcW w:w="7649" w:type="dxa"/>
          </w:tcPr>
          <w:p w14:paraId="249452B7" w14:textId="77777777" w:rsidR="008C12CE" w:rsidRDefault="003B683E">
            <w:pPr>
              <w:numPr>
                <w:ilvl w:val="0"/>
                <w:numId w:val="16"/>
              </w:numPr>
              <w:jc w:val="both"/>
              <w:rPr>
                <w:rFonts w:eastAsiaTheme="minorEastAsia"/>
                <w:sz w:val="20"/>
                <w:szCs w:val="20"/>
                <w:lang w:eastAsia="zh-CN"/>
              </w:rPr>
            </w:pPr>
            <w:r>
              <w:rPr>
                <w:rFonts w:eastAsiaTheme="minorEastAsia" w:hint="eastAsia"/>
                <w:sz w:val="20"/>
                <w:szCs w:val="20"/>
                <w:lang w:val="en-US" w:eastAsia="zh-CN"/>
              </w:rPr>
              <w:t xml:space="preserve">If the majority view is the </w:t>
            </w:r>
            <w:r>
              <w:rPr>
                <w:rFonts w:eastAsiaTheme="minorEastAsia"/>
                <w:sz w:val="20"/>
                <w:szCs w:val="20"/>
                <w:lang w:val="en-US" w:eastAsia="zh-CN"/>
              </w:rPr>
              <w:t>‘</w:t>
            </w:r>
            <w:r>
              <w:rPr>
                <w:rFonts w:eastAsiaTheme="minorEastAsia" w:hint="eastAsia"/>
                <w:sz w:val="20"/>
                <w:szCs w:val="20"/>
                <w:lang w:val="en-US" w:eastAsia="zh-CN"/>
              </w:rPr>
              <w:t>smallest</w:t>
            </w:r>
            <w:r>
              <w:rPr>
                <w:rFonts w:eastAsiaTheme="minorEastAsia"/>
                <w:sz w:val="20"/>
                <w:szCs w:val="20"/>
                <w:lang w:val="en-US" w:eastAsia="zh-CN"/>
              </w:rPr>
              <w:t>’</w:t>
            </w:r>
            <w:r>
              <w:rPr>
                <w:rFonts w:eastAsiaTheme="minorEastAsia" w:hint="eastAsia"/>
                <w:sz w:val="20"/>
                <w:szCs w:val="20"/>
                <w:lang w:val="en-US" w:eastAsia="zh-CN"/>
              </w:rPr>
              <w:t>, we can accept it for sake of progress, although the technical motivation of the agreement cannot be fully achieved.</w:t>
            </w:r>
          </w:p>
          <w:p w14:paraId="69360C92" w14:textId="77777777" w:rsidR="008C12CE" w:rsidRDefault="003B683E">
            <w:pPr>
              <w:numPr>
                <w:ilvl w:val="0"/>
                <w:numId w:val="16"/>
              </w:numPr>
              <w:jc w:val="both"/>
              <w:rPr>
                <w:rFonts w:eastAsiaTheme="minorEastAsia"/>
                <w:sz w:val="20"/>
                <w:szCs w:val="20"/>
                <w:lang w:eastAsia="zh-CN"/>
              </w:rPr>
            </w:pPr>
            <w:r>
              <w:rPr>
                <w:rFonts w:eastAsiaTheme="minorEastAsia" w:hint="eastAsia"/>
                <w:sz w:val="20"/>
                <w:szCs w:val="20"/>
                <w:lang w:val="en-US" w:eastAsia="zh-CN"/>
              </w:rPr>
              <w:t xml:space="preserve">According to current spec, IAB DU is operating on DU cells, IAB MT is operating on MT serving cells, a DU cell may be different form a MT serving cell even they are overlapping with each other in frequency domain, so the </w:t>
            </w:r>
            <w:r>
              <w:rPr>
                <w:rFonts w:eastAsiaTheme="minorEastAsia"/>
                <w:sz w:val="20"/>
                <w:szCs w:val="20"/>
                <w:lang w:val="en-US" w:eastAsia="zh-CN"/>
              </w:rPr>
              <w:t>‘</w:t>
            </w:r>
            <w:r>
              <w:rPr>
                <w:rFonts w:eastAsiaTheme="minorEastAsia" w:hint="eastAsia"/>
                <w:sz w:val="20"/>
                <w:szCs w:val="20"/>
                <w:lang w:val="en-US" w:eastAsia="zh-CN"/>
              </w:rPr>
              <w:t>same carrier</w:t>
            </w:r>
            <w:r>
              <w:rPr>
                <w:rFonts w:eastAsiaTheme="minorEastAsia"/>
                <w:sz w:val="20"/>
                <w:szCs w:val="20"/>
                <w:lang w:val="en-US" w:eastAsia="zh-CN"/>
              </w:rPr>
              <w:t>’</w:t>
            </w:r>
            <w:r>
              <w:rPr>
                <w:rFonts w:eastAsiaTheme="minorEastAsia" w:hint="eastAsia"/>
                <w:sz w:val="20"/>
                <w:szCs w:val="20"/>
                <w:lang w:val="en-US" w:eastAsia="zh-CN"/>
              </w:rPr>
              <w:t xml:space="preserve"> seems not that clear, and haven</w:t>
            </w:r>
            <w:r>
              <w:rPr>
                <w:rFonts w:eastAsiaTheme="minorEastAsia"/>
                <w:sz w:val="20"/>
                <w:szCs w:val="20"/>
                <w:lang w:val="en-US" w:eastAsia="zh-CN"/>
              </w:rPr>
              <w:t>’</w:t>
            </w:r>
            <w:r>
              <w:rPr>
                <w:rFonts w:eastAsiaTheme="minorEastAsia" w:hint="eastAsia"/>
                <w:sz w:val="20"/>
                <w:szCs w:val="20"/>
                <w:lang w:val="en-US" w:eastAsia="zh-CN"/>
              </w:rPr>
              <w:t>t been used in the spec, to align with current spec, we think it is more simple and accurate to say FDM is required for simultaneous operation of the DU cell and these MT CCs, i.e., Multiplexing Info in TS 38.473 is used to determine the related BWPs.</w:t>
            </w:r>
          </w:p>
          <w:p w14:paraId="598D31ED" w14:textId="77777777" w:rsidR="008C12CE" w:rsidRDefault="003B683E">
            <w:pPr>
              <w:jc w:val="both"/>
              <w:rPr>
                <w:rFonts w:eastAsiaTheme="minorEastAsia"/>
                <w:sz w:val="20"/>
                <w:szCs w:val="20"/>
                <w:lang w:eastAsia="zh-CN"/>
              </w:rPr>
            </w:pPr>
            <w:r>
              <w:rPr>
                <w:rFonts w:eastAsiaTheme="minorEastAsia" w:hint="eastAsia"/>
                <w:sz w:val="20"/>
                <w:szCs w:val="20"/>
                <w:lang w:val="en-US" w:eastAsia="zh-CN"/>
              </w:rPr>
              <w:t>Based on above, we propose the following changes:</w:t>
            </w:r>
          </w:p>
          <w:p w14:paraId="18C138BA" w14:textId="77777777" w:rsidR="008C12CE" w:rsidRDefault="003B683E">
            <w:pPr>
              <w:jc w:val="both"/>
              <w:rPr>
                <w:b/>
                <w:bCs/>
                <w:highlight w:val="yellow"/>
              </w:rPr>
            </w:pPr>
            <w:r>
              <w:rPr>
                <w:b/>
                <w:bCs/>
                <w:highlight w:val="yellow"/>
              </w:rPr>
              <w:t xml:space="preserve">RAN1 </w:t>
            </w:r>
            <w:proofErr w:type="spellStart"/>
            <w:r>
              <w:rPr>
                <w:b/>
                <w:bCs/>
                <w:highlight w:val="yellow"/>
              </w:rPr>
              <w:t>to</w:t>
            </w:r>
            <w:proofErr w:type="spellEnd"/>
            <w:r>
              <w:rPr>
                <w:b/>
                <w:bCs/>
                <w:highlight w:val="yellow"/>
              </w:rPr>
              <w:t xml:space="preserve"> </w:t>
            </w:r>
            <w:proofErr w:type="spellStart"/>
            <w:r>
              <w:rPr>
                <w:b/>
                <w:bCs/>
                <w:highlight w:val="yellow"/>
              </w:rPr>
              <w:t>agree</w:t>
            </w:r>
            <w:proofErr w:type="spellEnd"/>
            <w:r>
              <w:rPr>
                <w:b/>
                <w:bCs/>
                <w:highlight w:val="yellow"/>
              </w:rPr>
              <w:t xml:space="preserve"> </w:t>
            </w:r>
            <w:proofErr w:type="spellStart"/>
            <w:r>
              <w:rPr>
                <w:b/>
                <w:bCs/>
                <w:highlight w:val="yellow"/>
              </w:rPr>
              <w:t>to</w:t>
            </w:r>
            <w:proofErr w:type="spellEnd"/>
            <w:r>
              <w:rPr>
                <w:b/>
                <w:bCs/>
                <w:highlight w:val="yellow"/>
              </w:rPr>
              <w:t xml:space="preserve"> </w:t>
            </w:r>
            <w:proofErr w:type="spellStart"/>
            <w:r>
              <w:rPr>
                <w:b/>
                <w:bCs/>
                <w:highlight w:val="yellow"/>
              </w:rPr>
              <w:t>the</w:t>
            </w:r>
            <w:proofErr w:type="spellEnd"/>
            <w:r>
              <w:rPr>
                <w:b/>
                <w:bCs/>
                <w:highlight w:val="yellow"/>
              </w:rPr>
              <w:t xml:space="preserve"> </w:t>
            </w:r>
            <w:proofErr w:type="spellStart"/>
            <w:r>
              <w:rPr>
                <w:b/>
                <w:bCs/>
                <w:highlight w:val="yellow"/>
              </w:rPr>
              <w:t>following</w:t>
            </w:r>
            <w:proofErr w:type="spellEnd"/>
            <w:r>
              <w:rPr>
                <w:b/>
                <w:bCs/>
                <w:highlight w:val="yellow"/>
              </w:rPr>
              <w:t xml:space="preserve"> </w:t>
            </w:r>
            <w:proofErr w:type="spellStart"/>
            <w:r>
              <w:rPr>
                <w:b/>
                <w:bCs/>
                <w:highlight w:val="yellow"/>
              </w:rPr>
              <w:t>text</w:t>
            </w:r>
            <w:proofErr w:type="spellEnd"/>
            <w:r>
              <w:rPr>
                <w:b/>
                <w:bCs/>
                <w:highlight w:val="yellow"/>
              </w:rPr>
              <w:t xml:space="preserve"> </w:t>
            </w:r>
            <w:proofErr w:type="spellStart"/>
            <w:r>
              <w:rPr>
                <w:b/>
                <w:bCs/>
                <w:highlight w:val="yellow"/>
              </w:rPr>
              <w:t>proposal</w:t>
            </w:r>
            <w:proofErr w:type="spellEnd"/>
            <w:r>
              <w:rPr>
                <w:b/>
                <w:bCs/>
                <w:highlight w:val="yellow"/>
              </w:rPr>
              <w:t xml:space="preserve"> </w:t>
            </w:r>
            <w:proofErr w:type="spellStart"/>
            <w:r>
              <w:rPr>
                <w:b/>
                <w:bCs/>
                <w:highlight w:val="yellow"/>
              </w:rPr>
              <w:t>for</w:t>
            </w:r>
            <w:proofErr w:type="spellEnd"/>
            <w:r>
              <w:rPr>
                <w:b/>
                <w:bCs/>
                <w:highlight w:val="yellow"/>
              </w:rPr>
              <w:t xml:space="preserve"> </w:t>
            </w:r>
            <w:proofErr w:type="spellStart"/>
            <w:r>
              <w:rPr>
                <w:b/>
                <w:bCs/>
                <w:highlight w:val="yellow"/>
              </w:rPr>
              <w:t>inclusion</w:t>
            </w:r>
            <w:proofErr w:type="spellEnd"/>
            <w:r>
              <w:rPr>
                <w:b/>
                <w:bCs/>
                <w:highlight w:val="yellow"/>
              </w:rPr>
              <w:t xml:space="preserve"> in TS 38.213:</w:t>
            </w:r>
          </w:p>
          <w:p w14:paraId="47A9F310" w14:textId="77777777" w:rsidR="008C12CE" w:rsidRDefault="003B683E">
            <w:pPr>
              <w:ind w:left="567"/>
              <w:jc w:val="both"/>
              <w:rPr>
                <w:b/>
                <w:bCs/>
                <w:i/>
                <w:iCs/>
                <w:color w:val="0070C0"/>
                <w:szCs w:val="20"/>
              </w:rPr>
            </w:pPr>
            <w:r>
              <w:rPr>
                <w:b/>
                <w:bCs/>
                <w:i/>
                <w:iCs/>
                <w:szCs w:val="20"/>
                <w:highlight w:val="yellow"/>
              </w:rPr>
              <w:t>“The IAB-</w:t>
            </w:r>
            <w:proofErr w:type="spellStart"/>
            <w:r>
              <w:rPr>
                <w:b/>
                <w:bCs/>
                <w:i/>
                <w:iCs/>
                <w:szCs w:val="20"/>
                <w:highlight w:val="yellow"/>
              </w:rPr>
              <w:t>node</w:t>
            </w:r>
            <w:proofErr w:type="spellEnd"/>
            <w:r>
              <w:rPr>
                <w:b/>
                <w:bCs/>
                <w:i/>
                <w:iCs/>
                <w:szCs w:val="20"/>
                <w:highlight w:val="yellow"/>
              </w:rPr>
              <w:t xml:space="preserve"> </w:t>
            </w:r>
            <w:proofErr w:type="spellStart"/>
            <w:r>
              <w:rPr>
                <w:b/>
                <w:bCs/>
                <w:i/>
                <w:iCs/>
                <w:szCs w:val="20"/>
                <w:highlight w:val="yellow"/>
              </w:rPr>
              <w:t>can</w:t>
            </w:r>
            <w:proofErr w:type="spellEnd"/>
            <w:r>
              <w:rPr>
                <w:b/>
                <w:bCs/>
                <w:i/>
                <w:iCs/>
                <w:szCs w:val="20"/>
                <w:highlight w:val="yellow"/>
              </w:rPr>
              <w:t xml:space="preserve"> </w:t>
            </w:r>
            <w:proofErr w:type="spellStart"/>
            <w:r>
              <w:rPr>
                <w:b/>
                <w:bCs/>
                <w:i/>
                <w:iCs/>
                <w:szCs w:val="20"/>
                <w:highlight w:val="yellow"/>
              </w:rPr>
              <w:t>assume</w:t>
            </w:r>
            <w:proofErr w:type="spellEnd"/>
            <w:r>
              <w:rPr>
                <w:b/>
                <w:bCs/>
                <w:i/>
                <w:iCs/>
                <w:szCs w:val="20"/>
                <w:highlight w:val="yellow"/>
              </w:rPr>
              <w:t xml:space="preserve"> </w:t>
            </w:r>
            <w:proofErr w:type="spellStart"/>
            <w:r>
              <w:rPr>
                <w:b/>
                <w:bCs/>
                <w:i/>
                <w:iCs/>
                <w:szCs w:val="20"/>
                <w:highlight w:val="yellow"/>
              </w:rPr>
              <w:t>the</w:t>
            </w:r>
            <w:proofErr w:type="spellEnd"/>
            <w:r>
              <w:rPr>
                <w:b/>
                <w:bCs/>
                <w:i/>
                <w:iCs/>
                <w:szCs w:val="20"/>
                <w:highlight w:val="yellow"/>
              </w:rPr>
              <w:t xml:space="preserve"> RB </w:t>
            </w:r>
            <w:proofErr w:type="spellStart"/>
            <w:r>
              <w:rPr>
                <w:b/>
                <w:bCs/>
                <w:i/>
                <w:iCs/>
                <w:szCs w:val="20"/>
                <w:highlight w:val="yellow"/>
              </w:rPr>
              <w:t>set</w:t>
            </w:r>
            <w:proofErr w:type="spellEnd"/>
            <w:r>
              <w:rPr>
                <w:b/>
                <w:bCs/>
                <w:i/>
                <w:iCs/>
                <w:szCs w:val="20"/>
                <w:highlight w:val="yellow"/>
              </w:rPr>
              <w:t xml:space="preserve"> </w:t>
            </w:r>
            <w:proofErr w:type="spellStart"/>
            <w:r>
              <w:rPr>
                <w:b/>
                <w:bCs/>
                <w:i/>
                <w:iCs/>
                <w:szCs w:val="20"/>
                <w:highlight w:val="yellow"/>
              </w:rPr>
              <w:t>size</w:t>
            </w:r>
            <w:proofErr w:type="spellEnd"/>
            <w:r>
              <w:rPr>
                <w:b/>
                <w:bCs/>
                <w:i/>
                <w:iCs/>
                <w:szCs w:val="20"/>
                <w:highlight w:val="yellow"/>
              </w:rPr>
              <w:t xml:space="preserve"> [in </w:t>
            </w:r>
            <w:proofErr w:type="spellStart"/>
            <w:r>
              <w:rPr>
                <w:b/>
                <w:bCs/>
                <w:i/>
                <w:iCs/>
                <w:szCs w:val="20"/>
                <w:highlight w:val="yellow"/>
              </w:rPr>
              <w:t>units</w:t>
            </w:r>
            <w:proofErr w:type="spellEnd"/>
            <w:r>
              <w:rPr>
                <w:b/>
                <w:bCs/>
                <w:i/>
                <w:iCs/>
                <w:szCs w:val="20"/>
                <w:highlight w:val="yellow"/>
              </w:rPr>
              <w:t xml:space="preserve"> </w:t>
            </w:r>
            <w:proofErr w:type="spellStart"/>
            <w:r>
              <w:rPr>
                <w:b/>
                <w:bCs/>
                <w:i/>
                <w:iCs/>
                <w:szCs w:val="20"/>
                <w:highlight w:val="yellow"/>
              </w:rPr>
              <w:t>of</w:t>
            </w:r>
            <w:proofErr w:type="spellEnd"/>
            <w:r>
              <w:rPr>
                <w:b/>
                <w:bCs/>
                <w:i/>
                <w:iCs/>
                <w:szCs w:val="20"/>
                <w:highlight w:val="yellow"/>
              </w:rPr>
              <w:t xml:space="preserve"> Hz] </w:t>
            </w:r>
            <w:proofErr w:type="spellStart"/>
            <w:r>
              <w:rPr>
                <w:b/>
                <w:bCs/>
                <w:i/>
                <w:iCs/>
                <w:szCs w:val="20"/>
                <w:highlight w:val="yellow"/>
              </w:rPr>
              <w:t>for</w:t>
            </w:r>
            <w:proofErr w:type="spellEnd"/>
            <w:r>
              <w:rPr>
                <w:b/>
                <w:bCs/>
                <w:i/>
                <w:iCs/>
                <w:szCs w:val="20"/>
                <w:highlight w:val="yellow"/>
              </w:rPr>
              <w:t xml:space="preserve"> </w:t>
            </w:r>
            <w:proofErr w:type="spellStart"/>
            <w:r>
              <w:rPr>
                <w:b/>
                <w:bCs/>
                <w:i/>
                <w:iCs/>
                <w:szCs w:val="20"/>
                <w:highlight w:val="yellow"/>
              </w:rPr>
              <w:t>the</w:t>
            </w:r>
            <w:proofErr w:type="spellEnd"/>
            <w:r>
              <w:rPr>
                <w:b/>
                <w:bCs/>
                <w:i/>
                <w:iCs/>
                <w:szCs w:val="20"/>
                <w:highlight w:val="yellow"/>
              </w:rPr>
              <w:t xml:space="preserve"> IAB-DU</w:t>
            </w:r>
            <w:r>
              <w:rPr>
                <w:rFonts w:eastAsia="SimSun" w:hint="eastAsia"/>
                <w:b/>
                <w:bCs/>
                <w:i/>
                <w:iCs/>
                <w:szCs w:val="20"/>
                <w:highlight w:val="yellow"/>
                <w:lang w:val="en-US" w:eastAsia="zh-CN"/>
              </w:rPr>
              <w:t xml:space="preserve"> </w:t>
            </w:r>
            <w:r>
              <w:rPr>
                <w:rFonts w:eastAsia="SimSun" w:hint="eastAsia"/>
                <w:b/>
                <w:bCs/>
                <w:i/>
                <w:iCs/>
                <w:color w:val="0070C0"/>
                <w:szCs w:val="20"/>
                <w:highlight w:val="yellow"/>
                <w:lang w:val="en-US" w:eastAsia="zh-CN"/>
              </w:rPr>
              <w:t>cell</w:t>
            </w:r>
            <w:r>
              <w:rPr>
                <w:b/>
                <w:bCs/>
                <w:i/>
                <w:iCs/>
                <w:szCs w:val="20"/>
                <w:highlight w:val="yellow"/>
              </w:rPr>
              <w:t xml:space="preserve"> </w:t>
            </w:r>
            <w:proofErr w:type="spellStart"/>
            <w:r>
              <w:rPr>
                <w:b/>
                <w:bCs/>
                <w:i/>
                <w:iCs/>
                <w:szCs w:val="20"/>
                <w:highlight w:val="yellow"/>
              </w:rPr>
              <w:t>is</w:t>
            </w:r>
            <w:proofErr w:type="spellEnd"/>
            <w:r>
              <w:rPr>
                <w:b/>
                <w:bCs/>
                <w:i/>
                <w:iCs/>
                <w:szCs w:val="20"/>
                <w:highlight w:val="yellow"/>
              </w:rPr>
              <w:t xml:space="preserve"> larger </w:t>
            </w:r>
            <w:proofErr w:type="spellStart"/>
            <w:r>
              <w:rPr>
                <w:b/>
                <w:bCs/>
                <w:i/>
                <w:iCs/>
                <w:szCs w:val="20"/>
                <w:highlight w:val="yellow"/>
              </w:rPr>
              <w:t>than</w:t>
            </w:r>
            <w:proofErr w:type="spellEnd"/>
            <w:r>
              <w:rPr>
                <w:b/>
                <w:bCs/>
                <w:i/>
                <w:iCs/>
                <w:szCs w:val="20"/>
                <w:highlight w:val="yellow"/>
              </w:rPr>
              <w:t xml:space="preserve"> </w:t>
            </w:r>
            <w:proofErr w:type="spellStart"/>
            <w:r>
              <w:rPr>
                <w:b/>
                <w:bCs/>
                <w:i/>
                <w:iCs/>
                <w:szCs w:val="20"/>
                <w:highlight w:val="yellow"/>
              </w:rPr>
              <w:t>or</w:t>
            </w:r>
            <w:proofErr w:type="spellEnd"/>
            <w:r>
              <w:rPr>
                <w:b/>
                <w:bCs/>
                <w:i/>
                <w:iCs/>
                <w:szCs w:val="20"/>
                <w:highlight w:val="yellow"/>
              </w:rPr>
              <w:t xml:space="preserve"> </w:t>
            </w:r>
            <w:proofErr w:type="spellStart"/>
            <w:r>
              <w:rPr>
                <w:b/>
                <w:bCs/>
                <w:i/>
                <w:iCs/>
                <w:szCs w:val="20"/>
                <w:highlight w:val="yellow"/>
              </w:rPr>
              <w:t>equal</w:t>
            </w:r>
            <w:proofErr w:type="spellEnd"/>
            <w:r>
              <w:rPr>
                <w:b/>
                <w:bCs/>
                <w:i/>
                <w:iCs/>
                <w:szCs w:val="20"/>
                <w:highlight w:val="yellow"/>
              </w:rPr>
              <w:t xml:space="preserve"> </w:t>
            </w:r>
            <w:proofErr w:type="spellStart"/>
            <w:r>
              <w:rPr>
                <w:b/>
                <w:bCs/>
                <w:i/>
                <w:iCs/>
                <w:szCs w:val="20"/>
                <w:highlight w:val="yellow"/>
              </w:rPr>
              <w:t>to</w:t>
            </w:r>
            <w:proofErr w:type="spellEnd"/>
            <w:r>
              <w:rPr>
                <w:b/>
                <w:bCs/>
                <w:i/>
                <w:iCs/>
                <w:szCs w:val="20"/>
                <w:highlight w:val="yellow"/>
              </w:rPr>
              <w:t xml:space="preserve"> </w:t>
            </w:r>
            <w:proofErr w:type="spellStart"/>
            <w:r>
              <w:rPr>
                <w:b/>
                <w:bCs/>
                <w:i/>
                <w:iCs/>
                <w:szCs w:val="20"/>
                <w:highlight w:val="yellow"/>
              </w:rPr>
              <w:t>the</w:t>
            </w:r>
            <w:proofErr w:type="spellEnd"/>
            <w:r>
              <w:rPr>
                <w:b/>
                <w:bCs/>
                <w:i/>
                <w:iCs/>
                <w:szCs w:val="20"/>
                <w:highlight w:val="yellow"/>
              </w:rPr>
              <w:t xml:space="preserve"> RBG </w:t>
            </w:r>
            <w:proofErr w:type="spellStart"/>
            <w:r>
              <w:rPr>
                <w:b/>
                <w:bCs/>
                <w:i/>
                <w:iCs/>
                <w:szCs w:val="20"/>
                <w:highlight w:val="yellow"/>
              </w:rPr>
              <w:t>size</w:t>
            </w:r>
            <w:proofErr w:type="spellEnd"/>
            <w:r>
              <w:rPr>
                <w:b/>
                <w:bCs/>
                <w:i/>
                <w:iCs/>
                <w:szCs w:val="20"/>
                <w:highlight w:val="yellow"/>
              </w:rPr>
              <w:t xml:space="preserve"> [in </w:t>
            </w:r>
            <w:proofErr w:type="spellStart"/>
            <w:r>
              <w:rPr>
                <w:b/>
                <w:bCs/>
                <w:i/>
                <w:iCs/>
                <w:szCs w:val="20"/>
                <w:highlight w:val="yellow"/>
              </w:rPr>
              <w:t>units</w:t>
            </w:r>
            <w:proofErr w:type="spellEnd"/>
            <w:r>
              <w:rPr>
                <w:b/>
                <w:bCs/>
                <w:i/>
                <w:iCs/>
                <w:szCs w:val="20"/>
                <w:highlight w:val="yellow"/>
              </w:rPr>
              <w:t xml:space="preserve"> </w:t>
            </w:r>
            <w:proofErr w:type="spellStart"/>
            <w:r>
              <w:rPr>
                <w:b/>
                <w:bCs/>
                <w:i/>
                <w:iCs/>
                <w:szCs w:val="20"/>
                <w:highlight w:val="yellow"/>
              </w:rPr>
              <w:t>of</w:t>
            </w:r>
            <w:proofErr w:type="spellEnd"/>
            <w:r>
              <w:rPr>
                <w:b/>
                <w:bCs/>
                <w:i/>
                <w:iCs/>
                <w:szCs w:val="20"/>
                <w:highlight w:val="yellow"/>
              </w:rPr>
              <w:t xml:space="preserve"> Hz] </w:t>
            </w:r>
            <w:proofErr w:type="spellStart"/>
            <w:r>
              <w:rPr>
                <w:b/>
                <w:bCs/>
                <w:i/>
                <w:iCs/>
                <w:szCs w:val="20"/>
                <w:highlight w:val="yellow"/>
              </w:rPr>
              <w:t>of</w:t>
            </w:r>
            <w:proofErr w:type="spellEnd"/>
            <w:r>
              <w:rPr>
                <w:b/>
                <w:bCs/>
                <w:i/>
                <w:iCs/>
                <w:szCs w:val="20"/>
                <w:highlight w:val="yellow"/>
              </w:rPr>
              <w:t xml:space="preserve"> </w:t>
            </w:r>
            <w:proofErr w:type="spellStart"/>
            <w:r>
              <w:rPr>
                <w:b/>
                <w:bCs/>
                <w:i/>
                <w:iCs/>
                <w:szCs w:val="20"/>
                <w:highlight w:val="yellow"/>
              </w:rPr>
              <w:t>the</w:t>
            </w:r>
            <w:proofErr w:type="spellEnd"/>
            <w:r>
              <w:rPr>
                <w:b/>
                <w:bCs/>
                <w:i/>
                <w:iCs/>
                <w:szCs w:val="20"/>
                <w:highlight w:val="yellow"/>
              </w:rPr>
              <w:t xml:space="preserve"> IAB-</w:t>
            </w:r>
            <w:proofErr w:type="spellStart"/>
            <w:r>
              <w:rPr>
                <w:b/>
                <w:bCs/>
                <w:i/>
                <w:iCs/>
                <w:szCs w:val="20"/>
                <w:highlight w:val="yellow"/>
              </w:rPr>
              <w:t>MT’s</w:t>
            </w:r>
            <w:proofErr w:type="spellEnd"/>
            <w:r>
              <w:rPr>
                <w:b/>
                <w:bCs/>
                <w:i/>
                <w:iCs/>
                <w:szCs w:val="20"/>
                <w:highlight w:val="yellow"/>
              </w:rPr>
              <w:t xml:space="preserve"> </w:t>
            </w:r>
            <w:proofErr w:type="spellStart"/>
            <w:r>
              <w:rPr>
                <w:b/>
                <w:bCs/>
                <w:i/>
                <w:iCs/>
                <w:szCs w:val="20"/>
                <w:highlight w:val="yellow"/>
              </w:rPr>
              <w:t>smallest</w:t>
            </w:r>
            <w:proofErr w:type="spellEnd"/>
            <w:r>
              <w:rPr>
                <w:b/>
                <w:bCs/>
                <w:i/>
                <w:iCs/>
                <w:szCs w:val="20"/>
                <w:highlight w:val="yellow"/>
              </w:rPr>
              <w:t xml:space="preserve"> RBG </w:t>
            </w:r>
            <w:proofErr w:type="spellStart"/>
            <w:r>
              <w:rPr>
                <w:b/>
                <w:bCs/>
                <w:i/>
                <w:iCs/>
                <w:szCs w:val="20"/>
                <w:highlight w:val="yellow"/>
              </w:rPr>
              <w:t>size</w:t>
            </w:r>
            <w:proofErr w:type="spellEnd"/>
            <w:r>
              <w:rPr>
                <w:b/>
                <w:bCs/>
                <w:i/>
                <w:iCs/>
                <w:szCs w:val="20"/>
                <w:highlight w:val="yellow"/>
              </w:rPr>
              <w:t xml:space="preserve"> </w:t>
            </w:r>
            <w:proofErr w:type="spellStart"/>
            <w:r>
              <w:rPr>
                <w:b/>
                <w:bCs/>
                <w:i/>
                <w:iCs/>
                <w:szCs w:val="20"/>
                <w:highlight w:val="yellow"/>
              </w:rPr>
              <w:t>of</w:t>
            </w:r>
            <w:proofErr w:type="spellEnd"/>
            <w:r>
              <w:rPr>
                <w:b/>
                <w:bCs/>
                <w:i/>
                <w:iCs/>
                <w:szCs w:val="20"/>
                <w:highlight w:val="yellow"/>
              </w:rPr>
              <w:t xml:space="preserve"> </w:t>
            </w:r>
            <w:proofErr w:type="spellStart"/>
            <w:r>
              <w:rPr>
                <w:b/>
                <w:bCs/>
                <w:i/>
                <w:iCs/>
                <w:szCs w:val="20"/>
                <w:highlight w:val="yellow"/>
              </w:rPr>
              <w:t>the</w:t>
            </w:r>
            <w:proofErr w:type="spellEnd"/>
            <w:r>
              <w:rPr>
                <w:b/>
                <w:bCs/>
                <w:i/>
                <w:iCs/>
                <w:szCs w:val="20"/>
                <w:highlight w:val="yellow"/>
              </w:rPr>
              <w:t xml:space="preserve"> </w:t>
            </w:r>
            <w:proofErr w:type="spellStart"/>
            <w:r>
              <w:rPr>
                <w:b/>
                <w:bCs/>
                <w:i/>
                <w:iCs/>
                <w:szCs w:val="20"/>
                <w:highlight w:val="yellow"/>
              </w:rPr>
              <w:t>configured</w:t>
            </w:r>
            <w:proofErr w:type="spellEnd"/>
            <w:r>
              <w:rPr>
                <w:b/>
                <w:bCs/>
                <w:i/>
                <w:iCs/>
                <w:szCs w:val="20"/>
                <w:highlight w:val="yellow"/>
              </w:rPr>
              <w:t xml:space="preserve"> BWPs </w:t>
            </w:r>
            <w:proofErr w:type="spellStart"/>
            <w:r>
              <w:rPr>
                <w:b/>
                <w:bCs/>
                <w:i/>
                <w:iCs/>
                <w:color w:val="0070C0"/>
                <w:szCs w:val="20"/>
                <w:highlight w:val="yellow"/>
              </w:rPr>
              <w:t>operating</w:t>
            </w:r>
            <w:proofErr w:type="spellEnd"/>
            <w:r>
              <w:rPr>
                <w:b/>
                <w:bCs/>
                <w:i/>
                <w:iCs/>
                <w:color w:val="0070C0"/>
                <w:szCs w:val="20"/>
                <w:highlight w:val="yellow"/>
              </w:rPr>
              <w:t xml:space="preserve"> on </w:t>
            </w:r>
            <w:r>
              <w:rPr>
                <w:rFonts w:eastAsia="SimSun" w:hint="eastAsia"/>
                <w:b/>
                <w:bCs/>
                <w:i/>
                <w:iCs/>
                <w:color w:val="0070C0"/>
                <w:szCs w:val="20"/>
                <w:highlight w:val="yellow"/>
                <w:lang w:val="en-US" w:eastAsia="zh-CN"/>
              </w:rPr>
              <w:t>FDM required MT serving cells</w:t>
            </w:r>
            <w:r>
              <w:rPr>
                <w:b/>
                <w:bCs/>
                <w:i/>
                <w:iCs/>
                <w:color w:val="0070C0"/>
                <w:szCs w:val="20"/>
                <w:highlight w:val="yellow"/>
              </w:rPr>
              <w:t xml:space="preserve"> </w:t>
            </w:r>
            <w:proofErr w:type="spellStart"/>
            <w:r>
              <w:rPr>
                <w:b/>
                <w:bCs/>
                <w:i/>
                <w:iCs/>
                <w:color w:val="0070C0"/>
                <w:szCs w:val="20"/>
                <w:highlight w:val="yellow"/>
              </w:rPr>
              <w:t>as</w:t>
            </w:r>
            <w:proofErr w:type="spellEnd"/>
            <w:r>
              <w:rPr>
                <w:b/>
                <w:bCs/>
                <w:i/>
                <w:iCs/>
                <w:color w:val="0070C0"/>
                <w:szCs w:val="20"/>
                <w:highlight w:val="yellow"/>
              </w:rPr>
              <w:t xml:space="preserve"> </w:t>
            </w:r>
            <w:r>
              <w:rPr>
                <w:rFonts w:eastAsia="SimSun" w:hint="eastAsia"/>
                <w:b/>
                <w:bCs/>
                <w:i/>
                <w:iCs/>
                <w:color w:val="0070C0"/>
                <w:szCs w:val="20"/>
                <w:highlight w:val="yellow"/>
                <w:lang w:val="en-US" w:eastAsia="zh-CN"/>
              </w:rPr>
              <w:t xml:space="preserve">indicated in </w:t>
            </w:r>
            <w:r>
              <w:rPr>
                <w:rFonts w:hint="eastAsia"/>
                <w:b/>
                <w:bCs/>
                <w:i/>
                <w:iCs/>
                <w:color w:val="0070C0"/>
                <w:szCs w:val="20"/>
                <w:highlight w:val="yellow"/>
              </w:rPr>
              <w:t xml:space="preserve">Multiplexing Info </w:t>
            </w:r>
            <w:r>
              <w:rPr>
                <w:rFonts w:eastAsia="SimSun" w:hint="eastAsia"/>
                <w:b/>
                <w:bCs/>
                <w:i/>
                <w:iCs/>
                <w:color w:val="0070C0"/>
                <w:szCs w:val="20"/>
                <w:highlight w:val="yellow"/>
                <w:lang w:val="en-US" w:eastAsia="zh-CN"/>
              </w:rPr>
              <w:t>[</w:t>
            </w:r>
            <w:proofErr w:type="gramStart"/>
            <w:r>
              <w:rPr>
                <w:rFonts w:eastAsia="SimSun" w:hint="eastAsia"/>
                <w:b/>
                <w:bCs/>
                <w:i/>
                <w:iCs/>
                <w:color w:val="0070C0"/>
                <w:szCs w:val="20"/>
                <w:highlight w:val="yellow"/>
                <w:lang w:val="en-US" w:eastAsia="zh-CN"/>
              </w:rPr>
              <w:t>16,</w:t>
            </w:r>
            <w:r>
              <w:rPr>
                <w:rFonts w:hint="eastAsia"/>
                <w:b/>
                <w:bCs/>
                <w:i/>
                <w:iCs/>
                <w:color w:val="0070C0"/>
                <w:szCs w:val="20"/>
                <w:highlight w:val="yellow"/>
              </w:rPr>
              <w:t>TS</w:t>
            </w:r>
            <w:proofErr w:type="gramEnd"/>
            <w:r>
              <w:rPr>
                <w:rFonts w:hint="eastAsia"/>
                <w:b/>
                <w:bCs/>
                <w:i/>
                <w:iCs/>
                <w:color w:val="0070C0"/>
                <w:szCs w:val="20"/>
                <w:highlight w:val="yellow"/>
              </w:rPr>
              <w:t xml:space="preserve"> 38.473</w:t>
            </w:r>
            <w:r>
              <w:rPr>
                <w:rFonts w:eastAsia="SimSun" w:hint="eastAsia"/>
                <w:b/>
                <w:bCs/>
                <w:i/>
                <w:iCs/>
                <w:color w:val="0070C0"/>
                <w:szCs w:val="20"/>
                <w:highlight w:val="yellow"/>
                <w:lang w:val="en-US" w:eastAsia="zh-CN"/>
              </w:rPr>
              <w:t>] of the DU cell</w:t>
            </w:r>
            <w:r>
              <w:rPr>
                <w:b/>
                <w:bCs/>
                <w:i/>
                <w:iCs/>
                <w:color w:val="0070C0"/>
                <w:szCs w:val="20"/>
                <w:highlight w:val="yellow"/>
              </w:rPr>
              <w:t>.”</w:t>
            </w:r>
          </w:p>
          <w:p w14:paraId="5DDE8F31" w14:textId="77777777" w:rsidR="008C12CE" w:rsidRDefault="008C12CE">
            <w:pPr>
              <w:jc w:val="both"/>
              <w:rPr>
                <w:rFonts w:eastAsiaTheme="minorEastAsia"/>
                <w:sz w:val="20"/>
                <w:szCs w:val="20"/>
                <w:lang w:eastAsia="zh-CN"/>
              </w:rPr>
            </w:pPr>
          </w:p>
        </w:tc>
      </w:tr>
      <w:tr w:rsidR="007A0887" w14:paraId="7BF67029" w14:textId="77777777">
        <w:tc>
          <w:tcPr>
            <w:tcW w:w="1980" w:type="dxa"/>
          </w:tcPr>
          <w:p w14:paraId="27E9B888" w14:textId="77777777" w:rsidR="007A0887" w:rsidRDefault="007A0887">
            <w:pPr>
              <w:jc w:val="both"/>
              <w:rPr>
                <w:rFonts w:eastAsia="SimSun"/>
                <w:szCs w:val="20"/>
                <w:lang w:eastAsia="zh-CN"/>
              </w:rPr>
            </w:pPr>
            <w:r>
              <w:rPr>
                <w:rFonts w:eastAsia="SimSun" w:hint="eastAsia"/>
                <w:szCs w:val="20"/>
                <w:lang w:eastAsia="zh-CN"/>
              </w:rPr>
              <w:t>Huawei</w:t>
            </w:r>
            <w:r>
              <w:rPr>
                <w:rFonts w:eastAsia="SimSun"/>
                <w:szCs w:val="20"/>
                <w:lang w:eastAsia="zh-CN"/>
              </w:rPr>
              <w:t>, HiSilicon</w:t>
            </w:r>
          </w:p>
        </w:tc>
        <w:tc>
          <w:tcPr>
            <w:tcW w:w="7649" w:type="dxa"/>
          </w:tcPr>
          <w:p w14:paraId="4C590BFA" w14:textId="77777777" w:rsidR="009E2812" w:rsidRDefault="007A0887" w:rsidP="009E2812">
            <w:pPr>
              <w:jc w:val="both"/>
              <w:rPr>
                <w:rFonts w:eastAsiaTheme="minorEastAsia"/>
                <w:szCs w:val="20"/>
                <w:lang w:eastAsia="zh-CN"/>
              </w:rPr>
            </w:pPr>
            <w:proofErr w:type="spellStart"/>
            <w:r>
              <w:rPr>
                <w:rFonts w:eastAsiaTheme="minorEastAsia"/>
                <w:szCs w:val="20"/>
                <w:lang w:eastAsia="zh-CN"/>
              </w:rPr>
              <w:t>Our</w:t>
            </w:r>
            <w:proofErr w:type="spellEnd"/>
            <w:r>
              <w:rPr>
                <w:rFonts w:eastAsiaTheme="minorEastAsia"/>
                <w:szCs w:val="20"/>
                <w:lang w:eastAsia="zh-CN"/>
              </w:rPr>
              <w:t xml:space="preserve"> </w:t>
            </w:r>
            <w:proofErr w:type="spellStart"/>
            <w:r>
              <w:rPr>
                <w:rFonts w:eastAsiaTheme="minorEastAsia"/>
                <w:szCs w:val="20"/>
                <w:lang w:eastAsia="zh-CN"/>
              </w:rPr>
              <w:t>concerns</w:t>
            </w:r>
            <w:proofErr w:type="spellEnd"/>
            <w:r>
              <w:rPr>
                <w:rFonts w:eastAsiaTheme="minorEastAsia"/>
                <w:szCs w:val="20"/>
                <w:lang w:eastAsia="zh-CN"/>
              </w:rPr>
              <w:t xml:space="preserve"> </w:t>
            </w:r>
            <w:proofErr w:type="spellStart"/>
            <w:r>
              <w:rPr>
                <w:rFonts w:eastAsiaTheme="minorEastAsia"/>
                <w:szCs w:val="20"/>
                <w:lang w:eastAsia="zh-CN"/>
              </w:rPr>
              <w:t>has</w:t>
            </w:r>
            <w:proofErr w:type="spellEnd"/>
            <w:r>
              <w:rPr>
                <w:rFonts w:eastAsiaTheme="minorEastAsia"/>
                <w:szCs w:val="20"/>
                <w:lang w:eastAsia="zh-CN"/>
              </w:rPr>
              <w:t xml:space="preserve"> not </w:t>
            </w:r>
            <w:proofErr w:type="spellStart"/>
            <w:r>
              <w:rPr>
                <w:rFonts w:eastAsiaTheme="minorEastAsia"/>
                <w:szCs w:val="20"/>
                <w:lang w:eastAsia="zh-CN"/>
              </w:rPr>
              <w:t>been</w:t>
            </w:r>
            <w:proofErr w:type="spellEnd"/>
            <w:r>
              <w:rPr>
                <w:rFonts w:eastAsiaTheme="minorEastAsia"/>
                <w:szCs w:val="20"/>
                <w:lang w:eastAsia="zh-CN"/>
              </w:rPr>
              <w:t xml:space="preserve"> </w:t>
            </w:r>
            <w:proofErr w:type="spellStart"/>
            <w:r>
              <w:rPr>
                <w:rFonts w:eastAsiaTheme="minorEastAsia"/>
                <w:szCs w:val="20"/>
                <w:lang w:eastAsia="zh-CN"/>
              </w:rPr>
              <w:t>addressed</w:t>
            </w:r>
            <w:proofErr w:type="spellEnd"/>
            <w:r>
              <w:rPr>
                <w:rFonts w:eastAsiaTheme="minorEastAsia"/>
                <w:szCs w:val="20"/>
                <w:lang w:eastAsia="zh-CN"/>
              </w:rPr>
              <w:t xml:space="preserve"> </w:t>
            </w:r>
            <w:proofErr w:type="spellStart"/>
            <w:r>
              <w:rPr>
                <w:rFonts w:eastAsiaTheme="minorEastAsia"/>
                <w:szCs w:val="20"/>
                <w:lang w:eastAsia="zh-CN"/>
              </w:rPr>
              <w:t>given</w:t>
            </w:r>
            <w:proofErr w:type="spellEnd"/>
            <w:r>
              <w:rPr>
                <w:rFonts w:eastAsiaTheme="minorEastAsia"/>
                <w:szCs w:val="20"/>
                <w:lang w:eastAsia="zh-CN"/>
              </w:rPr>
              <w:t xml:space="preserve"> </w:t>
            </w:r>
            <w:proofErr w:type="spellStart"/>
            <w:r>
              <w:rPr>
                <w:rFonts w:eastAsiaTheme="minorEastAsia"/>
                <w:szCs w:val="20"/>
                <w:lang w:eastAsia="zh-CN"/>
              </w:rPr>
              <w:t>there</w:t>
            </w:r>
            <w:proofErr w:type="spellEnd"/>
            <w:r>
              <w:rPr>
                <w:rFonts w:eastAsiaTheme="minorEastAsia"/>
                <w:szCs w:val="20"/>
                <w:lang w:eastAsia="zh-CN"/>
              </w:rPr>
              <w:t xml:space="preserve"> </w:t>
            </w:r>
            <w:proofErr w:type="spellStart"/>
            <w:r>
              <w:rPr>
                <w:rFonts w:eastAsiaTheme="minorEastAsia"/>
                <w:szCs w:val="20"/>
                <w:lang w:eastAsia="zh-CN"/>
              </w:rPr>
              <w:t>is</w:t>
            </w:r>
            <w:proofErr w:type="spellEnd"/>
            <w:r>
              <w:rPr>
                <w:rFonts w:eastAsiaTheme="minorEastAsia"/>
                <w:szCs w:val="20"/>
                <w:lang w:eastAsia="zh-CN"/>
              </w:rPr>
              <w:t xml:space="preserve"> </w:t>
            </w:r>
            <w:proofErr w:type="spellStart"/>
            <w:r>
              <w:rPr>
                <w:rFonts w:eastAsiaTheme="minorEastAsia"/>
                <w:szCs w:val="20"/>
                <w:lang w:eastAsia="zh-CN"/>
              </w:rPr>
              <w:t>no</w:t>
            </w:r>
            <w:proofErr w:type="spellEnd"/>
            <w:r>
              <w:rPr>
                <w:rFonts w:eastAsiaTheme="minorEastAsia"/>
                <w:szCs w:val="20"/>
                <w:lang w:eastAsia="zh-CN"/>
              </w:rPr>
              <w:t xml:space="preserve"> </w:t>
            </w:r>
            <w:proofErr w:type="spellStart"/>
            <w:r>
              <w:rPr>
                <w:rFonts w:eastAsiaTheme="minorEastAsia"/>
                <w:szCs w:val="20"/>
                <w:lang w:eastAsia="zh-CN"/>
              </w:rPr>
              <w:t>change</w:t>
            </w:r>
            <w:proofErr w:type="spellEnd"/>
            <w:r>
              <w:rPr>
                <w:rFonts w:eastAsiaTheme="minorEastAsia"/>
                <w:szCs w:val="20"/>
                <w:lang w:eastAsia="zh-CN"/>
              </w:rPr>
              <w:t xml:space="preserve"> </w:t>
            </w:r>
            <w:proofErr w:type="spellStart"/>
            <w:r>
              <w:rPr>
                <w:rFonts w:eastAsiaTheme="minorEastAsia"/>
                <w:szCs w:val="20"/>
                <w:lang w:eastAsia="zh-CN"/>
              </w:rPr>
              <w:t>to</w:t>
            </w:r>
            <w:proofErr w:type="spellEnd"/>
            <w:r>
              <w:rPr>
                <w:rFonts w:eastAsiaTheme="minorEastAsia"/>
                <w:szCs w:val="20"/>
                <w:lang w:eastAsia="zh-CN"/>
              </w:rPr>
              <w:t xml:space="preserve"> </w:t>
            </w:r>
            <w:proofErr w:type="spellStart"/>
            <w:r>
              <w:rPr>
                <w:rFonts w:eastAsiaTheme="minorEastAsia"/>
                <w:szCs w:val="20"/>
                <w:lang w:eastAsia="zh-CN"/>
              </w:rPr>
              <w:t>the</w:t>
            </w:r>
            <w:proofErr w:type="spellEnd"/>
            <w:r>
              <w:rPr>
                <w:rFonts w:eastAsiaTheme="minorEastAsia"/>
                <w:szCs w:val="20"/>
                <w:lang w:eastAsia="zh-CN"/>
              </w:rPr>
              <w:t xml:space="preserve"> </w:t>
            </w:r>
            <w:proofErr w:type="spellStart"/>
            <w:r>
              <w:rPr>
                <w:rFonts w:eastAsiaTheme="minorEastAsia"/>
                <w:szCs w:val="20"/>
                <w:lang w:eastAsia="zh-CN"/>
              </w:rPr>
              <w:t>proposal</w:t>
            </w:r>
            <w:proofErr w:type="spellEnd"/>
            <w:r>
              <w:rPr>
                <w:rFonts w:eastAsiaTheme="minorEastAsia"/>
                <w:szCs w:val="20"/>
                <w:lang w:eastAsia="zh-CN"/>
              </w:rPr>
              <w:t xml:space="preserve">. </w:t>
            </w:r>
            <w:proofErr w:type="spellStart"/>
            <w:r>
              <w:rPr>
                <w:rFonts w:eastAsiaTheme="minorEastAsia"/>
                <w:szCs w:val="20"/>
                <w:lang w:eastAsia="zh-CN"/>
              </w:rPr>
              <w:t>We</w:t>
            </w:r>
            <w:proofErr w:type="spellEnd"/>
            <w:r>
              <w:rPr>
                <w:rFonts w:eastAsiaTheme="minorEastAsia"/>
                <w:szCs w:val="20"/>
                <w:lang w:eastAsia="zh-CN"/>
              </w:rPr>
              <w:t xml:space="preserve"> </w:t>
            </w:r>
            <w:proofErr w:type="spellStart"/>
            <w:r>
              <w:rPr>
                <w:rFonts w:eastAsiaTheme="minorEastAsia"/>
                <w:szCs w:val="20"/>
                <w:lang w:eastAsia="zh-CN"/>
              </w:rPr>
              <w:t>would</w:t>
            </w:r>
            <w:proofErr w:type="spellEnd"/>
            <w:r>
              <w:rPr>
                <w:rFonts w:eastAsiaTheme="minorEastAsia"/>
                <w:szCs w:val="20"/>
                <w:lang w:eastAsia="zh-CN"/>
              </w:rPr>
              <w:t xml:space="preserve"> like </w:t>
            </w:r>
            <w:proofErr w:type="spellStart"/>
            <w:r>
              <w:rPr>
                <w:rFonts w:eastAsiaTheme="minorEastAsia"/>
                <w:szCs w:val="20"/>
                <w:lang w:eastAsia="zh-CN"/>
              </w:rPr>
              <w:t>to</w:t>
            </w:r>
            <w:proofErr w:type="spellEnd"/>
            <w:r>
              <w:rPr>
                <w:rFonts w:eastAsiaTheme="minorEastAsia"/>
                <w:szCs w:val="20"/>
                <w:lang w:eastAsia="zh-CN"/>
              </w:rPr>
              <w:t xml:space="preserve"> </w:t>
            </w:r>
            <w:proofErr w:type="spellStart"/>
            <w:r>
              <w:rPr>
                <w:rFonts w:eastAsiaTheme="minorEastAsia"/>
                <w:szCs w:val="20"/>
                <w:lang w:eastAsia="zh-CN"/>
              </w:rPr>
              <w:t>propose</w:t>
            </w:r>
            <w:proofErr w:type="spellEnd"/>
            <w:r>
              <w:rPr>
                <w:rFonts w:eastAsiaTheme="minorEastAsia"/>
                <w:szCs w:val="20"/>
                <w:lang w:eastAsia="zh-CN"/>
              </w:rPr>
              <w:t xml:space="preserve"> </w:t>
            </w:r>
            <w:proofErr w:type="spellStart"/>
            <w:r>
              <w:rPr>
                <w:rFonts w:eastAsiaTheme="minorEastAsia"/>
                <w:szCs w:val="20"/>
                <w:lang w:eastAsia="zh-CN"/>
              </w:rPr>
              <w:t>the</w:t>
            </w:r>
            <w:proofErr w:type="spellEnd"/>
            <w:r>
              <w:rPr>
                <w:rFonts w:eastAsiaTheme="minorEastAsia"/>
                <w:szCs w:val="20"/>
                <w:lang w:eastAsia="zh-CN"/>
              </w:rPr>
              <w:t xml:space="preserve"> </w:t>
            </w:r>
            <w:proofErr w:type="spellStart"/>
            <w:r>
              <w:rPr>
                <w:rFonts w:eastAsiaTheme="minorEastAsia"/>
                <w:szCs w:val="20"/>
                <w:lang w:eastAsia="zh-CN"/>
              </w:rPr>
              <w:t>following</w:t>
            </w:r>
            <w:proofErr w:type="spellEnd"/>
            <w:r>
              <w:rPr>
                <w:rFonts w:eastAsiaTheme="minorEastAsia"/>
                <w:szCs w:val="20"/>
                <w:lang w:eastAsia="zh-CN"/>
              </w:rPr>
              <w:t xml:space="preserve"> </w:t>
            </w:r>
            <w:proofErr w:type="spellStart"/>
            <w:r>
              <w:rPr>
                <w:rFonts w:eastAsiaTheme="minorEastAsia"/>
                <w:szCs w:val="20"/>
                <w:lang w:eastAsia="zh-CN"/>
              </w:rPr>
              <w:t>since</w:t>
            </w:r>
            <w:proofErr w:type="spellEnd"/>
            <w:r>
              <w:rPr>
                <w:rFonts w:eastAsiaTheme="minorEastAsia"/>
                <w:szCs w:val="20"/>
                <w:lang w:eastAsia="zh-CN"/>
              </w:rPr>
              <w:t xml:space="preserve"> </w:t>
            </w:r>
            <w:proofErr w:type="spellStart"/>
            <w:r>
              <w:rPr>
                <w:rFonts w:eastAsiaTheme="minorEastAsia"/>
                <w:szCs w:val="20"/>
                <w:lang w:eastAsia="zh-CN"/>
              </w:rPr>
              <w:t>this</w:t>
            </w:r>
            <w:proofErr w:type="spellEnd"/>
            <w:r>
              <w:rPr>
                <w:rFonts w:eastAsiaTheme="minorEastAsia"/>
                <w:szCs w:val="20"/>
                <w:lang w:eastAsia="zh-CN"/>
              </w:rPr>
              <w:t xml:space="preserve"> </w:t>
            </w:r>
            <w:proofErr w:type="spellStart"/>
            <w:r>
              <w:rPr>
                <w:rFonts w:eastAsiaTheme="minorEastAsia"/>
                <w:szCs w:val="20"/>
                <w:lang w:eastAsia="zh-CN"/>
              </w:rPr>
              <w:t>can</w:t>
            </w:r>
            <w:proofErr w:type="spellEnd"/>
            <w:r>
              <w:rPr>
                <w:rFonts w:eastAsiaTheme="minorEastAsia"/>
                <w:szCs w:val="20"/>
                <w:lang w:eastAsia="zh-CN"/>
              </w:rPr>
              <w:t xml:space="preserve"> relax </w:t>
            </w:r>
            <w:proofErr w:type="spellStart"/>
            <w:r>
              <w:rPr>
                <w:rFonts w:eastAsiaTheme="minorEastAsia"/>
                <w:szCs w:val="20"/>
                <w:lang w:eastAsia="zh-CN"/>
              </w:rPr>
              <w:t>the</w:t>
            </w:r>
            <w:proofErr w:type="spellEnd"/>
            <w:r>
              <w:rPr>
                <w:rFonts w:eastAsiaTheme="minorEastAsia"/>
                <w:szCs w:val="20"/>
                <w:lang w:eastAsia="zh-CN"/>
              </w:rPr>
              <w:t xml:space="preserve"> </w:t>
            </w:r>
            <w:proofErr w:type="spellStart"/>
            <w:r>
              <w:rPr>
                <w:rFonts w:eastAsiaTheme="minorEastAsia"/>
                <w:szCs w:val="20"/>
                <w:lang w:eastAsia="zh-CN"/>
              </w:rPr>
              <w:t>restriction</w:t>
            </w:r>
            <w:proofErr w:type="spellEnd"/>
            <w:r>
              <w:rPr>
                <w:rFonts w:eastAsiaTheme="minorEastAsia"/>
                <w:szCs w:val="20"/>
                <w:lang w:eastAsia="zh-CN"/>
              </w:rPr>
              <w:t xml:space="preserve"> </w:t>
            </w:r>
            <w:proofErr w:type="spellStart"/>
            <w:r>
              <w:rPr>
                <w:rFonts w:eastAsiaTheme="minorEastAsia"/>
                <w:szCs w:val="20"/>
                <w:lang w:eastAsia="zh-CN"/>
              </w:rPr>
              <w:t>to</w:t>
            </w:r>
            <w:proofErr w:type="spellEnd"/>
            <w:r>
              <w:rPr>
                <w:rFonts w:eastAsiaTheme="minorEastAsia"/>
                <w:szCs w:val="20"/>
                <w:lang w:eastAsia="zh-CN"/>
              </w:rPr>
              <w:t xml:space="preserve"> a large </w:t>
            </w:r>
            <w:proofErr w:type="spellStart"/>
            <w:r>
              <w:rPr>
                <w:rFonts w:eastAsiaTheme="minorEastAsia"/>
                <w:szCs w:val="20"/>
                <w:lang w:eastAsia="zh-CN"/>
              </w:rPr>
              <w:t>extend</w:t>
            </w:r>
            <w:proofErr w:type="spellEnd"/>
            <w:r>
              <w:rPr>
                <w:rFonts w:eastAsiaTheme="minorEastAsia"/>
                <w:szCs w:val="20"/>
                <w:lang w:eastAsia="zh-CN"/>
              </w:rPr>
              <w:t>.</w:t>
            </w:r>
            <w:r w:rsidR="009E2812">
              <w:rPr>
                <w:rFonts w:eastAsiaTheme="minorEastAsia" w:hint="eastAsia"/>
                <w:szCs w:val="20"/>
                <w:lang w:eastAsia="zh-CN"/>
              </w:rPr>
              <w:t xml:space="preserve"> T</w:t>
            </w:r>
            <w:r w:rsidR="009E2812">
              <w:rPr>
                <w:rFonts w:eastAsiaTheme="minorEastAsia"/>
                <w:szCs w:val="20"/>
                <w:lang w:eastAsia="zh-CN"/>
              </w:rPr>
              <w:t xml:space="preserve">he </w:t>
            </w:r>
            <w:proofErr w:type="spellStart"/>
            <w:r w:rsidR="009E2812">
              <w:rPr>
                <w:rFonts w:eastAsiaTheme="minorEastAsia"/>
                <w:szCs w:val="20"/>
                <w:lang w:eastAsia="zh-CN"/>
              </w:rPr>
              <w:t>reason</w:t>
            </w:r>
            <w:proofErr w:type="spellEnd"/>
            <w:r w:rsidR="009E2812">
              <w:rPr>
                <w:rFonts w:eastAsiaTheme="minorEastAsia"/>
                <w:szCs w:val="20"/>
                <w:lang w:eastAsia="zh-CN"/>
              </w:rPr>
              <w:t xml:space="preserve"> </w:t>
            </w:r>
            <w:proofErr w:type="spellStart"/>
            <w:r w:rsidR="009E2812">
              <w:rPr>
                <w:rFonts w:eastAsiaTheme="minorEastAsia"/>
                <w:szCs w:val="20"/>
                <w:lang w:eastAsia="zh-CN"/>
              </w:rPr>
              <w:t>is</w:t>
            </w:r>
            <w:proofErr w:type="spellEnd"/>
            <w:r w:rsidR="009E2812">
              <w:rPr>
                <w:rFonts w:eastAsiaTheme="minorEastAsia"/>
                <w:szCs w:val="20"/>
                <w:lang w:eastAsia="zh-CN"/>
              </w:rPr>
              <w:t xml:space="preserve"> </w:t>
            </w:r>
            <w:proofErr w:type="spellStart"/>
            <w:r w:rsidR="009E2812">
              <w:rPr>
                <w:rFonts w:eastAsiaTheme="minorEastAsia"/>
                <w:szCs w:val="20"/>
                <w:lang w:eastAsia="zh-CN"/>
              </w:rPr>
              <w:t>that</w:t>
            </w:r>
            <w:proofErr w:type="spellEnd"/>
            <w:r w:rsidR="009E2812">
              <w:rPr>
                <w:rFonts w:eastAsiaTheme="minorEastAsia"/>
                <w:szCs w:val="20"/>
                <w:lang w:eastAsia="zh-CN"/>
              </w:rPr>
              <w:t xml:space="preserve"> </w:t>
            </w:r>
            <w:proofErr w:type="spellStart"/>
            <w:r w:rsidR="009E2812">
              <w:rPr>
                <w:rFonts w:eastAsiaTheme="minorEastAsia"/>
                <w:szCs w:val="20"/>
                <w:lang w:eastAsia="zh-CN"/>
              </w:rPr>
              <w:t>when</w:t>
            </w:r>
            <w:proofErr w:type="spellEnd"/>
            <w:r w:rsidR="009E2812">
              <w:rPr>
                <w:rFonts w:eastAsiaTheme="minorEastAsia"/>
                <w:szCs w:val="20"/>
                <w:lang w:eastAsia="zh-CN"/>
              </w:rPr>
              <w:t xml:space="preserve"> IAB-MT </w:t>
            </w:r>
            <w:proofErr w:type="spellStart"/>
            <w:r w:rsidR="009E2812">
              <w:rPr>
                <w:rFonts w:eastAsiaTheme="minorEastAsia"/>
                <w:szCs w:val="20"/>
                <w:lang w:eastAsia="zh-CN"/>
              </w:rPr>
              <w:t>can</w:t>
            </w:r>
            <w:proofErr w:type="spellEnd"/>
            <w:r w:rsidR="009E2812">
              <w:rPr>
                <w:rFonts w:eastAsiaTheme="minorEastAsia"/>
                <w:szCs w:val="20"/>
                <w:lang w:eastAsia="zh-CN"/>
              </w:rPr>
              <w:t xml:space="preserve"> </w:t>
            </w:r>
            <w:proofErr w:type="spellStart"/>
            <w:r w:rsidR="009E2812">
              <w:rPr>
                <w:rFonts w:eastAsiaTheme="minorEastAsia"/>
                <w:szCs w:val="20"/>
                <w:lang w:eastAsia="zh-CN"/>
              </w:rPr>
              <w:t>be</w:t>
            </w:r>
            <w:proofErr w:type="spellEnd"/>
            <w:r w:rsidR="009E2812">
              <w:rPr>
                <w:rFonts w:eastAsiaTheme="minorEastAsia"/>
                <w:szCs w:val="20"/>
                <w:lang w:eastAsia="zh-CN"/>
              </w:rPr>
              <w:t xml:space="preserve"> </w:t>
            </w:r>
            <w:proofErr w:type="spellStart"/>
            <w:r w:rsidR="009E2812">
              <w:rPr>
                <w:rFonts w:eastAsiaTheme="minorEastAsia"/>
                <w:szCs w:val="20"/>
                <w:lang w:eastAsia="zh-CN"/>
              </w:rPr>
              <w:t>configured</w:t>
            </w:r>
            <w:proofErr w:type="spellEnd"/>
            <w:r w:rsidR="009E2812">
              <w:rPr>
                <w:rFonts w:eastAsiaTheme="minorEastAsia"/>
                <w:szCs w:val="20"/>
                <w:lang w:eastAsia="zh-CN"/>
              </w:rPr>
              <w:t xml:space="preserve"> </w:t>
            </w:r>
            <w:proofErr w:type="spellStart"/>
            <w:r w:rsidR="009E2812">
              <w:rPr>
                <w:rFonts w:eastAsiaTheme="minorEastAsia"/>
                <w:szCs w:val="20"/>
                <w:lang w:eastAsia="zh-CN"/>
              </w:rPr>
              <w:t>with</w:t>
            </w:r>
            <w:proofErr w:type="spellEnd"/>
            <w:r w:rsidR="009E2812">
              <w:rPr>
                <w:rFonts w:eastAsiaTheme="minorEastAsia"/>
                <w:szCs w:val="20"/>
                <w:lang w:eastAsia="zh-CN"/>
              </w:rPr>
              <w:t xml:space="preserve"> </w:t>
            </w:r>
            <w:proofErr w:type="spellStart"/>
            <w:r w:rsidR="009E2812">
              <w:rPr>
                <w:rFonts w:eastAsiaTheme="minorEastAsia"/>
                <w:szCs w:val="20"/>
                <w:lang w:eastAsia="zh-CN"/>
              </w:rPr>
              <w:t>more</w:t>
            </w:r>
            <w:proofErr w:type="spellEnd"/>
            <w:r w:rsidR="009E2812">
              <w:rPr>
                <w:rFonts w:eastAsiaTheme="minorEastAsia"/>
                <w:szCs w:val="20"/>
                <w:lang w:eastAsia="zh-CN"/>
              </w:rPr>
              <w:t xml:space="preserve"> </w:t>
            </w:r>
            <w:proofErr w:type="spellStart"/>
            <w:r w:rsidR="009E2812">
              <w:rPr>
                <w:rFonts w:eastAsiaTheme="minorEastAsia"/>
                <w:szCs w:val="20"/>
                <w:lang w:eastAsia="zh-CN"/>
              </w:rPr>
              <w:t>than</w:t>
            </w:r>
            <w:proofErr w:type="spellEnd"/>
            <w:r w:rsidR="009E2812">
              <w:rPr>
                <w:rFonts w:eastAsiaTheme="minorEastAsia"/>
                <w:szCs w:val="20"/>
                <w:lang w:eastAsia="zh-CN"/>
              </w:rPr>
              <w:t xml:space="preserve"> </w:t>
            </w:r>
            <w:proofErr w:type="spellStart"/>
            <w:r w:rsidR="009E2812">
              <w:rPr>
                <w:rFonts w:eastAsiaTheme="minorEastAsia"/>
                <w:szCs w:val="20"/>
                <w:lang w:eastAsia="zh-CN"/>
              </w:rPr>
              <w:t>one</w:t>
            </w:r>
            <w:proofErr w:type="spellEnd"/>
            <w:r w:rsidR="009E2812">
              <w:rPr>
                <w:rFonts w:eastAsiaTheme="minorEastAsia"/>
                <w:szCs w:val="20"/>
                <w:lang w:eastAsia="zh-CN"/>
              </w:rPr>
              <w:t xml:space="preserve"> BWPs, </w:t>
            </w:r>
            <w:proofErr w:type="spellStart"/>
            <w:r w:rsidR="009E2812">
              <w:rPr>
                <w:rFonts w:eastAsiaTheme="minorEastAsia"/>
                <w:szCs w:val="20"/>
                <w:lang w:eastAsia="zh-CN"/>
              </w:rPr>
              <w:t>the</w:t>
            </w:r>
            <w:proofErr w:type="spellEnd"/>
            <w:r w:rsidR="009E2812">
              <w:rPr>
                <w:rFonts w:eastAsiaTheme="minorEastAsia"/>
                <w:szCs w:val="20"/>
                <w:lang w:eastAsia="zh-CN"/>
              </w:rPr>
              <w:t xml:space="preserve"> RB </w:t>
            </w:r>
            <w:proofErr w:type="spellStart"/>
            <w:r w:rsidR="009E2812">
              <w:rPr>
                <w:rFonts w:eastAsiaTheme="minorEastAsia"/>
                <w:szCs w:val="20"/>
                <w:lang w:eastAsia="zh-CN"/>
              </w:rPr>
              <w:t>set</w:t>
            </w:r>
            <w:proofErr w:type="spellEnd"/>
            <w:r w:rsidR="009E2812">
              <w:rPr>
                <w:rFonts w:eastAsiaTheme="minorEastAsia"/>
                <w:szCs w:val="20"/>
                <w:lang w:eastAsia="zh-CN"/>
              </w:rPr>
              <w:t xml:space="preserve"> </w:t>
            </w:r>
            <w:proofErr w:type="spellStart"/>
            <w:r w:rsidR="009E2812">
              <w:rPr>
                <w:rFonts w:eastAsiaTheme="minorEastAsia"/>
                <w:szCs w:val="20"/>
                <w:lang w:eastAsia="zh-CN"/>
              </w:rPr>
              <w:t>size</w:t>
            </w:r>
            <w:proofErr w:type="spellEnd"/>
            <w:r w:rsidR="009E2812">
              <w:rPr>
                <w:rFonts w:eastAsiaTheme="minorEastAsia"/>
                <w:szCs w:val="20"/>
                <w:lang w:eastAsia="zh-CN"/>
              </w:rPr>
              <w:t xml:space="preserve"> </w:t>
            </w:r>
            <w:proofErr w:type="spellStart"/>
            <w:r w:rsidR="009E2812">
              <w:rPr>
                <w:rFonts w:eastAsiaTheme="minorEastAsia"/>
                <w:szCs w:val="20"/>
                <w:lang w:eastAsia="zh-CN"/>
              </w:rPr>
              <w:t>restriction</w:t>
            </w:r>
            <w:proofErr w:type="spellEnd"/>
            <w:r w:rsidR="009E2812">
              <w:rPr>
                <w:rFonts w:eastAsiaTheme="minorEastAsia"/>
                <w:szCs w:val="20"/>
                <w:lang w:eastAsia="zh-CN"/>
              </w:rPr>
              <w:t xml:space="preserve"> </w:t>
            </w:r>
            <w:proofErr w:type="spellStart"/>
            <w:r w:rsidR="009E2812">
              <w:rPr>
                <w:rFonts w:eastAsiaTheme="minorEastAsia"/>
                <w:szCs w:val="20"/>
                <w:lang w:eastAsia="zh-CN"/>
              </w:rPr>
              <w:t>can</w:t>
            </w:r>
            <w:proofErr w:type="spellEnd"/>
            <w:r w:rsidR="009E2812">
              <w:rPr>
                <w:rFonts w:eastAsiaTheme="minorEastAsia"/>
                <w:szCs w:val="20"/>
                <w:lang w:eastAsia="zh-CN"/>
              </w:rPr>
              <w:t xml:space="preserve"> </w:t>
            </w:r>
            <w:proofErr w:type="spellStart"/>
            <w:r w:rsidR="009E2812">
              <w:rPr>
                <w:rFonts w:eastAsiaTheme="minorEastAsia"/>
                <w:szCs w:val="20"/>
                <w:lang w:eastAsia="zh-CN"/>
              </w:rPr>
              <w:t>be</w:t>
            </w:r>
            <w:proofErr w:type="spellEnd"/>
            <w:r w:rsidR="009E2812">
              <w:rPr>
                <w:rFonts w:eastAsiaTheme="minorEastAsia"/>
                <w:szCs w:val="20"/>
                <w:lang w:eastAsia="zh-CN"/>
              </w:rPr>
              <w:t xml:space="preserve"> relaxed </w:t>
            </w:r>
            <w:proofErr w:type="spellStart"/>
            <w:r w:rsidR="009E2812">
              <w:rPr>
                <w:rFonts w:eastAsiaTheme="minorEastAsia"/>
                <w:szCs w:val="20"/>
                <w:lang w:eastAsia="zh-CN"/>
              </w:rPr>
              <w:t>if</w:t>
            </w:r>
            <w:proofErr w:type="spellEnd"/>
            <w:r w:rsidR="009E2812">
              <w:rPr>
                <w:rFonts w:eastAsiaTheme="minorEastAsia"/>
                <w:szCs w:val="20"/>
                <w:lang w:eastAsia="zh-CN"/>
              </w:rPr>
              <w:t xml:space="preserve"> </w:t>
            </w:r>
            <w:proofErr w:type="spellStart"/>
            <w:r w:rsidR="009E2812">
              <w:rPr>
                <w:rFonts w:eastAsiaTheme="minorEastAsia"/>
                <w:szCs w:val="20"/>
                <w:lang w:eastAsia="zh-CN"/>
              </w:rPr>
              <w:t>one</w:t>
            </w:r>
            <w:proofErr w:type="spellEnd"/>
            <w:r w:rsidR="009E2812">
              <w:rPr>
                <w:rFonts w:eastAsiaTheme="minorEastAsia"/>
                <w:szCs w:val="20"/>
                <w:lang w:eastAsia="zh-CN"/>
              </w:rPr>
              <w:t xml:space="preserve"> </w:t>
            </w:r>
            <w:proofErr w:type="spellStart"/>
            <w:r w:rsidR="009E2812">
              <w:rPr>
                <w:rFonts w:eastAsiaTheme="minorEastAsia"/>
                <w:szCs w:val="20"/>
                <w:lang w:eastAsia="zh-CN"/>
              </w:rPr>
              <w:t>can</w:t>
            </w:r>
            <w:proofErr w:type="spellEnd"/>
            <w:r w:rsidR="009E2812">
              <w:rPr>
                <w:rFonts w:eastAsiaTheme="minorEastAsia"/>
                <w:szCs w:val="20"/>
                <w:lang w:eastAsia="zh-CN"/>
              </w:rPr>
              <w:t xml:space="preserve"> </w:t>
            </w:r>
            <w:proofErr w:type="spellStart"/>
            <w:r w:rsidR="009E2812">
              <w:rPr>
                <w:rFonts w:eastAsiaTheme="minorEastAsia"/>
                <w:szCs w:val="20"/>
                <w:lang w:eastAsia="zh-CN"/>
              </w:rPr>
              <w:t>configure</w:t>
            </w:r>
            <w:proofErr w:type="spellEnd"/>
            <w:r w:rsidR="009E2812">
              <w:rPr>
                <w:rFonts w:eastAsiaTheme="minorEastAsia"/>
                <w:szCs w:val="20"/>
                <w:lang w:eastAsia="zh-CN"/>
              </w:rPr>
              <w:t xml:space="preserve"> a </w:t>
            </w:r>
            <w:proofErr w:type="spellStart"/>
            <w:r w:rsidR="009E2812">
              <w:rPr>
                <w:rFonts w:eastAsiaTheme="minorEastAsia"/>
                <w:szCs w:val="20"/>
                <w:lang w:eastAsia="zh-CN"/>
              </w:rPr>
              <w:t>smaller</w:t>
            </w:r>
            <w:proofErr w:type="spellEnd"/>
            <w:r w:rsidR="009E2812">
              <w:rPr>
                <w:rFonts w:eastAsiaTheme="minorEastAsia"/>
                <w:szCs w:val="20"/>
                <w:lang w:eastAsia="zh-CN"/>
              </w:rPr>
              <w:t xml:space="preserve"> BWP. But </w:t>
            </w:r>
            <w:proofErr w:type="spellStart"/>
            <w:r w:rsidR="009E2812">
              <w:rPr>
                <w:rFonts w:eastAsiaTheme="minorEastAsia"/>
                <w:szCs w:val="20"/>
                <w:lang w:eastAsia="zh-CN"/>
              </w:rPr>
              <w:t>there</w:t>
            </w:r>
            <w:proofErr w:type="spellEnd"/>
            <w:r w:rsidR="009E2812">
              <w:rPr>
                <w:rFonts w:eastAsiaTheme="minorEastAsia"/>
                <w:szCs w:val="20"/>
                <w:lang w:eastAsia="zh-CN"/>
              </w:rPr>
              <w:t xml:space="preserve"> </w:t>
            </w:r>
            <w:proofErr w:type="spellStart"/>
            <w:r w:rsidR="009E2812">
              <w:rPr>
                <w:rFonts w:eastAsiaTheme="minorEastAsia"/>
                <w:szCs w:val="20"/>
                <w:lang w:eastAsia="zh-CN"/>
              </w:rPr>
              <w:t>is</w:t>
            </w:r>
            <w:proofErr w:type="spellEnd"/>
            <w:r w:rsidR="009E2812">
              <w:rPr>
                <w:rFonts w:eastAsiaTheme="minorEastAsia"/>
                <w:szCs w:val="20"/>
                <w:lang w:eastAsia="zh-CN"/>
              </w:rPr>
              <w:t xml:space="preserve"> </w:t>
            </w:r>
            <w:proofErr w:type="spellStart"/>
            <w:r w:rsidR="009E2812">
              <w:rPr>
                <w:rFonts w:eastAsiaTheme="minorEastAsia"/>
                <w:szCs w:val="20"/>
                <w:lang w:eastAsia="zh-CN"/>
              </w:rPr>
              <w:t>no</w:t>
            </w:r>
            <w:proofErr w:type="spellEnd"/>
            <w:r w:rsidR="009E2812">
              <w:rPr>
                <w:rFonts w:eastAsiaTheme="minorEastAsia"/>
                <w:szCs w:val="20"/>
                <w:lang w:eastAsia="zh-CN"/>
              </w:rPr>
              <w:t xml:space="preserve"> </w:t>
            </w:r>
            <w:proofErr w:type="spellStart"/>
            <w:r w:rsidR="009E2812">
              <w:rPr>
                <w:rFonts w:eastAsiaTheme="minorEastAsia"/>
                <w:szCs w:val="20"/>
                <w:lang w:eastAsia="zh-CN"/>
              </w:rPr>
              <w:t>way</w:t>
            </w:r>
            <w:proofErr w:type="spellEnd"/>
            <w:r w:rsidR="009E2812">
              <w:rPr>
                <w:rFonts w:eastAsiaTheme="minorEastAsia"/>
                <w:szCs w:val="20"/>
                <w:lang w:eastAsia="zh-CN"/>
              </w:rPr>
              <w:t xml:space="preserve"> </w:t>
            </w:r>
            <w:proofErr w:type="spellStart"/>
            <w:r w:rsidR="009E2812">
              <w:rPr>
                <w:rFonts w:eastAsiaTheme="minorEastAsia"/>
                <w:szCs w:val="20"/>
                <w:lang w:eastAsia="zh-CN"/>
              </w:rPr>
              <w:t>when</w:t>
            </w:r>
            <w:proofErr w:type="spellEnd"/>
            <w:r w:rsidR="009E2812">
              <w:rPr>
                <w:rFonts w:eastAsiaTheme="minorEastAsia"/>
                <w:szCs w:val="20"/>
                <w:lang w:eastAsia="zh-CN"/>
              </w:rPr>
              <w:t xml:space="preserve"> </w:t>
            </w:r>
            <w:proofErr w:type="spellStart"/>
            <w:r w:rsidR="009E2812">
              <w:rPr>
                <w:rFonts w:eastAsiaTheme="minorEastAsia"/>
                <w:szCs w:val="20"/>
                <w:lang w:eastAsia="zh-CN"/>
              </w:rPr>
              <w:t>the</w:t>
            </w:r>
            <w:proofErr w:type="spellEnd"/>
            <w:r w:rsidR="009E2812">
              <w:rPr>
                <w:rFonts w:eastAsiaTheme="minorEastAsia"/>
                <w:szCs w:val="20"/>
                <w:lang w:eastAsia="zh-CN"/>
              </w:rPr>
              <w:t xml:space="preserve"> IAB-MT </w:t>
            </w:r>
            <w:proofErr w:type="spellStart"/>
            <w:r w:rsidR="009E2812">
              <w:rPr>
                <w:rFonts w:eastAsiaTheme="minorEastAsia"/>
                <w:szCs w:val="20"/>
                <w:lang w:eastAsia="zh-CN"/>
              </w:rPr>
              <w:t>is</w:t>
            </w:r>
            <w:proofErr w:type="spellEnd"/>
            <w:r w:rsidR="009E2812">
              <w:rPr>
                <w:rFonts w:eastAsiaTheme="minorEastAsia"/>
                <w:szCs w:val="20"/>
                <w:lang w:eastAsia="zh-CN"/>
              </w:rPr>
              <w:t xml:space="preserve"> </w:t>
            </w:r>
            <w:proofErr w:type="spellStart"/>
            <w:r w:rsidR="009E2812">
              <w:rPr>
                <w:rFonts w:eastAsiaTheme="minorEastAsia"/>
                <w:szCs w:val="20"/>
                <w:lang w:eastAsia="zh-CN"/>
              </w:rPr>
              <w:t>configured</w:t>
            </w:r>
            <w:proofErr w:type="spellEnd"/>
            <w:r w:rsidR="009E2812">
              <w:rPr>
                <w:rFonts w:eastAsiaTheme="minorEastAsia"/>
                <w:szCs w:val="20"/>
                <w:lang w:eastAsia="zh-CN"/>
              </w:rPr>
              <w:t xml:space="preserve"> </w:t>
            </w:r>
            <w:proofErr w:type="spellStart"/>
            <w:r w:rsidR="009E2812">
              <w:rPr>
                <w:rFonts w:eastAsiaTheme="minorEastAsia"/>
                <w:szCs w:val="20"/>
                <w:lang w:eastAsia="zh-CN"/>
              </w:rPr>
              <w:t>with</w:t>
            </w:r>
            <w:proofErr w:type="spellEnd"/>
            <w:r w:rsidR="009E2812">
              <w:rPr>
                <w:rFonts w:eastAsiaTheme="minorEastAsia"/>
                <w:szCs w:val="20"/>
                <w:lang w:eastAsia="zh-CN"/>
              </w:rPr>
              <w:t xml:space="preserve"> </w:t>
            </w:r>
            <w:proofErr w:type="spellStart"/>
            <w:r w:rsidR="009E2812">
              <w:rPr>
                <w:rFonts w:eastAsiaTheme="minorEastAsia"/>
                <w:szCs w:val="20"/>
                <w:lang w:eastAsia="zh-CN"/>
              </w:rPr>
              <w:t>only</w:t>
            </w:r>
            <w:proofErr w:type="spellEnd"/>
            <w:r w:rsidR="009E2812">
              <w:rPr>
                <w:rFonts w:eastAsiaTheme="minorEastAsia"/>
                <w:szCs w:val="20"/>
                <w:lang w:eastAsia="zh-CN"/>
              </w:rPr>
              <w:t xml:space="preserve"> </w:t>
            </w:r>
            <w:proofErr w:type="spellStart"/>
            <w:r w:rsidR="009E2812">
              <w:rPr>
                <w:rFonts w:eastAsiaTheme="minorEastAsia"/>
                <w:szCs w:val="20"/>
                <w:lang w:eastAsia="zh-CN"/>
              </w:rPr>
              <w:t>one</w:t>
            </w:r>
            <w:proofErr w:type="spellEnd"/>
            <w:r w:rsidR="009E2812">
              <w:rPr>
                <w:rFonts w:eastAsiaTheme="minorEastAsia"/>
                <w:szCs w:val="20"/>
                <w:lang w:eastAsia="zh-CN"/>
              </w:rPr>
              <w:t xml:space="preserve"> BWP. </w:t>
            </w:r>
          </w:p>
          <w:p w14:paraId="0F2D561B" w14:textId="77777777" w:rsidR="007A0887" w:rsidRDefault="007A0887" w:rsidP="007A0887">
            <w:pPr>
              <w:jc w:val="both"/>
              <w:rPr>
                <w:rFonts w:eastAsiaTheme="minorEastAsia"/>
                <w:szCs w:val="20"/>
                <w:lang w:eastAsia="zh-CN"/>
              </w:rPr>
            </w:pPr>
            <w:r>
              <w:rPr>
                <w:b/>
                <w:bCs/>
                <w:i/>
                <w:iCs/>
                <w:sz w:val="20"/>
                <w:szCs w:val="20"/>
                <w:highlight w:val="yellow"/>
              </w:rPr>
              <w:t>“The IAB-</w:t>
            </w:r>
            <w:proofErr w:type="spellStart"/>
            <w:r>
              <w:rPr>
                <w:b/>
                <w:bCs/>
                <w:i/>
                <w:iCs/>
                <w:sz w:val="20"/>
                <w:szCs w:val="20"/>
                <w:highlight w:val="yellow"/>
              </w:rPr>
              <w:t>node</w:t>
            </w:r>
            <w:proofErr w:type="spellEnd"/>
            <w:r>
              <w:rPr>
                <w:b/>
                <w:bCs/>
                <w:i/>
                <w:iCs/>
                <w:sz w:val="20"/>
                <w:szCs w:val="20"/>
                <w:highlight w:val="yellow"/>
              </w:rPr>
              <w:t xml:space="preserve"> </w:t>
            </w:r>
            <w:proofErr w:type="spellStart"/>
            <w:r>
              <w:rPr>
                <w:b/>
                <w:bCs/>
                <w:i/>
                <w:iCs/>
                <w:sz w:val="20"/>
                <w:szCs w:val="20"/>
                <w:highlight w:val="yellow"/>
              </w:rPr>
              <w:t>can</w:t>
            </w:r>
            <w:proofErr w:type="spellEnd"/>
            <w:r>
              <w:rPr>
                <w:b/>
                <w:bCs/>
                <w:i/>
                <w:iCs/>
                <w:sz w:val="20"/>
                <w:szCs w:val="20"/>
                <w:highlight w:val="yellow"/>
              </w:rPr>
              <w:t xml:space="preserve"> </w:t>
            </w:r>
            <w:proofErr w:type="spellStart"/>
            <w:r>
              <w:rPr>
                <w:b/>
                <w:bCs/>
                <w:i/>
                <w:iCs/>
                <w:sz w:val="20"/>
                <w:szCs w:val="20"/>
                <w:highlight w:val="yellow"/>
              </w:rPr>
              <w:t>assume</w:t>
            </w:r>
            <w:proofErr w:type="spellEnd"/>
            <w:r>
              <w:rPr>
                <w:b/>
                <w:bCs/>
                <w:i/>
                <w:iCs/>
                <w:sz w:val="20"/>
                <w:szCs w:val="20"/>
                <w:highlight w:val="yellow"/>
              </w:rPr>
              <w:t xml:space="preserve"> </w:t>
            </w:r>
            <w:proofErr w:type="spellStart"/>
            <w:r>
              <w:rPr>
                <w:b/>
                <w:bCs/>
                <w:i/>
                <w:iCs/>
                <w:sz w:val="20"/>
                <w:szCs w:val="20"/>
                <w:highlight w:val="yellow"/>
              </w:rPr>
              <w:t>the</w:t>
            </w:r>
            <w:proofErr w:type="spellEnd"/>
            <w:r>
              <w:rPr>
                <w:b/>
                <w:bCs/>
                <w:i/>
                <w:iCs/>
                <w:sz w:val="20"/>
                <w:szCs w:val="20"/>
                <w:highlight w:val="yellow"/>
              </w:rPr>
              <w:t xml:space="preserve"> RB </w:t>
            </w:r>
            <w:proofErr w:type="spellStart"/>
            <w:r>
              <w:rPr>
                <w:b/>
                <w:bCs/>
                <w:i/>
                <w:iCs/>
                <w:sz w:val="20"/>
                <w:szCs w:val="20"/>
                <w:highlight w:val="yellow"/>
              </w:rPr>
              <w:t>set</w:t>
            </w:r>
            <w:proofErr w:type="spellEnd"/>
            <w:r>
              <w:rPr>
                <w:b/>
                <w:bCs/>
                <w:i/>
                <w:iCs/>
                <w:sz w:val="20"/>
                <w:szCs w:val="20"/>
                <w:highlight w:val="yellow"/>
              </w:rPr>
              <w:t xml:space="preserve"> </w:t>
            </w:r>
            <w:proofErr w:type="spellStart"/>
            <w:r>
              <w:rPr>
                <w:b/>
                <w:bCs/>
                <w:i/>
                <w:iCs/>
                <w:sz w:val="20"/>
                <w:szCs w:val="20"/>
                <w:highlight w:val="yellow"/>
              </w:rPr>
              <w:t>size</w:t>
            </w:r>
            <w:proofErr w:type="spellEnd"/>
            <w:r>
              <w:rPr>
                <w:b/>
                <w:bCs/>
                <w:i/>
                <w:iCs/>
                <w:sz w:val="20"/>
                <w:szCs w:val="20"/>
                <w:highlight w:val="yellow"/>
              </w:rPr>
              <w:t xml:space="preserve"> [in </w:t>
            </w:r>
            <w:proofErr w:type="spellStart"/>
            <w:r>
              <w:rPr>
                <w:b/>
                <w:bCs/>
                <w:i/>
                <w:iCs/>
                <w:sz w:val="20"/>
                <w:szCs w:val="20"/>
                <w:highlight w:val="yellow"/>
              </w:rPr>
              <w:t>units</w:t>
            </w:r>
            <w:proofErr w:type="spellEnd"/>
            <w:r>
              <w:rPr>
                <w:b/>
                <w:bCs/>
                <w:i/>
                <w:iCs/>
                <w:sz w:val="20"/>
                <w:szCs w:val="20"/>
                <w:highlight w:val="yellow"/>
              </w:rPr>
              <w:t xml:space="preserve"> </w:t>
            </w:r>
            <w:proofErr w:type="spellStart"/>
            <w:r>
              <w:rPr>
                <w:b/>
                <w:bCs/>
                <w:i/>
                <w:iCs/>
                <w:sz w:val="20"/>
                <w:szCs w:val="20"/>
                <w:highlight w:val="yellow"/>
              </w:rPr>
              <w:t>of</w:t>
            </w:r>
            <w:proofErr w:type="spellEnd"/>
            <w:r>
              <w:rPr>
                <w:b/>
                <w:bCs/>
                <w:i/>
                <w:iCs/>
                <w:sz w:val="20"/>
                <w:szCs w:val="20"/>
                <w:highlight w:val="yellow"/>
              </w:rPr>
              <w:t xml:space="preserve"> Hz] </w:t>
            </w:r>
            <w:proofErr w:type="spellStart"/>
            <w:r>
              <w:rPr>
                <w:b/>
                <w:bCs/>
                <w:i/>
                <w:iCs/>
                <w:sz w:val="20"/>
                <w:szCs w:val="20"/>
                <w:highlight w:val="yellow"/>
              </w:rPr>
              <w:t>for</w:t>
            </w:r>
            <w:proofErr w:type="spellEnd"/>
            <w:r>
              <w:rPr>
                <w:b/>
                <w:bCs/>
                <w:i/>
                <w:iCs/>
                <w:sz w:val="20"/>
                <w:szCs w:val="20"/>
                <w:highlight w:val="yellow"/>
              </w:rPr>
              <w:t xml:space="preserve"> </w:t>
            </w:r>
            <w:proofErr w:type="spellStart"/>
            <w:r>
              <w:rPr>
                <w:b/>
                <w:bCs/>
                <w:i/>
                <w:iCs/>
                <w:sz w:val="20"/>
                <w:szCs w:val="20"/>
                <w:highlight w:val="yellow"/>
              </w:rPr>
              <w:t>the</w:t>
            </w:r>
            <w:proofErr w:type="spellEnd"/>
            <w:r>
              <w:rPr>
                <w:b/>
                <w:bCs/>
                <w:i/>
                <w:iCs/>
                <w:sz w:val="20"/>
                <w:szCs w:val="20"/>
                <w:highlight w:val="yellow"/>
              </w:rPr>
              <w:t xml:space="preserve"> IAB-DU </w:t>
            </w:r>
            <w:proofErr w:type="spellStart"/>
            <w:r>
              <w:rPr>
                <w:b/>
                <w:bCs/>
                <w:i/>
                <w:iCs/>
                <w:sz w:val="20"/>
                <w:szCs w:val="20"/>
                <w:highlight w:val="yellow"/>
              </w:rPr>
              <w:t>is</w:t>
            </w:r>
            <w:proofErr w:type="spellEnd"/>
            <w:r>
              <w:rPr>
                <w:b/>
                <w:bCs/>
                <w:i/>
                <w:iCs/>
                <w:sz w:val="20"/>
                <w:szCs w:val="20"/>
                <w:highlight w:val="yellow"/>
              </w:rPr>
              <w:t xml:space="preserve"> larger </w:t>
            </w:r>
            <w:proofErr w:type="spellStart"/>
            <w:r>
              <w:rPr>
                <w:b/>
                <w:bCs/>
                <w:i/>
                <w:iCs/>
                <w:sz w:val="20"/>
                <w:szCs w:val="20"/>
                <w:highlight w:val="yellow"/>
              </w:rPr>
              <w:t>than</w:t>
            </w:r>
            <w:proofErr w:type="spellEnd"/>
            <w:r>
              <w:rPr>
                <w:b/>
                <w:bCs/>
                <w:i/>
                <w:iCs/>
                <w:sz w:val="20"/>
                <w:szCs w:val="20"/>
                <w:highlight w:val="yellow"/>
              </w:rPr>
              <w:t xml:space="preserve"> </w:t>
            </w:r>
            <w:proofErr w:type="spellStart"/>
            <w:r>
              <w:rPr>
                <w:b/>
                <w:bCs/>
                <w:i/>
                <w:iCs/>
                <w:sz w:val="20"/>
                <w:szCs w:val="20"/>
                <w:highlight w:val="yellow"/>
              </w:rPr>
              <w:t>or</w:t>
            </w:r>
            <w:proofErr w:type="spellEnd"/>
            <w:r>
              <w:rPr>
                <w:b/>
                <w:bCs/>
                <w:i/>
                <w:iCs/>
                <w:sz w:val="20"/>
                <w:szCs w:val="20"/>
                <w:highlight w:val="yellow"/>
              </w:rPr>
              <w:t xml:space="preserve"> </w:t>
            </w:r>
            <w:proofErr w:type="spellStart"/>
            <w:r>
              <w:rPr>
                <w:b/>
                <w:bCs/>
                <w:i/>
                <w:iCs/>
                <w:sz w:val="20"/>
                <w:szCs w:val="20"/>
                <w:highlight w:val="yellow"/>
              </w:rPr>
              <w:t>equal</w:t>
            </w:r>
            <w:proofErr w:type="spellEnd"/>
            <w:r>
              <w:rPr>
                <w:b/>
                <w:bCs/>
                <w:i/>
                <w:iCs/>
                <w:sz w:val="20"/>
                <w:szCs w:val="20"/>
                <w:highlight w:val="yellow"/>
              </w:rPr>
              <w:t xml:space="preserve"> </w:t>
            </w:r>
            <w:proofErr w:type="spellStart"/>
            <w:r>
              <w:rPr>
                <w:b/>
                <w:bCs/>
                <w:i/>
                <w:iCs/>
                <w:sz w:val="20"/>
                <w:szCs w:val="20"/>
                <w:highlight w:val="yellow"/>
              </w:rPr>
              <w:t>to</w:t>
            </w:r>
            <w:proofErr w:type="spellEnd"/>
            <w:r>
              <w:rPr>
                <w:b/>
                <w:bCs/>
                <w:i/>
                <w:iCs/>
                <w:sz w:val="20"/>
                <w:szCs w:val="20"/>
                <w:highlight w:val="yellow"/>
              </w:rPr>
              <w:t xml:space="preserve"> </w:t>
            </w:r>
            <w:proofErr w:type="spellStart"/>
            <w:r>
              <w:rPr>
                <w:b/>
                <w:bCs/>
                <w:i/>
                <w:iCs/>
                <w:sz w:val="20"/>
                <w:szCs w:val="20"/>
                <w:highlight w:val="yellow"/>
              </w:rPr>
              <w:t>the</w:t>
            </w:r>
            <w:proofErr w:type="spellEnd"/>
            <w:r>
              <w:rPr>
                <w:b/>
                <w:bCs/>
                <w:i/>
                <w:iCs/>
                <w:sz w:val="20"/>
                <w:szCs w:val="20"/>
                <w:highlight w:val="yellow"/>
              </w:rPr>
              <w:t xml:space="preserve"> RBG </w:t>
            </w:r>
            <w:proofErr w:type="spellStart"/>
            <w:r>
              <w:rPr>
                <w:b/>
                <w:bCs/>
                <w:i/>
                <w:iCs/>
                <w:sz w:val="20"/>
                <w:szCs w:val="20"/>
                <w:highlight w:val="yellow"/>
              </w:rPr>
              <w:t>size</w:t>
            </w:r>
            <w:proofErr w:type="spellEnd"/>
            <w:r>
              <w:rPr>
                <w:b/>
                <w:bCs/>
                <w:i/>
                <w:iCs/>
                <w:sz w:val="20"/>
                <w:szCs w:val="20"/>
                <w:highlight w:val="yellow"/>
              </w:rPr>
              <w:t xml:space="preserve"> [in </w:t>
            </w:r>
            <w:proofErr w:type="spellStart"/>
            <w:r>
              <w:rPr>
                <w:b/>
                <w:bCs/>
                <w:i/>
                <w:iCs/>
                <w:sz w:val="20"/>
                <w:szCs w:val="20"/>
                <w:highlight w:val="yellow"/>
              </w:rPr>
              <w:t>units</w:t>
            </w:r>
            <w:proofErr w:type="spellEnd"/>
            <w:r>
              <w:rPr>
                <w:b/>
                <w:bCs/>
                <w:i/>
                <w:iCs/>
                <w:sz w:val="20"/>
                <w:szCs w:val="20"/>
                <w:highlight w:val="yellow"/>
              </w:rPr>
              <w:t xml:space="preserve"> </w:t>
            </w:r>
            <w:proofErr w:type="spellStart"/>
            <w:r>
              <w:rPr>
                <w:b/>
                <w:bCs/>
                <w:i/>
                <w:iCs/>
                <w:sz w:val="20"/>
                <w:szCs w:val="20"/>
                <w:highlight w:val="yellow"/>
              </w:rPr>
              <w:t>of</w:t>
            </w:r>
            <w:proofErr w:type="spellEnd"/>
            <w:r>
              <w:rPr>
                <w:b/>
                <w:bCs/>
                <w:i/>
                <w:iCs/>
                <w:sz w:val="20"/>
                <w:szCs w:val="20"/>
                <w:highlight w:val="yellow"/>
              </w:rPr>
              <w:t xml:space="preserve"> Hz] </w:t>
            </w:r>
            <w:proofErr w:type="spellStart"/>
            <w:r>
              <w:rPr>
                <w:b/>
                <w:bCs/>
                <w:i/>
                <w:iCs/>
                <w:sz w:val="20"/>
                <w:szCs w:val="20"/>
                <w:highlight w:val="yellow"/>
              </w:rPr>
              <w:t>of</w:t>
            </w:r>
            <w:proofErr w:type="spellEnd"/>
            <w:r>
              <w:rPr>
                <w:b/>
                <w:bCs/>
                <w:i/>
                <w:iCs/>
                <w:sz w:val="20"/>
                <w:szCs w:val="20"/>
                <w:highlight w:val="yellow"/>
              </w:rPr>
              <w:t xml:space="preserve"> </w:t>
            </w:r>
            <w:proofErr w:type="spellStart"/>
            <w:r>
              <w:rPr>
                <w:b/>
                <w:bCs/>
                <w:i/>
                <w:iCs/>
                <w:sz w:val="20"/>
                <w:szCs w:val="20"/>
                <w:highlight w:val="yellow"/>
              </w:rPr>
              <w:t>the</w:t>
            </w:r>
            <w:proofErr w:type="spellEnd"/>
            <w:r>
              <w:rPr>
                <w:b/>
                <w:bCs/>
                <w:i/>
                <w:iCs/>
                <w:sz w:val="20"/>
                <w:szCs w:val="20"/>
                <w:highlight w:val="yellow"/>
              </w:rPr>
              <w:t xml:space="preserve"> </w:t>
            </w:r>
            <w:proofErr w:type="spellStart"/>
            <w:r>
              <w:rPr>
                <w:b/>
                <w:bCs/>
                <w:i/>
                <w:iCs/>
                <w:sz w:val="20"/>
                <w:szCs w:val="20"/>
                <w:highlight w:val="yellow"/>
              </w:rPr>
              <w:t>smallest</w:t>
            </w:r>
            <w:proofErr w:type="spellEnd"/>
            <w:r>
              <w:rPr>
                <w:b/>
                <w:bCs/>
                <w:i/>
                <w:iCs/>
                <w:sz w:val="20"/>
                <w:szCs w:val="20"/>
                <w:highlight w:val="yellow"/>
              </w:rPr>
              <w:t xml:space="preserve"> </w:t>
            </w:r>
            <w:proofErr w:type="spellStart"/>
            <w:r>
              <w:rPr>
                <w:b/>
                <w:bCs/>
                <w:i/>
                <w:iCs/>
                <w:sz w:val="20"/>
                <w:szCs w:val="20"/>
                <w:highlight w:val="yellow"/>
              </w:rPr>
              <w:t>configured</w:t>
            </w:r>
            <w:proofErr w:type="spellEnd"/>
            <w:r>
              <w:rPr>
                <w:b/>
                <w:bCs/>
                <w:i/>
                <w:iCs/>
                <w:sz w:val="20"/>
                <w:szCs w:val="20"/>
                <w:highlight w:val="yellow"/>
              </w:rPr>
              <w:t xml:space="preserve"> BWP </w:t>
            </w:r>
            <w:proofErr w:type="spellStart"/>
            <w:r>
              <w:rPr>
                <w:b/>
                <w:bCs/>
                <w:i/>
                <w:iCs/>
                <w:sz w:val="20"/>
                <w:szCs w:val="20"/>
                <w:highlight w:val="yellow"/>
              </w:rPr>
              <w:t>of</w:t>
            </w:r>
            <w:proofErr w:type="spellEnd"/>
            <w:r>
              <w:rPr>
                <w:b/>
                <w:bCs/>
                <w:i/>
                <w:iCs/>
                <w:sz w:val="20"/>
                <w:szCs w:val="20"/>
                <w:highlight w:val="yellow"/>
              </w:rPr>
              <w:t xml:space="preserve"> </w:t>
            </w:r>
            <w:proofErr w:type="spellStart"/>
            <w:r>
              <w:rPr>
                <w:b/>
                <w:bCs/>
                <w:i/>
                <w:iCs/>
                <w:sz w:val="20"/>
                <w:szCs w:val="20"/>
                <w:highlight w:val="yellow"/>
              </w:rPr>
              <w:t>the</w:t>
            </w:r>
            <w:proofErr w:type="spellEnd"/>
            <w:r>
              <w:rPr>
                <w:b/>
                <w:bCs/>
                <w:i/>
                <w:iCs/>
                <w:sz w:val="20"/>
                <w:szCs w:val="20"/>
                <w:highlight w:val="yellow"/>
              </w:rPr>
              <w:t xml:space="preserve"> IAB-MT </w:t>
            </w:r>
            <w:proofErr w:type="spellStart"/>
            <w:r>
              <w:rPr>
                <w:b/>
                <w:bCs/>
                <w:i/>
                <w:iCs/>
                <w:color w:val="FF0000"/>
                <w:sz w:val="20"/>
                <w:szCs w:val="20"/>
                <w:highlight w:val="yellow"/>
              </w:rPr>
              <w:t>when</w:t>
            </w:r>
            <w:proofErr w:type="spellEnd"/>
            <w:r>
              <w:rPr>
                <w:b/>
                <w:bCs/>
                <w:i/>
                <w:iCs/>
                <w:color w:val="FF0000"/>
                <w:sz w:val="20"/>
                <w:szCs w:val="20"/>
                <w:highlight w:val="yellow"/>
              </w:rPr>
              <w:t xml:space="preserve"> </w:t>
            </w:r>
            <w:proofErr w:type="spellStart"/>
            <w:r>
              <w:rPr>
                <w:b/>
                <w:bCs/>
                <w:i/>
                <w:iCs/>
                <w:color w:val="FF0000"/>
                <w:sz w:val="20"/>
                <w:szCs w:val="20"/>
                <w:highlight w:val="yellow"/>
              </w:rPr>
              <w:t>the</w:t>
            </w:r>
            <w:proofErr w:type="spellEnd"/>
            <w:r>
              <w:rPr>
                <w:b/>
                <w:bCs/>
                <w:i/>
                <w:iCs/>
                <w:color w:val="FF0000"/>
                <w:sz w:val="20"/>
                <w:szCs w:val="20"/>
                <w:highlight w:val="yellow"/>
              </w:rPr>
              <w:t xml:space="preserve"> IAB-MT </w:t>
            </w:r>
            <w:proofErr w:type="spellStart"/>
            <w:r>
              <w:rPr>
                <w:b/>
                <w:bCs/>
                <w:i/>
                <w:iCs/>
                <w:color w:val="FF0000"/>
                <w:sz w:val="20"/>
                <w:szCs w:val="20"/>
                <w:highlight w:val="yellow"/>
              </w:rPr>
              <w:t>is</w:t>
            </w:r>
            <w:proofErr w:type="spellEnd"/>
            <w:r>
              <w:rPr>
                <w:b/>
                <w:bCs/>
                <w:i/>
                <w:iCs/>
                <w:color w:val="FF0000"/>
                <w:sz w:val="20"/>
                <w:szCs w:val="20"/>
                <w:highlight w:val="yellow"/>
              </w:rPr>
              <w:t xml:space="preserve"> </w:t>
            </w:r>
            <w:proofErr w:type="spellStart"/>
            <w:r>
              <w:rPr>
                <w:b/>
                <w:bCs/>
                <w:i/>
                <w:iCs/>
                <w:color w:val="FF0000"/>
                <w:sz w:val="20"/>
                <w:szCs w:val="20"/>
                <w:highlight w:val="yellow"/>
              </w:rPr>
              <w:t>configured</w:t>
            </w:r>
            <w:proofErr w:type="spellEnd"/>
            <w:r>
              <w:rPr>
                <w:b/>
                <w:bCs/>
                <w:i/>
                <w:iCs/>
                <w:color w:val="FF0000"/>
                <w:sz w:val="20"/>
                <w:szCs w:val="20"/>
                <w:highlight w:val="yellow"/>
              </w:rPr>
              <w:t xml:space="preserve"> </w:t>
            </w:r>
            <w:proofErr w:type="spellStart"/>
            <w:r>
              <w:rPr>
                <w:b/>
                <w:bCs/>
                <w:i/>
                <w:iCs/>
                <w:color w:val="FF0000"/>
                <w:sz w:val="20"/>
                <w:szCs w:val="20"/>
                <w:highlight w:val="yellow"/>
              </w:rPr>
              <w:t>with</w:t>
            </w:r>
            <w:proofErr w:type="spellEnd"/>
            <w:r>
              <w:rPr>
                <w:b/>
                <w:bCs/>
                <w:i/>
                <w:iCs/>
                <w:color w:val="FF0000"/>
                <w:sz w:val="20"/>
                <w:szCs w:val="20"/>
                <w:highlight w:val="yellow"/>
              </w:rPr>
              <w:t xml:space="preserve"> </w:t>
            </w:r>
            <w:proofErr w:type="spellStart"/>
            <w:r>
              <w:rPr>
                <w:b/>
                <w:bCs/>
                <w:i/>
                <w:iCs/>
                <w:color w:val="FF0000"/>
                <w:sz w:val="20"/>
                <w:szCs w:val="20"/>
                <w:highlight w:val="yellow"/>
              </w:rPr>
              <w:t>more</w:t>
            </w:r>
            <w:proofErr w:type="spellEnd"/>
            <w:r>
              <w:rPr>
                <w:b/>
                <w:bCs/>
                <w:i/>
                <w:iCs/>
                <w:color w:val="FF0000"/>
                <w:sz w:val="20"/>
                <w:szCs w:val="20"/>
                <w:highlight w:val="yellow"/>
              </w:rPr>
              <w:t xml:space="preserve"> </w:t>
            </w:r>
            <w:proofErr w:type="spellStart"/>
            <w:r>
              <w:rPr>
                <w:b/>
                <w:bCs/>
                <w:i/>
                <w:iCs/>
                <w:color w:val="FF0000"/>
                <w:sz w:val="20"/>
                <w:szCs w:val="20"/>
                <w:highlight w:val="yellow"/>
              </w:rPr>
              <w:t>than</w:t>
            </w:r>
            <w:proofErr w:type="spellEnd"/>
            <w:r>
              <w:rPr>
                <w:b/>
                <w:bCs/>
                <w:i/>
                <w:iCs/>
                <w:color w:val="FF0000"/>
                <w:sz w:val="20"/>
                <w:szCs w:val="20"/>
                <w:highlight w:val="yellow"/>
              </w:rPr>
              <w:t xml:space="preserve"> </w:t>
            </w:r>
            <w:proofErr w:type="spellStart"/>
            <w:r>
              <w:rPr>
                <w:b/>
                <w:bCs/>
                <w:i/>
                <w:iCs/>
                <w:color w:val="FF0000"/>
                <w:sz w:val="20"/>
                <w:szCs w:val="20"/>
                <w:highlight w:val="yellow"/>
              </w:rPr>
              <w:t>one</w:t>
            </w:r>
            <w:proofErr w:type="spellEnd"/>
            <w:r>
              <w:rPr>
                <w:b/>
                <w:bCs/>
                <w:i/>
                <w:iCs/>
                <w:color w:val="FF0000"/>
                <w:sz w:val="20"/>
                <w:szCs w:val="20"/>
                <w:highlight w:val="yellow"/>
              </w:rPr>
              <w:t xml:space="preserve"> BWP(s)</w:t>
            </w:r>
            <w:r>
              <w:rPr>
                <w:b/>
                <w:bCs/>
                <w:i/>
                <w:iCs/>
                <w:sz w:val="20"/>
                <w:szCs w:val="20"/>
                <w:highlight w:val="yellow"/>
              </w:rPr>
              <w:t>.”</w:t>
            </w:r>
          </w:p>
          <w:p w14:paraId="594D0CF1" w14:textId="77777777" w:rsidR="00EA5AEF" w:rsidRDefault="00EA5AEF" w:rsidP="007A0887">
            <w:pPr>
              <w:jc w:val="both"/>
              <w:rPr>
                <w:rFonts w:eastAsiaTheme="minorEastAsia"/>
                <w:szCs w:val="20"/>
                <w:lang w:eastAsia="zh-CN"/>
              </w:rPr>
            </w:pPr>
            <w:r>
              <w:rPr>
                <w:rFonts w:eastAsiaTheme="minorEastAsia" w:hint="eastAsia"/>
                <w:szCs w:val="20"/>
                <w:lang w:eastAsia="zh-CN"/>
              </w:rPr>
              <w:t>@</w:t>
            </w:r>
            <w:r>
              <w:rPr>
                <w:rFonts w:eastAsiaTheme="minorEastAsia"/>
                <w:szCs w:val="20"/>
                <w:lang w:eastAsia="zh-CN"/>
              </w:rPr>
              <w:t>Samsung</w:t>
            </w:r>
            <w:r>
              <w:rPr>
                <w:rFonts w:eastAsiaTheme="minorEastAsia" w:hint="eastAsia"/>
                <w:szCs w:val="20"/>
                <w:lang w:eastAsia="zh-CN"/>
              </w:rPr>
              <w:t xml:space="preserve"> </w:t>
            </w:r>
            <w:proofErr w:type="spellStart"/>
            <w:r>
              <w:rPr>
                <w:rFonts w:eastAsiaTheme="minorEastAsia"/>
                <w:szCs w:val="20"/>
                <w:lang w:eastAsia="zh-CN"/>
              </w:rPr>
              <w:t>Our</w:t>
            </w:r>
            <w:proofErr w:type="spellEnd"/>
            <w:r>
              <w:rPr>
                <w:rFonts w:eastAsiaTheme="minorEastAsia"/>
                <w:szCs w:val="20"/>
                <w:lang w:eastAsia="zh-CN"/>
              </w:rPr>
              <w:t xml:space="preserve"> </w:t>
            </w:r>
            <w:proofErr w:type="spellStart"/>
            <w:r>
              <w:rPr>
                <w:rFonts w:eastAsiaTheme="minorEastAsia"/>
                <w:szCs w:val="20"/>
                <w:lang w:eastAsia="zh-CN"/>
              </w:rPr>
              <w:t>proposal</w:t>
            </w:r>
            <w:proofErr w:type="spellEnd"/>
            <w:r>
              <w:rPr>
                <w:rFonts w:eastAsiaTheme="minorEastAsia"/>
                <w:szCs w:val="20"/>
                <w:lang w:eastAsia="zh-CN"/>
              </w:rPr>
              <w:t xml:space="preserve"> </w:t>
            </w:r>
            <w:proofErr w:type="spellStart"/>
            <w:r>
              <w:rPr>
                <w:rFonts w:eastAsiaTheme="minorEastAsia"/>
                <w:szCs w:val="20"/>
                <w:lang w:eastAsia="zh-CN"/>
              </w:rPr>
              <w:t>is</w:t>
            </w:r>
            <w:proofErr w:type="spellEnd"/>
            <w:r>
              <w:rPr>
                <w:rFonts w:eastAsiaTheme="minorEastAsia"/>
                <w:szCs w:val="20"/>
                <w:lang w:eastAsia="zh-CN"/>
              </w:rPr>
              <w:t xml:space="preserve"> </w:t>
            </w:r>
            <w:proofErr w:type="spellStart"/>
            <w:r>
              <w:rPr>
                <w:rFonts w:eastAsiaTheme="minorEastAsia"/>
                <w:szCs w:val="20"/>
                <w:lang w:eastAsia="zh-CN"/>
              </w:rPr>
              <w:t>that</w:t>
            </w:r>
            <w:proofErr w:type="spellEnd"/>
            <w:r>
              <w:rPr>
                <w:rFonts w:eastAsiaTheme="minorEastAsia"/>
                <w:szCs w:val="20"/>
                <w:lang w:eastAsia="zh-CN"/>
              </w:rPr>
              <w:t xml:space="preserve"> </w:t>
            </w:r>
            <w:proofErr w:type="spellStart"/>
            <w:r>
              <w:rPr>
                <w:rFonts w:eastAsiaTheme="minorEastAsia"/>
                <w:szCs w:val="20"/>
                <w:lang w:eastAsia="zh-CN"/>
              </w:rPr>
              <w:t>the</w:t>
            </w:r>
            <w:proofErr w:type="spellEnd"/>
            <w:r>
              <w:rPr>
                <w:rFonts w:eastAsiaTheme="minorEastAsia"/>
                <w:szCs w:val="20"/>
                <w:lang w:eastAsia="zh-CN"/>
              </w:rPr>
              <w:t xml:space="preserve"> </w:t>
            </w:r>
            <w:proofErr w:type="spellStart"/>
            <w:r>
              <w:rPr>
                <w:rFonts w:eastAsiaTheme="minorEastAsia"/>
                <w:szCs w:val="20"/>
                <w:lang w:eastAsia="zh-CN"/>
              </w:rPr>
              <w:t>restriction</w:t>
            </w:r>
            <w:proofErr w:type="spellEnd"/>
            <w:r>
              <w:rPr>
                <w:rFonts w:eastAsiaTheme="minorEastAsia"/>
                <w:szCs w:val="20"/>
                <w:lang w:eastAsia="zh-CN"/>
              </w:rPr>
              <w:t xml:space="preserve"> </w:t>
            </w:r>
            <w:proofErr w:type="spellStart"/>
            <w:r>
              <w:rPr>
                <w:rFonts w:eastAsiaTheme="minorEastAsia"/>
                <w:szCs w:val="20"/>
                <w:lang w:eastAsia="zh-CN"/>
              </w:rPr>
              <w:t>only</w:t>
            </w:r>
            <w:proofErr w:type="spellEnd"/>
            <w:r>
              <w:rPr>
                <w:rFonts w:eastAsiaTheme="minorEastAsia"/>
                <w:szCs w:val="20"/>
                <w:lang w:eastAsia="zh-CN"/>
              </w:rPr>
              <w:t xml:space="preserve"> </w:t>
            </w:r>
            <w:proofErr w:type="spellStart"/>
            <w:r>
              <w:rPr>
                <w:rFonts w:eastAsiaTheme="minorEastAsia"/>
                <w:szCs w:val="20"/>
                <w:lang w:eastAsia="zh-CN"/>
              </w:rPr>
              <w:t>applies</w:t>
            </w:r>
            <w:proofErr w:type="spellEnd"/>
            <w:r>
              <w:rPr>
                <w:rFonts w:eastAsiaTheme="minorEastAsia"/>
                <w:szCs w:val="20"/>
                <w:lang w:eastAsia="zh-CN"/>
              </w:rPr>
              <w:t xml:space="preserve"> </w:t>
            </w:r>
            <w:proofErr w:type="spellStart"/>
            <w:r>
              <w:rPr>
                <w:rFonts w:eastAsiaTheme="minorEastAsia"/>
                <w:szCs w:val="20"/>
                <w:lang w:eastAsia="zh-CN"/>
              </w:rPr>
              <w:t>when</w:t>
            </w:r>
            <w:proofErr w:type="spellEnd"/>
            <w:r>
              <w:rPr>
                <w:rFonts w:eastAsiaTheme="minorEastAsia"/>
                <w:szCs w:val="20"/>
                <w:lang w:eastAsia="zh-CN"/>
              </w:rPr>
              <w:t xml:space="preserve"> </w:t>
            </w:r>
            <w:proofErr w:type="spellStart"/>
            <w:r>
              <w:rPr>
                <w:rFonts w:eastAsiaTheme="minorEastAsia"/>
                <w:szCs w:val="20"/>
                <w:lang w:eastAsia="zh-CN"/>
              </w:rPr>
              <w:t>the</w:t>
            </w:r>
            <w:proofErr w:type="spellEnd"/>
            <w:r>
              <w:rPr>
                <w:rFonts w:eastAsiaTheme="minorEastAsia"/>
                <w:szCs w:val="20"/>
                <w:lang w:eastAsia="zh-CN"/>
              </w:rPr>
              <w:t xml:space="preserve"> IAB-MT </w:t>
            </w:r>
            <w:proofErr w:type="spellStart"/>
            <w:r>
              <w:rPr>
                <w:rFonts w:eastAsiaTheme="minorEastAsia"/>
                <w:szCs w:val="20"/>
                <w:lang w:eastAsia="zh-CN"/>
              </w:rPr>
              <w:t>is</w:t>
            </w:r>
            <w:proofErr w:type="spellEnd"/>
            <w:r>
              <w:rPr>
                <w:rFonts w:eastAsiaTheme="minorEastAsia"/>
                <w:szCs w:val="20"/>
                <w:lang w:eastAsia="zh-CN"/>
              </w:rPr>
              <w:t xml:space="preserve"> </w:t>
            </w:r>
            <w:proofErr w:type="spellStart"/>
            <w:r>
              <w:rPr>
                <w:rFonts w:eastAsiaTheme="minorEastAsia"/>
                <w:szCs w:val="20"/>
                <w:lang w:eastAsia="zh-CN"/>
              </w:rPr>
              <w:t>configured</w:t>
            </w:r>
            <w:proofErr w:type="spellEnd"/>
            <w:r>
              <w:rPr>
                <w:rFonts w:eastAsiaTheme="minorEastAsia"/>
                <w:szCs w:val="20"/>
                <w:lang w:eastAsia="zh-CN"/>
              </w:rPr>
              <w:t xml:space="preserve"> </w:t>
            </w:r>
            <w:proofErr w:type="spellStart"/>
            <w:r>
              <w:rPr>
                <w:rFonts w:eastAsiaTheme="minorEastAsia"/>
                <w:szCs w:val="20"/>
                <w:lang w:eastAsia="zh-CN"/>
              </w:rPr>
              <w:t>with</w:t>
            </w:r>
            <w:proofErr w:type="spellEnd"/>
            <w:r>
              <w:rPr>
                <w:rFonts w:eastAsiaTheme="minorEastAsia"/>
                <w:szCs w:val="20"/>
                <w:lang w:eastAsia="zh-CN"/>
              </w:rPr>
              <w:t xml:space="preserve"> multiple BWPs. </w:t>
            </w:r>
          </w:p>
        </w:tc>
      </w:tr>
      <w:tr w:rsidR="005006E1" w14:paraId="13444A32" w14:textId="77777777">
        <w:tc>
          <w:tcPr>
            <w:tcW w:w="1980" w:type="dxa"/>
          </w:tcPr>
          <w:p w14:paraId="5090E2DA" w14:textId="5C03A4AD" w:rsidR="005006E1" w:rsidRDefault="005006E1">
            <w:pPr>
              <w:jc w:val="both"/>
              <w:rPr>
                <w:rFonts w:eastAsia="SimSun"/>
                <w:szCs w:val="20"/>
                <w:lang w:eastAsia="zh-CN"/>
              </w:rPr>
            </w:pPr>
            <w:r>
              <w:rPr>
                <w:rFonts w:eastAsia="SimSun"/>
                <w:szCs w:val="20"/>
                <w:lang w:eastAsia="zh-CN"/>
              </w:rPr>
              <w:t>Nokia</w:t>
            </w:r>
          </w:p>
        </w:tc>
        <w:tc>
          <w:tcPr>
            <w:tcW w:w="7649" w:type="dxa"/>
          </w:tcPr>
          <w:p w14:paraId="615BA135" w14:textId="10C57886" w:rsidR="005006E1" w:rsidRDefault="005006E1" w:rsidP="009E2812">
            <w:pPr>
              <w:jc w:val="both"/>
              <w:rPr>
                <w:rFonts w:eastAsiaTheme="minorEastAsia"/>
                <w:szCs w:val="20"/>
                <w:lang w:eastAsia="zh-CN"/>
              </w:rPr>
            </w:pPr>
            <w:r>
              <w:rPr>
                <w:rFonts w:eastAsiaTheme="minorEastAsia"/>
                <w:szCs w:val="20"/>
                <w:lang w:eastAsia="zh-CN"/>
              </w:rPr>
              <w:t xml:space="preserve">Support </w:t>
            </w:r>
            <w:proofErr w:type="spellStart"/>
            <w:r>
              <w:rPr>
                <w:rFonts w:eastAsiaTheme="minorEastAsia"/>
                <w:szCs w:val="20"/>
                <w:lang w:eastAsia="zh-CN"/>
              </w:rPr>
              <w:t>the</w:t>
            </w:r>
            <w:proofErr w:type="spellEnd"/>
            <w:r>
              <w:rPr>
                <w:rFonts w:eastAsiaTheme="minorEastAsia"/>
                <w:szCs w:val="20"/>
                <w:lang w:eastAsia="zh-CN"/>
              </w:rPr>
              <w:t xml:space="preserve"> </w:t>
            </w:r>
            <w:proofErr w:type="spellStart"/>
            <w:r>
              <w:rPr>
                <w:rFonts w:eastAsiaTheme="minorEastAsia"/>
                <w:szCs w:val="20"/>
                <w:lang w:eastAsia="zh-CN"/>
              </w:rPr>
              <w:t>proposal</w:t>
            </w:r>
            <w:proofErr w:type="spellEnd"/>
            <w:r>
              <w:rPr>
                <w:rFonts w:eastAsiaTheme="minorEastAsia"/>
                <w:szCs w:val="20"/>
                <w:lang w:eastAsia="zh-CN"/>
              </w:rPr>
              <w:t xml:space="preserve">.  In </w:t>
            </w:r>
            <w:proofErr w:type="spellStart"/>
            <w:r>
              <w:rPr>
                <w:rFonts w:eastAsiaTheme="minorEastAsia"/>
                <w:szCs w:val="20"/>
                <w:lang w:eastAsia="zh-CN"/>
              </w:rPr>
              <w:t>our</w:t>
            </w:r>
            <w:proofErr w:type="spellEnd"/>
            <w:r>
              <w:rPr>
                <w:rFonts w:eastAsiaTheme="minorEastAsia"/>
                <w:szCs w:val="20"/>
                <w:lang w:eastAsia="zh-CN"/>
              </w:rPr>
              <w:t xml:space="preserve"> </w:t>
            </w:r>
            <w:proofErr w:type="spellStart"/>
            <w:r>
              <w:rPr>
                <w:rFonts w:eastAsiaTheme="minorEastAsia"/>
                <w:szCs w:val="20"/>
                <w:lang w:eastAsia="zh-CN"/>
              </w:rPr>
              <w:t>view</w:t>
            </w:r>
            <w:proofErr w:type="spellEnd"/>
            <w:r>
              <w:rPr>
                <w:rFonts w:eastAsiaTheme="minorEastAsia"/>
                <w:szCs w:val="20"/>
                <w:lang w:eastAsia="zh-CN"/>
              </w:rPr>
              <w:t xml:space="preserve"> </w:t>
            </w:r>
            <w:proofErr w:type="spellStart"/>
            <w:r>
              <w:rPr>
                <w:rFonts w:eastAsiaTheme="minorEastAsia"/>
                <w:szCs w:val="20"/>
                <w:lang w:eastAsia="zh-CN"/>
              </w:rPr>
              <w:t>we</w:t>
            </w:r>
            <w:proofErr w:type="spellEnd"/>
            <w:r>
              <w:rPr>
                <w:rFonts w:eastAsiaTheme="minorEastAsia"/>
                <w:szCs w:val="20"/>
                <w:lang w:eastAsia="zh-CN"/>
              </w:rPr>
              <w:t xml:space="preserve"> </w:t>
            </w:r>
            <w:proofErr w:type="spellStart"/>
            <w:r>
              <w:rPr>
                <w:rFonts w:eastAsiaTheme="minorEastAsia"/>
                <w:szCs w:val="20"/>
                <w:lang w:eastAsia="zh-CN"/>
              </w:rPr>
              <w:t>are</w:t>
            </w:r>
            <w:proofErr w:type="spellEnd"/>
            <w:r>
              <w:rPr>
                <w:rFonts w:eastAsiaTheme="minorEastAsia"/>
                <w:szCs w:val="20"/>
                <w:lang w:eastAsia="zh-CN"/>
              </w:rPr>
              <w:t xml:space="preserve"> </w:t>
            </w:r>
            <w:proofErr w:type="spellStart"/>
            <w:r>
              <w:rPr>
                <w:rFonts w:eastAsiaTheme="minorEastAsia"/>
                <w:szCs w:val="20"/>
                <w:lang w:eastAsia="zh-CN"/>
              </w:rPr>
              <w:t>trying</w:t>
            </w:r>
            <w:proofErr w:type="spellEnd"/>
            <w:r>
              <w:rPr>
                <w:rFonts w:eastAsiaTheme="minorEastAsia"/>
                <w:szCs w:val="20"/>
                <w:lang w:eastAsia="zh-CN"/>
              </w:rPr>
              <w:t xml:space="preserve"> </w:t>
            </w:r>
            <w:proofErr w:type="spellStart"/>
            <w:r>
              <w:rPr>
                <w:rFonts w:eastAsiaTheme="minorEastAsia"/>
                <w:szCs w:val="20"/>
                <w:lang w:eastAsia="zh-CN"/>
              </w:rPr>
              <w:t>to</w:t>
            </w:r>
            <w:proofErr w:type="spellEnd"/>
            <w:r>
              <w:rPr>
                <w:rFonts w:eastAsiaTheme="minorEastAsia"/>
                <w:szCs w:val="20"/>
                <w:lang w:eastAsia="zh-CN"/>
              </w:rPr>
              <w:t xml:space="preserve"> </w:t>
            </w:r>
            <w:proofErr w:type="spellStart"/>
            <w:r>
              <w:rPr>
                <w:rFonts w:eastAsiaTheme="minorEastAsia"/>
                <w:szCs w:val="20"/>
                <w:lang w:eastAsia="zh-CN"/>
              </w:rPr>
              <w:t>reflect</w:t>
            </w:r>
            <w:proofErr w:type="spellEnd"/>
            <w:r>
              <w:rPr>
                <w:rFonts w:eastAsiaTheme="minorEastAsia"/>
                <w:szCs w:val="20"/>
                <w:lang w:eastAsia="zh-CN"/>
              </w:rPr>
              <w:t xml:space="preserve"> an </w:t>
            </w:r>
            <w:proofErr w:type="spellStart"/>
            <w:r>
              <w:rPr>
                <w:rFonts w:eastAsiaTheme="minorEastAsia"/>
                <w:szCs w:val="20"/>
                <w:lang w:eastAsia="zh-CN"/>
              </w:rPr>
              <w:t>already</w:t>
            </w:r>
            <w:proofErr w:type="spellEnd"/>
            <w:r>
              <w:rPr>
                <w:rFonts w:eastAsiaTheme="minorEastAsia"/>
                <w:szCs w:val="20"/>
                <w:lang w:eastAsia="zh-CN"/>
              </w:rPr>
              <w:t xml:space="preserve"> </w:t>
            </w:r>
            <w:proofErr w:type="spellStart"/>
            <w:r>
              <w:rPr>
                <w:rFonts w:eastAsiaTheme="minorEastAsia"/>
                <w:szCs w:val="20"/>
                <w:lang w:eastAsia="zh-CN"/>
              </w:rPr>
              <w:t>agreed</w:t>
            </w:r>
            <w:proofErr w:type="spellEnd"/>
            <w:r>
              <w:rPr>
                <w:rFonts w:eastAsiaTheme="minorEastAsia"/>
                <w:szCs w:val="20"/>
                <w:lang w:eastAsia="zh-CN"/>
              </w:rPr>
              <w:t xml:space="preserve"> </w:t>
            </w:r>
            <w:proofErr w:type="spellStart"/>
            <w:r>
              <w:rPr>
                <w:rFonts w:eastAsiaTheme="minorEastAsia"/>
                <w:szCs w:val="20"/>
                <w:lang w:eastAsia="zh-CN"/>
              </w:rPr>
              <w:t>proposal</w:t>
            </w:r>
            <w:proofErr w:type="spellEnd"/>
            <w:r>
              <w:rPr>
                <w:rFonts w:eastAsiaTheme="minorEastAsia"/>
                <w:szCs w:val="20"/>
                <w:lang w:eastAsia="zh-CN"/>
              </w:rPr>
              <w:t xml:space="preserve"> in </w:t>
            </w:r>
            <w:proofErr w:type="spellStart"/>
            <w:r>
              <w:rPr>
                <w:rFonts w:eastAsiaTheme="minorEastAsia"/>
                <w:szCs w:val="20"/>
                <w:lang w:eastAsia="zh-CN"/>
              </w:rPr>
              <w:t>the</w:t>
            </w:r>
            <w:proofErr w:type="spellEnd"/>
            <w:r>
              <w:rPr>
                <w:rFonts w:eastAsiaTheme="minorEastAsia"/>
                <w:szCs w:val="20"/>
                <w:lang w:eastAsia="zh-CN"/>
              </w:rPr>
              <w:t xml:space="preserve"> </w:t>
            </w:r>
            <w:proofErr w:type="spellStart"/>
            <w:r>
              <w:rPr>
                <w:rFonts w:eastAsiaTheme="minorEastAsia"/>
                <w:szCs w:val="20"/>
                <w:lang w:eastAsia="zh-CN"/>
              </w:rPr>
              <w:t>specs</w:t>
            </w:r>
            <w:proofErr w:type="spellEnd"/>
            <w:r>
              <w:rPr>
                <w:rFonts w:eastAsiaTheme="minorEastAsia"/>
                <w:szCs w:val="20"/>
                <w:lang w:eastAsia="zh-CN"/>
              </w:rPr>
              <w:t xml:space="preserve">.  The </w:t>
            </w:r>
            <w:proofErr w:type="spellStart"/>
            <w:r>
              <w:rPr>
                <w:rFonts w:eastAsiaTheme="minorEastAsia"/>
                <w:szCs w:val="20"/>
                <w:lang w:eastAsia="zh-CN"/>
              </w:rPr>
              <w:t>proposed</w:t>
            </w:r>
            <w:proofErr w:type="spellEnd"/>
            <w:r>
              <w:rPr>
                <w:rFonts w:eastAsiaTheme="minorEastAsia"/>
                <w:szCs w:val="20"/>
                <w:lang w:eastAsia="zh-CN"/>
              </w:rPr>
              <w:t xml:space="preserve"> </w:t>
            </w:r>
            <w:proofErr w:type="spellStart"/>
            <w:r>
              <w:rPr>
                <w:rFonts w:eastAsiaTheme="minorEastAsia"/>
                <w:szCs w:val="20"/>
                <w:lang w:eastAsia="zh-CN"/>
              </w:rPr>
              <w:t>modifications</w:t>
            </w:r>
            <w:proofErr w:type="spellEnd"/>
            <w:r>
              <w:rPr>
                <w:rFonts w:eastAsiaTheme="minorEastAsia"/>
                <w:szCs w:val="20"/>
                <w:lang w:eastAsia="zh-CN"/>
              </w:rPr>
              <w:t xml:space="preserve"> do not </w:t>
            </w:r>
            <w:proofErr w:type="spellStart"/>
            <w:r>
              <w:rPr>
                <w:rFonts w:eastAsiaTheme="minorEastAsia"/>
                <w:szCs w:val="20"/>
                <w:lang w:eastAsia="zh-CN"/>
              </w:rPr>
              <w:t>reflect</w:t>
            </w:r>
            <w:proofErr w:type="spellEnd"/>
            <w:r>
              <w:rPr>
                <w:rFonts w:eastAsiaTheme="minorEastAsia"/>
                <w:szCs w:val="20"/>
                <w:lang w:eastAsia="zh-CN"/>
              </w:rPr>
              <w:t xml:space="preserve"> </w:t>
            </w:r>
            <w:proofErr w:type="spellStart"/>
            <w:r>
              <w:rPr>
                <w:rFonts w:eastAsiaTheme="minorEastAsia"/>
                <w:szCs w:val="20"/>
                <w:lang w:eastAsia="zh-CN"/>
              </w:rPr>
              <w:t>the</w:t>
            </w:r>
            <w:proofErr w:type="spellEnd"/>
            <w:r>
              <w:rPr>
                <w:rFonts w:eastAsiaTheme="minorEastAsia"/>
                <w:szCs w:val="20"/>
                <w:lang w:eastAsia="zh-CN"/>
              </w:rPr>
              <w:t xml:space="preserve"> </w:t>
            </w:r>
            <w:proofErr w:type="spellStart"/>
            <w:r>
              <w:rPr>
                <w:rFonts w:eastAsiaTheme="minorEastAsia"/>
                <w:szCs w:val="20"/>
                <w:lang w:eastAsia="zh-CN"/>
              </w:rPr>
              <w:t>agreement</w:t>
            </w:r>
            <w:proofErr w:type="spellEnd"/>
            <w:r>
              <w:rPr>
                <w:rFonts w:eastAsiaTheme="minorEastAsia"/>
                <w:szCs w:val="20"/>
                <w:lang w:eastAsia="zh-CN"/>
              </w:rPr>
              <w:t xml:space="preserve"> </w:t>
            </w:r>
            <w:proofErr w:type="spellStart"/>
            <w:r>
              <w:rPr>
                <w:rFonts w:eastAsiaTheme="minorEastAsia"/>
                <w:szCs w:val="20"/>
                <w:lang w:eastAsia="zh-CN"/>
              </w:rPr>
              <w:t>that</w:t>
            </w:r>
            <w:proofErr w:type="spellEnd"/>
            <w:r>
              <w:rPr>
                <w:rFonts w:eastAsiaTheme="minorEastAsia"/>
                <w:szCs w:val="20"/>
                <w:lang w:eastAsia="zh-CN"/>
              </w:rPr>
              <w:t xml:space="preserve"> was </w:t>
            </w:r>
            <w:proofErr w:type="spellStart"/>
            <w:r>
              <w:rPr>
                <w:rFonts w:eastAsiaTheme="minorEastAsia"/>
                <w:szCs w:val="20"/>
                <w:lang w:eastAsia="zh-CN"/>
              </w:rPr>
              <w:t>made</w:t>
            </w:r>
            <w:proofErr w:type="spellEnd"/>
            <w:r>
              <w:rPr>
                <w:rFonts w:eastAsiaTheme="minorEastAsia"/>
                <w:szCs w:val="20"/>
                <w:lang w:eastAsia="zh-CN"/>
              </w:rPr>
              <w:t xml:space="preserve">.  </w:t>
            </w:r>
          </w:p>
        </w:tc>
      </w:tr>
      <w:tr w:rsidR="006B60B8" w14:paraId="24B693EB" w14:textId="77777777">
        <w:tc>
          <w:tcPr>
            <w:tcW w:w="1980" w:type="dxa"/>
          </w:tcPr>
          <w:p w14:paraId="20F1FA39" w14:textId="27A5D52F" w:rsidR="006B60B8" w:rsidRDefault="006B60B8">
            <w:pPr>
              <w:jc w:val="both"/>
              <w:rPr>
                <w:rFonts w:eastAsia="SimSun"/>
                <w:szCs w:val="20"/>
                <w:lang w:eastAsia="zh-CN"/>
              </w:rPr>
            </w:pPr>
            <w:r>
              <w:rPr>
                <w:rFonts w:eastAsia="SimSun"/>
                <w:szCs w:val="20"/>
                <w:lang w:eastAsia="zh-CN"/>
              </w:rPr>
              <w:t>Ericsson</w:t>
            </w:r>
          </w:p>
        </w:tc>
        <w:tc>
          <w:tcPr>
            <w:tcW w:w="7649" w:type="dxa"/>
          </w:tcPr>
          <w:p w14:paraId="7E191E91" w14:textId="702F0A19" w:rsidR="006B60B8" w:rsidRDefault="00FF78F8" w:rsidP="009E2812">
            <w:pPr>
              <w:jc w:val="both"/>
              <w:rPr>
                <w:rFonts w:eastAsiaTheme="minorEastAsia"/>
                <w:szCs w:val="20"/>
                <w:lang w:eastAsia="zh-CN"/>
              </w:rPr>
            </w:pPr>
            <w:proofErr w:type="spellStart"/>
            <w:r>
              <w:rPr>
                <w:rFonts w:eastAsiaTheme="minorEastAsia"/>
                <w:szCs w:val="20"/>
                <w:lang w:eastAsia="zh-CN"/>
              </w:rPr>
              <w:t>Have</w:t>
            </w:r>
            <w:proofErr w:type="spellEnd"/>
            <w:r>
              <w:rPr>
                <w:rFonts w:eastAsiaTheme="minorEastAsia"/>
                <w:szCs w:val="20"/>
                <w:lang w:eastAsia="zh-CN"/>
              </w:rPr>
              <w:t xml:space="preserve"> </w:t>
            </w:r>
            <w:proofErr w:type="spellStart"/>
            <w:r>
              <w:rPr>
                <w:rFonts w:eastAsiaTheme="minorEastAsia"/>
                <w:szCs w:val="20"/>
                <w:lang w:eastAsia="zh-CN"/>
              </w:rPr>
              <w:t>similar</w:t>
            </w:r>
            <w:proofErr w:type="spellEnd"/>
            <w:r>
              <w:rPr>
                <w:rFonts w:eastAsiaTheme="minorEastAsia"/>
                <w:szCs w:val="20"/>
                <w:lang w:eastAsia="zh-CN"/>
              </w:rPr>
              <w:t xml:space="preserve"> </w:t>
            </w:r>
            <w:proofErr w:type="spellStart"/>
            <w:r>
              <w:rPr>
                <w:rFonts w:eastAsiaTheme="minorEastAsia"/>
                <w:szCs w:val="20"/>
                <w:lang w:eastAsia="zh-CN"/>
              </w:rPr>
              <w:t>view</w:t>
            </w:r>
            <w:proofErr w:type="spellEnd"/>
            <w:r>
              <w:rPr>
                <w:rFonts w:eastAsiaTheme="minorEastAsia"/>
                <w:szCs w:val="20"/>
                <w:lang w:eastAsia="zh-CN"/>
              </w:rPr>
              <w:t xml:space="preserve"> </w:t>
            </w:r>
            <w:proofErr w:type="spellStart"/>
            <w:r>
              <w:rPr>
                <w:rFonts w:eastAsiaTheme="minorEastAsia"/>
                <w:szCs w:val="20"/>
                <w:lang w:eastAsia="zh-CN"/>
              </w:rPr>
              <w:t>as</w:t>
            </w:r>
            <w:proofErr w:type="spellEnd"/>
            <w:r>
              <w:rPr>
                <w:rFonts w:eastAsiaTheme="minorEastAsia"/>
                <w:szCs w:val="20"/>
                <w:lang w:eastAsia="zh-CN"/>
              </w:rPr>
              <w:t xml:space="preserve"> Nokia </w:t>
            </w:r>
            <w:proofErr w:type="spellStart"/>
            <w:r>
              <w:rPr>
                <w:rFonts w:eastAsiaTheme="minorEastAsia"/>
                <w:szCs w:val="20"/>
                <w:lang w:eastAsia="zh-CN"/>
              </w:rPr>
              <w:t>that</w:t>
            </w:r>
            <w:proofErr w:type="spellEnd"/>
            <w:r>
              <w:rPr>
                <w:rFonts w:eastAsiaTheme="minorEastAsia"/>
                <w:szCs w:val="20"/>
                <w:lang w:eastAsia="zh-CN"/>
              </w:rPr>
              <w:t xml:space="preserve"> </w:t>
            </w:r>
            <w:proofErr w:type="spellStart"/>
            <w:r>
              <w:rPr>
                <w:rFonts w:eastAsiaTheme="minorEastAsia"/>
                <w:szCs w:val="20"/>
                <w:lang w:eastAsia="zh-CN"/>
              </w:rPr>
              <w:t>modifications</w:t>
            </w:r>
            <w:proofErr w:type="spellEnd"/>
            <w:r>
              <w:rPr>
                <w:rFonts w:eastAsiaTheme="minorEastAsia"/>
                <w:szCs w:val="20"/>
                <w:lang w:eastAsia="zh-CN"/>
              </w:rPr>
              <w:t xml:space="preserve"> </w:t>
            </w:r>
            <w:proofErr w:type="spellStart"/>
            <w:r>
              <w:rPr>
                <w:rFonts w:eastAsiaTheme="minorEastAsia"/>
                <w:szCs w:val="20"/>
                <w:lang w:eastAsia="zh-CN"/>
              </w:rPr>
              <w:t>should</w:t>
            </w:r>
            <w:proofErr w:type="spellEnd"/>
            <w:r>
              <w:rPr>
                <w:rFonts w:eastAsiaTheme="minorEastAsia"/>
                <w:szCs w:val="20"/>
                <w:lang w:eastAsia="zh-CN"/>
              </w:rPr>
              <w:t xml:space="preserve"> </w:t>
            </w:r>
            <w:proofErr w:type="spellStart"/>
            <w:r>
              <w:rPr>
                <w:rFonts w:eastAsiaTheme="minorEastAsia"/>
                <w:szCs w:val="20"/>
                <w:lang w:eastAsia="zh-CN"/>
              </w:rPr>
              <w:t>reflect</w:t>
            </w:r>
            <w:proofErr w:type="spellEnd"/>
            <w:r>
              <w:rPr>
                <w:rFonts w:eastAsiaTheme="minorEastAsia"/>
                <w:szCs w:val="20"/>
                <w:lang w:eastAsia="zh-CN"/>
              </w:rPr>
              <w:t xml:space="preserve"> </w:t>
            </w:r>
            <w:proofErr w:type="spellStart"/>
            <w:r>
              <w:rPr>
                <w:rFonts w:eastAsiaTheme="minorEastAsia"/>
                <w:szCs w:val="20"/>
                <w:lang w:eastAsia="zh-CN"/>
              </w:rPr>
              <w:t>the</w:t>
            </w:r>
            <w:proofErr w:type="spellEnd"/>
            <w:r>
              <w:rPr>
                <w:rFonts w:eastAsiaTheme="minorEastAsia"/>
                <w:szCs w:val="20"/>
                <w:lang w:eastAsia="zh-CN"/>
              </w:rPr>
              <w:t xml:space="preserve"> </w:t>
            </w:r>
            <w:proofErr w:type="spellStart"/>
            <w:r>
              <w:rPr>
                <w:rFonts w:eastAsiaTheme="minorEastAsia"/>
                <w:szCs w:val="20"/>
                <w:lang w:eastAsia="zh-CN"/>
              </w:rPr>
              <w:t>agreement</w:t>
            </w:r>
            <w:proofErr w:type="spellEnd"/>
            <w:r>
              <w:rPr>
                <w:rFonts w:eastAsiaTheme="minorEastAsia"/>
                <w:szCs w:val="20"/>
                <w:lang w:eastAsia="zh-CN"/>
              </w:rPr>
              <w:t xml:space="preserve">, and Interpretation 1 </w:t>
            </w:r>
            <w:proofErr w:type="spellStart"/>
            <w:r>
              <w:rPr>
                <w:rFonts w:eastAsiaTheme="minorEastAsia"/>
                <w:szCs w:val="20"/>
                <w:lang w:eastAsia="zh-CN"/>
              </w:rPr>
              <w:t>from</w:t>
            </w:r>
            <w:proofErr w:type="spellEnd"/>
            <w:r>
              <w:rPr>
                <w:rFonts w:eastAsiaTheme="minorEastAsia"/>
                <w:szCs w:val="20"/>
                <w:lang w:eastAsia="zh-CN"/>
              </w:rPr>
              <w:t xml:space="preserve"> RAN1 #110-bis </w:t>
            </w:r>
            <w:proofErr w:type="spellStart"/>
            <w:r>
              <w:rPr>
                <w:rFonts w:eastAsiaTheme="minorEastAsia"/>
                <w:szCs w:val="20"/>
                <w:lang w:eastAsia="zh-CN"/>
              </w:rPr>
              <w:t>that</w:t>
            </w:r>
            <w:proofErr w:type="spellEnd"/>
            <w:r>
              <w:rPr>
                <w:rFonts w:eastAsiaTheme="minorEastAsia"/>
                <w:szCs w:val="20"/>
                <w:lang w:eastAsia="zh-CN"/>
              </w:rPr>
              <w:t xml:space="preserve"> was </w:t>
            </w:r>
            <w:proofErr w:type="spellStart"/>
            <w:r>
              <w:rPr>
                <w:rFonts w:eastAsiaTheme="minorEastAsia"/>
                <w:szCs w:val="20"/>
                <w:lang w:eastAsia="zh-CN"/>
              </w:rPr>
              <w:t>the</w:t>
            </w:r>
            <w:proofErr w:type="spellEnd"/>
            <w:r>
              <w:rPr>
                <w:rFonts w:eastAsiaTheme="minorEastAsia"/>
                <w:szCs w:val="20"/>
                <w:lang w:eastAsia="zh-CN"/>
              </w:rPr>
              <w:t xml:space="preserve"> </w:t>
            </w:r>
            <w:proofErr w:type="spellStart"/>
            <w:r>
              <w:rPr>
                <w:rFonts w:eastAsiaTheme="minorEastAsia"/>
                <w:szCs w:val="20"/>
                <w:lang w:eastAsia="zh-CN"/>
              </w:rPr>
              <w:t>common</w:t>
            </w:r>
            <w:proofErr w:type="spellEnd"/>
            <w:r>
              <w:rPr>
                <w:rFonts w:eastAsiaTheme="minorEastAsia"/>
                <w:szCs w:val="20"/>
                <w:lang w:eastAsia="zh-CN"/>
              </w:rPr>
              <w:t xml:space="preserve"> </w:t>
            </w:r>
            <w:proofErr w:type="spellStart"/>
            <w:r>
              <w:rPr>
                <w:rFonts w:eastAsiaTheme="minorEastAsia"/>
                <w:szCs w:val="20"/>
                <w:lang w:eastAsia="zh-CN"/>
              </w:rPr>
              <w:t>understanding</w:t>
            </w:r>
            <w:proofErr w:type="spellEnd"/>
            <w:r>
              <w:rPr>
                <w:rFonts w:eastAsiaTheme="minorEastAsia"/>
                <w:szCs w:val="20"/>
                <w:lang w:eastAsia="zh-CN"/>
              </w:rPr>
              <w:t xml:space="preserve"> </w:t>
            </w:r>
            <w:proofErr w:type="spellStart"/>
            <w:r>
              <w:rPr>
                <w:rFonts w:eastAsiaTheme="minorEastAsia"/>
                <w:szCs w:val="20"/>
                <w:lang w:eastAsia="zh-CN"/>
              </w:rPr>
              <w:t>from</w:t>
            </w:r>
            <w:proofErr w:type="spellEnd"/>
            <w:r>
              <w:rPr>
                <w:rFonts w:eastAsiaTheme="minorEastAsia"/>
                <w:szCs w:val="20"/>
                <w:lang w:eastAsia="zh-CN"/>
              </w:rPr>
              <w:t xml:space="preserve"> </w:t>
            </w:r>
            <w:proofErr w:type="spellStart"/>
            <w:r>
              <w:rPr>
                <w:rFonts w:eastAsiaTheme="minorEastAsia"/>
                <w:szCs w:val="20"/>
                <w:lang w:eastAsia="zh-CN"/>
              </w:rPr>
              <w:t>the</w:t>
            </w:r>
            <w:proofErr w:type="spellEnd"/>
            <w:r>
              <w:rPr>
                <w:rFonts w:eastAsiaTheme="minorEastAsia"/>
                <w:szCs w:val="20"/>
                <w:lang w:eastAsia="zh-CN"/>
              </w:rPr>
              <w:t xml:space="preserve"> last </w:t>
            </w:r>
            <w:proofErr w:type="spellStart"/>
            <w:r>
              <w:rPr>
                <w:rFonts w:eastAsiaTheme="minorEastAsia"/>
                <w:szCs w:val="20"/>
                <w:lang w:eastAsia="zh-CN"/>
              </w:rPr>
              <w:t>meeting</w:t>
            </w:r>
            <w:proofErr w:type="spellEnd"/>
            <w:r>
              <w:rPr>
                <w:rFonts w:eastAsiaTheme="minorEastAsia"/>
                <w:szCs w:val="20"/>
                <w:lang w:eastAsia="zh-CN"/>
              </w:rPr>
              <w:t>.</w:t>
            </w:r>
          </w:p>
        </w:tc>
      </w:tr>
    </w:tbl>
    <w:p w14:paraId="3839C357" w14:textId="6A31A34A" w:rsidR="008C12CE" w:rsidRDefault="008C12CE">
      <w:pPr>
        <w:jc w:val="both"/>
        <w:rPr>
          <w:b/>
          <w:bCs/>
        </w:rPr>
      </w:pPr>
    </w:p>
    <w:p w14:paraId="0D524ACB" w14:textId="06ECB8F0" w:rsidR="009E2421" w:rsidRDefault="009E2421">
      <w:pPr>
        <w:jc w:val="both"/>
      </w:pPr>
      <w:r w:rsidRPr="009E2421">
        <w:t xml:space="preserve">With respect to ZTE’s proposed </w:t>
      </w:r>
      <w:r>
        <w:t>modifications, specifying the DU cell is included in the below updated proposal. Concerning the “</w:t>
      </w:r>
      <w:r w:rsidRPr="009E2421">
        <w:t>operating on FDM required</w:t>
      </w:r>
      <w:r>
        <w:t>” modification, it is the FL’s understanding that that is already a prerequisite from the mode of operation.</w:t>
      </w:r>
    </w:p>
    <w:p w14:paraId="427F92C6" w14:textId="02A08159" w:rsidR="009E2421" w:rsidRDefault="009E2421">
      <w:pPr>
        <w:jc w:val="both"/>
      </w:pPr>
      <w:r>
        <w:t>Regarding Huawei’s proposed changes, as pointed out by companies above, they are not aligned to the agreement from RAN1 #105. The agreement does not make any assumptions on the number of BWPs.</w:t>
      </w:r>
    </w:p>
    <w:p w14:paraId="4E28EFC9" w14:textId="3BDEE7A5" w:rsidR="009E2421" w:rsidRDefault="009E2421">
      <w:pPr>
        <w:jc w:val="both"/>
      </w:pPr>
      <w:r>
        <w:t>Based on the above discussion, the following updated proposal is provided:</w:t>
      </w:r>
    </w:p>
    <w:p w14:paraId="36724C55" w14:textId="0E0E0071" w:rsidR="009E2421" w:rsidRDefault="009E2421" w:rsidP="009E2421">
      <w:pPr>
        <w:jc w:val="both"/>
        <w:rPr>
          <w:b/>
          <w:bCs/>
          <w:highlight w:val="yellow"/>
        </w:rPr>
      </w:pPr>
      <w:r>
        <w:rPr>
          <w:b/>
          <w:bCs/>
          <w:highlight w:val="yellow"/>
        </w:rPr>
        <w:t>FL Proposal 1</w:t>
      </w:r>
      <w:r>
        <w:rPr>
          <w:b/>
          <w:bCs/>
          <w:highlight w:val="yellow"/>
        </w:rPr>
        <w:t>c</w:t>
      </w:r>
      <w:r>
        <w:rPr>
          <w:b/>
          <w:bCs/>
          <w:highlight w:val="yellow"/>
        </w:rPr>
        <w:t xml:space="preserve">: </w:t>
      </w:r>
    </w:p>
    <w:p w14:paraId="59E723A8" w14:textId="77777777" w:rsidR="009E2421" w:rsidRDefault="009E2421" w:rsidP="009E2421">
      <w:pPr>
        <w:jc w:val="both"/>
        <w:rPr>
          <w:b/>
          <w:bCs/>
          <w:highlight w:val="yellow"/>
        </w:rPr>
      </w:pPr>
      <w:r>
        <w:rPr>
          <w:b/>
          <w:bCs/>
          <w:highlight w:val="yellow"/>
        </w:rPr>
        <w:lastRenderedPageBreak/>
        <w:t>RAN1 to agree to the following text proposal for inclusion in TS 38.213:</w:t>
      </w:r>
    </w:p>
    <w:p w14:paraId="716981C6" w14:textId="10F902A9" w:rsidR="009E2421" w:rsidRDefault="009E2421" w:rsidP="004C5817">
      <w:pPr>
        <w:ind w:left="567"/>
        <w:jc w:val="both"/>
        <w:rPr>
          <w:b/>
          <w:bCs/>
          <w:i/>
          <w:iCs/>
          <w:szCs w:val="20"/>
        </w:rPr>
      </w:pPr>
      <w:r>
        <w:rPr>
          <w:b/>
          <w:bCs/>
          <w:i/>
          <w:iCs/>
          <w:szCs w:val="20"/>
          <w:highlight w:val="yellow"/>
        </w:rPr>
        <w:t xml:space="preserve">“The IAB-node can assume the RB set size [in units of Hz] for the IAB-DU </w:t>
      </w:r>
      <w:r w:rsidRPr="009E2421">
        <w:rPr>
          <w:b/>
          <w:bCs/>
          <w:i/>
          <w:iCs/>
          <w:color w:val="FF0000"/>
          <w:szCs w:val="20"/>
          <w:highlight w:val="yellow"/>
        </w:rPr>
        <w:t>cell</w:t>
      </w:r>
      <w:r>
        <w:rPr>
          <w:b/>
          <w:bCs/>
          <w:i/>
          <w:iCs/>
          <w:szCs w:val="20"/>
          <w:highlight w:val="yellow"/>
        </w:rPr>
        <w:t xml:space="preserve"> </w:t>
      </w:r>
      <w:r>
        <w:rPr>
          <w:b/>
          <w:bCs/>
          <w:i/>
          <w:iCs/>
          <w:szCs w:val="20"/>
          <w:highlight w:val="yellow"/>
        </w:rPr>
        <w:t xml:space="preserve">is larger than or equal to </w:t>
      </w:r>
      <w:r w:rsidRPr="004C5817">
        <w:rPr>
          <w:b/>
          <w:bCs/>
          <w:i/>
          <w:iCs/>
          <w:strike/>
          <w:color w:val="FF0000"/>
          <w:szCs w:val="20"/>
          <w:highlight w:val="yellow"/>
        </w:rPr>
        <w:t>the</w:t>
      </w:r>
      <w:r w:rsidR="004C5817" w:rsidRPr="004C5817">
        <w:rPr>
          <w:b/>
          <w:bCs/>
          <w:i/>
          <w:iCs/>
          <w:strike/>
          <w:color w:val="FF0000"/>
          <w:szCs w:val="20"/>
          <w:highlight w:val="yellow"/>
        </w:rPr>
        <w:t xml:space="preserve"> </w:t>
      </w:r>
      <w:r w:rsidRPr="004C5817">
        <w:rPr>
          <w:b/>
          <w:bCs/>
          <w:i/>
          <w:iCs/>
          <w:strike/>
          <w:color w:val="FF0000"/>
          <w:szCs w:val="20"/>
          <w:highlight w:val="yellow"/>
        </w:rPr>
        <w:t xml:space="preserve">RBG size [in units of Hz] of </w:t>
      </w:r>
      <w:r w:rsidR="00CE181E" w:rsidRPr="004C5817">
        <w:rPr>
          <w:b/>
          <w:bCs/>
          <w:i/>
          <w:iCs/>
          <w:color w:val="FF0000"/>
          <w:szCs w:val="20"/>
          <w:highlight w:val="yellow"/>
        </w:rPr>
        <w:t xml:space="preserve">the </w:t>
      </w:r>
      <w:r w:rsidRPr="004C5817">
        <w:rPr>
          <w:b/>
          <w:bCs/>
          <w:i/>
          <w:iCs/>
          <w:color w:val="FF0000"/>
          <w:szCs w:val="20"/>
          <w:highlight w:val="yellow"/>
        </w:rPr>
        <w:t xml:space="preserve">IAB-MT’s smallest RBG size </w:t>
      </w:r>
      <w:r w:rsidR="004C5817" w:rsidRPr="004C5817">
        <w:rPr>
          <w:b/>
          <w:bCs/>
          <w:i/>
          <w:iCs/>
          <w:color w:val="FF0000"/>
          <w:szCs w:val="20"/>
          <w:highlight w:val="yellow"/>
        </w:rPr>
        <w:t>[in units of Hz]</w:t>
      </w:r>
      <w:r w:rsidR="004C5817">
        <w:rPr>
          <w:b/>
          <w:bCs/>
          <w:i/>
          <w:iCs/>
          <w:strike/>
          <w:color w:val="FF0000"/>
          <w:szCs w:val="20"/>
          <w:highlight w:val="yellow"/>
        </w:rPr>
        <w:t xml:space="preserve"> </w:t>
      </w:r>
      <w:r>
        <w:rPr>
          <w:b/>
          <w:bCs/>
          <w:i/>
          <w:iCs/>
          <w:szCs w:val="20"/>
          <w:highlight w:val="yellow"/>
        </w:rPr>
        <w:t xml:space="preserve">of the configured BWPs </w:t>
      </w:r>
      <w:r w:rsidR="00CE181E">
        <w:rPr>
          <w:b/>
          <w:bCs/>
          <w:i/>
          <w:iCs/>
          <w:szCs w:val="20"/>
          <w:highlight w:val="yellow"/>
        </w:rPr>
        <w:t xml:space="preserve">of the FDM required </w:t>
      </w:r>
      <w:r w:rsidR="004C5817">
        <w:rPr>
          <w:b/>
          <w:bCs/>
          <w:i/>
          <w:iCs/>
          <w:szCs w:val="20"/>
          <w:highlight w:val="yellow"/>
        </w:rPr>
        <w:t>IAB-</w:t>
      </w:r>
      <w:r w:rsidR="00CE181E">
        <w:rPr>
          <w:b/>
          <w:bCs/>
          <w:i/>
          <w:iCs/>
          <w:szCs w:val="20"/>
          <w:highlight w:val="yellow"/>
        </w:rPr>
        <w:t xml:space="preserve">MT’s serving </w:t>
      </w:r>
      <w:proofErr w:type="spellStart"/>
      <w:r w:rsidR="00CE181E">
        <w:rPr>
          <w:b/>
          <w:bCs/>
          <w:i/>
          <w:iCs/>
          <w:szCs w:val="20"/>
          <w:highlight w:val="yellow"/>
        </w:rPr>
        <w:t>cell</w:t>
      </w:r>
      <w:r w:rsidRPr="00CE181E">
        <w:rPr>
          <w:b/>
          <w:bCs/>
          <w:i/>
          <w:iCs/>
          <w:strike/>
          <w:color w:val="FF0000"/>
          <w:szCs w:val="20"/>
          <w:highlight w:val="yellow"/>
        </w:rPr>
        <w:t>operating</w:t>
      </w:r>
      <w:proofErr w:type="spellEnd"/>
      <w:r w:rsidRPr="00CE181E">
        <w:rPr>
          <w:b/>
          <w:bCs/>
          <w:i/>
          <w:iCs/>
          <w:strike/>
          <w:color w:val="FF0000"/>
          <w:szCs w:val="20"/>
          <w:highlight w:val="yellow"/>
        </w:rPr>
        <w:t xml:space="preserve"> on the same carrier as the IAB-DU</w:t>
      </w:r>
      <w:r w:rsidR="004C5817" w:rsidRPr="004C5817">
        <w:rPr>
          <w:b/>
          <w:bCs/>
          <w:i/>
          <w:iCs/>
          <w:color w:val="FF0000"/>
          <w:szCs w:val="20"/>
          <w:highlight w:val="yellow"/>
        </w:rPr>
        <w:t xml:space="preserve"> </w:t>
      </w:r>
      <w:r w:rsidR="004C5817" w:rsidRPr="00CE181E">
        <w:rPr>
          <w:b/>
          <w:bCs/>
          <w:i/>
          <w:iCs/>
          <w:color w:val="FF0000"/>
          <w:szCs w:val="20"/>
          <w:highlight w:val="yellow"/>
        </w:rPr>
        <w:t>as indicated in Multiplexing Info [16,TS 38.473] of the DU cell</w:t>
      </w:r>
      <w:r>
        <w:rPr>
          <w:b/>
          <w:bCs/>
          <w:i/>
          <w:iCs/>
          <w:szCs w:val="20"/>
          <w:highlight w:val="yellow"/>
        </w:rPr>
        <w:t>.”</w:t>
      </w:r>
    </w:p>
    <w:p w14:paraId="3BE7CA9D" w14:textId="2E78871E" w:rsidR="004C5817" w:rsidRDefault="004C5817" w:rsidP="004C5817">
      <w:pPr>
        <w:jc w:val="both"/>
        <w:rPr>
          <w:b/>
          <w:bCs/>
          <w:i/>
          <w:iCs/>
          <w:szCs w:val="20"/>
        </w:rPr>
      </w:pPr>
      <w:r>
        <w:rPr>
          <w:b/>
          <w:bCs/>
          <w:i/>
          <w:iCs/>
          <w:szCs w:val="20"/>
        </w:rPr>
        <w:t>Clean version:</w:t>
      </w:r>
    </w:p>
    <w:p w14:paraId="17EC99A2" w14:textId="4F557BC8" w:rsidR="004C5817" w:rsidRPr="004C5817" w:rsidRDefault="004C5817" w:rsidP="004C5817">
      <w:pPr>
        <w:ind w:left="567"/>
        <w:jc w:val="both"/>
        <w:rPr>
          <w:b/>
          <w:bCs/>
          <w:i/>
          <w:iCs/>
          <w:szCs w:val="20"/>
        </w:rPr>
      </w:pPr>
      <w:r>
        <w:rPr>
          <w:b/>
          <w:bCs/>
          <w:i/>
          <w:iCs/>
          <w:szCs w:val="20"/>
          <w:highlight w:val="yellow"/>
        </w:rPr>
        <w:t xml:space="preserve">“The IAB-node can assume the RB set size [in units of Hz] for the IAB-DU </w:t>
      </w:r>
      <w:r w:rsidRPr="009E2421">
        <w:rPr>
          <w:b/>
          <w:bCs/>
          <w:i/>
          <w:iCs/>
          <w:color w:val="FF0000"/>
          <w:szCs w:val="20"/>
          <w:highlight w:val="yellow"/>
        </w:rPr>
        <w:t>cell</w:t>
      </w:r>
      <w:r>
        <w:rPr>
          <w:b/>
          <w:bCs/>
          <w:i/>
          <w:iCs/>
          <w:szCs w:val="20"/>
          <w:highlight w:val="yellow"/>
        </w:rPr>
        <w:t xml:space="preserve"> is larger than or equal to</w:t>
      </w:r>
      <w:r>
        <w:rPr>
          <w:b/>
          <w:bCs/>
          <w:i/>
          <w:iCs/>
          <w:szCs w:val="20"/>
          <w:highlight w:val="yellow"/>
        </w:rPr>
        <w:t xml:space="preserve"> </w:t>
      </w:r>
      <w:r w:rsidRPr="004C5817">
        <w:rPr>
          <w:b/>
          <w:bCs/>
          <w:i/>
          <w:iCs/>
          <w:color w:val="FF0000"/>
          <w:szCs w:val="20"/>
          <w:highlight w:val="yellow"/>
        </w:rPr>
        <w:t>the IAB-MT’s smallest RBG size [in units of Hz]</w:t>
      </w:r>
      <w:r w:rsidRPr="004C5817">
        <w:rPr>
          <w:b/>
          <w:bCs/>
          <w:i/>
          <w:iCs/>
          <w:color w:val="FF0000"/>
          <w:szCs w:val="20"/>
          <w:highlight w:val="yellow"/>
        </w:rPr>
        <w:t xml:space="preserve"> </w:t>
      </w:r>
      <w:r>
        <w:rPr>
          <w:b/>
          <w:bCs/>
          <w:i/>
          <w:iCs/>
          <w:szCs w:val="20"/>
          <w:highlight w:val="yellow"/>
        </w:rPr>
        <w:t>of the configured BWPs of the FDM required IAB-MT’s serving cell</w:t>
      </w:r>
      <w:r w:rsidRPr="004C5817">
        <w:rPr>
          <w:b/>
          <w:bCs/>
          <w:i/>
          <w:iCs/>
          <w:color w:val="FF0000"/>
          <w:szCs w:val="20"/>
          <w:highlight w:val="yellow"/>
        </w:rPr>
        <w:t xml:space="preserve"> </w:t>
      </w:r>
      <w:r w:rsidRPr="00CE181E">
        <w:rPr>
          <w:b/>
          <w:bCs/>
          <w:i/>
          <w:iCs/>
          <w:color w:val="FF0000"/>
          <w:szCs w:val="20"/>
          <w:highlight w:val="yellow"/>
        </w:rPr>
        <w:t>as indicated in Multiplexing Info [</w:t>
      </w:r>
      <w:proofErr w:type="gramStart"/>
      <w:r w:rsidRPr="00CE181E">
        <w:rPr>
          <w:b/>
          <w:bCs/>
          <w:i/>
          <w:iCs/>
          <w:color w:val="FF0000"/>
          <w:szCs w:val="20"/>
          <w:highlight w:val="yellow"/>
        </w:rPr>
        <w:t>16,TS</w:t>
      </w:r>
      <w:proofErr w:type="gramEnd"/>
      <w:r w:rsidRPr="00CE181E">
        <w:rPr>
          <w:b/>
          <w:bCs/>
          <w:i/>
          <w:iCs/>
          <w:color w:val="FF0000"/>
          <w:szCs w:val="20"/>
          <w:highlight w:val="yellow"/>
        </w:rPr>
        <w:t xml:space="preserve"> 38.473] of the DU cell</w:t>
      </w:r>
      <w:r>
        <w:rPr>
          <w:b/>
          <w:bCs/>
          <w:i/>
          <w:iCs/>
          <w:szCs w:val="20"/>
          <w:highlight w:val="yellow"/>
        </w:rPr>
        <w:t>.”</w:t>
      </w:r>
    </w:p>
    <w:p w14:paraId="60E464DC" w14:textId="6ACE8955" w:rsidR="004C5817" w:rsidRPr="004C5817" w:rsidRDefault="004C5817" w:rsidP="004C5817">
      <w:pPr>
        <w:jc w:val="both"/>
        <w:rPr>
          <w:b/>
          <w:bCs/>
          <w:i/>
          <w:iCs/>
          <w:szCs w:val="20"/>
        </w:rPr>
      </w:pPr>
    </w:p>
    <w:p w14:paraId="1B07B08E" w14:textId="77777777" w:rsidR="008C12CE" w:rsidRDefault="003B683E">
      <w:pPr>
        <w:pStyle w:val="Heading2"/>
        <w:jc w:val="both"/>
      </w:pPr>
      <w:r>
        <w:t>DL Tx power adjustment</w:t>
      </w:r>
    </w:p>
    <w:p w14:paraId="110D0A29" w14:textId="77777777" w:rsidR="008C12CE" w:rsidRDefault="003B683E">
      <w:pPr>
        <w:jc w:val="both"/>
        <w:rPr>
          <w:lang w:val="en-GB" w:eastAsia="ja-JP"/>
        </w:rPr>
      </w:pPr>
      <w:r>
        <w:rPr>
          <w:lang w:val="en-GB" w:eastAsia="ja-JP"/>
        </w:rPr>
        <w:t xml:space="preserve">The following proposals or </w:t>
      </w:r>
      <w:r>
        <w:rPr>
          <w:i/>
          <w:iCs/>
          <w:lang w:val="en-GB" w:eastAsia="ja-JP"/>
        </w:rPr>
        <w:t>text proposals</w:t>
      </w:r>
      <w:r>
        <w:rPr>
          <w:lang w:val="en-GB" w:eastAsia="ja-JP"/>
        </w:rPr>
        <w:t xml:space="preserve"> have been provided for the topic:</w:t>
      </w:r>
    </w:p>
    <w:tbl>
      <w:tblPr>
        <w:tblStyle w:val="TableGrid"/>
        <w:tblW w:w="0" w:type="auto"/>
        <w:tblInd w:w="1701" w:type="dxa"/>
        <w:tblLook w:val="04A0" w:firstRow="1" w:lastRow="0" w:firstColumn="1" w:lastColumn="0" w:noHBand="0" w:noVBand="1"/>
      </w:tblPr>
      <w:tblGrid>
        <w:gridCol w:w="1415"/>
        <w:gridCol w:w="6513"/>
      </w:tblGrid>
      <w:tr w:rsidR="008C12CE" w14:paraId="19F85710" w14:textId="77777777">
        <w:tc>
          <w:tcPr>
            <w:tcW w:w="0" w:type="auto"/>
          </w:tcPr>
          <w:p w14:paraId="3C4B80D1" w14:textId="77777777" w:rsidR="008C12CE" w:rsidRDefault="003B683E">
            <w:pPr>
              <w:pStyle w:val="Observation"/>
              <w:numPr>
                <w:ilvl w:val="0"/>
                <w:numId w:val="0"/>
              </w:numPr>
            </w:pPr>
            <w:r>
              <w:t>Company</w:t>
            </w:r>
          </w:p>
        </w:tc>
        <w:tc>
          <w:tcPr>
            <w:tcW w:w="0" w:type="auto"/>
          </w:tcPr>
          <w:p w14:paraId="37999510" w14:textId="77777777" w:rsidR="008C12CE" w:rsidRDefault="003B683E">
            <w:pPr>
              <w:pStyle w:val="Observation"/>
              <w:numPr>
                <w:ilvl w:val="0"/>
                <w:numId w:val="0"/>
              </w:numPr>
            </w:pPr>
            <w:proofErr w:type="spellStart"/>
            <w:r>
              <w:t>Proposal</w:t>
            </w:r>
            <w:proofErr w:type="spellEnd"/>
            <w:r>
              <w:t xml:space="preserve"> / TP</w:t>
            </w:r>
          </w:p>
        </w:tc>
      </w:tr>
      <w:tr w:rsidR="008C12CE" w14:paraId="3B067CE9" w14:textId="77777777">
        <w:tc>
          <w:tcPr>
            <w:tcW w:w="0" w:type="auto"/>
          </w:tcPr>
          <w:p w14:paraId="6730C8E4" w14:textId="77777777" w:rsidR="008C12CE" w:rsidRDefault="003B683E">
            <w:pPr>
              <w:pStyle w:val="Observation"/>
              <w:numPr>
                <w:ilvl w:val="0"/>
                <w:numId w:val="0"/>
              </w:numPr>
              <w:rPr>
                <w:sz w:val="20"/>
                <w:szCs w:val="20"/>
              </w:rPr>
            </w:pPr>
            <w:r>
              <w:rPr>
                <w:sz w:val="20"/>
                <w:szCs w:val="20"/>
              </w:rPr>
              <w:t xml:space="preserve">Samsung </w:t>
            </w:r>
            <w:r>
              <w:rPr>
                <w:szCs w:val="20"/>
              </w:rPr>
              <w:fldChar w:fldCharType="begin"/>
            </w:r>
            <w:r>
              <w:rPr>
                <w:sz w:val="20"/>
                <w:szCs w:val="20"/>
              </w:rPr>
              <w:instrText xml:space="preserve"> REF _Ref118984207 \r \h </w:instrText>
            </w:r>
            <w:r>
              <w:rPr>
                <w:szCs w:val="20"/>
              </w:rPr>
              <w:instrText xml:space="preserve"> \* MERGEFORMAT </w:instrText>
            </w:r>
            <w:r>
              <w:rPr>
                <w:szCs w:val="20"/>
              </w:rPr>
            </w:r>
            <w:r>
              <w:rPr>
                <w:szCs w:val="20"/>
              </w:rPr>
              <w:fldChar w:fldCharType="separate"/>
            </w:r>
            <w:r>
              <w:rPr>
                <w:sz w:val="20"/>
                <w:szCs w:val="20"/>
              </w:rPr>
              <w:t>[2]</w:t>
            </w:r>
            <w:r>
              <w:rPr>
                <w:szCs w:val="20"/>
              </w:rPr>
              <w:fldChar w:fldCharType="end"/>
            </w:r>
          </w:p>
        </w:tc>
        <w:tc>
          <w:tcPr>
            <w:tcW w:w="0" w:type="auto"/>
          </w:tcPr>
          <w:p w14:paraId="5597C8FD" w14:textId="77777777" w:rsidR="008C12CE" w:rsidRDefault="003B683E">
            <w:pPr>
              <w:pStyle w:val="Observation"/>
              <w:numPr>
                <w:ilvl w:val="0"/>
                <w:numId w:val="0"/>
              </w:numPr>
              <w:rPr>
                <w:b w:val="0"/>
                <w:bCs w:val="0"/>
                <w:sz w:val="20"/>
                <w:szCs w:val="20"/>
              </w:rPr>
            </w:pPr>
            <w:r>
              <w:rPr>
                <w:b w:val="0"/>
                <w:bCs w:val="0"/>
                <w:sz w:val="20"/>
                <w:szCs w:val="20"/>
              </w:rPr>
              <w:t xml:space="preserve">Further </w:t>
            </w:r>
            <w:proofErr w:type="spellStart"/>
            <w:r>
              <w:rPr>
                <w:b w:val="0"/>
                <w:bCs w:val="0"/>
                <w:sz w:val="20"/>
                <w:szCs w:val="20"/>
              </w:rPr>
              <w:t>discuss</w:t>
            </w:r>
            <w:proofErr w:type="spellEnd"/>
            <w:r>
              <w:rPr>
                <w:b w:val="0"/>
                <w:bCs w:val="0"/>
                <w:sz w:val="20"/>
                <w:szCs w:val="20"/>
              </w:rPr>
              <w:t xml:space="preserve"> a </w:t>
            </w:r>
            <w:proofErr w:type="spellStart"/>
            <w:r>
              <w:rPr>
                <w:b w:val="0"/>
                <w:bCs w:val="0"/>
                <w:sz w:val="20"/>
                <w:szCs w:val="20"/>
              </w:rPr>
              <w:t>need</w:t>
            </w:r>
            <w:proofErr w:type="spellEnd"/>
            <w:r>
              <w:rPr>
                <w:b w:val="0"/>
                <w:bCs w:val="0"/>
                <w:sz w:val="20"/>
                <w:szCs w:val="20"/>
              </w:rPr>
              <w:t xml:space="preserve"> </w:t>
            </w:r>
            <w:proofErr w:type="spellStart"/>
            <w:r>
              <w:rPr>
                <w:b w:val="0"/>
                <w:bCs w:val="0"/>
                <w:sz w:val="20"/>
                <w:szCs w:val="20"/>
              </w:rPr>
              <w:t>for</w:t>
            </w:r>
            <w:proofErr w:type="spellEnd"/>
            <w:r>
              <w:rPr>
                <w:b w:val="0"/>
                <w:bCs w:val="0"/>
                <w:sz w:val="20"/>
                <w:szCs w:val="20"/>
              </w:rPr>
              <w:t xml:space="preserve"> additional </w:t>
            </w:r>
            <w:proofErr w:type="spellStart"/>
            <w:r>
              <w:rPr>
                <w:b w:val="0"/>
                <w:bCs w:val="0"/>
                <w:sz w:val="20"/>
                <w:szCs w:val="20"/>
              </w:rPr>
              <w:t>specification</w:t>
            </w:r>
            <w:proofErr w:type="spellEnd"/>
            <w:r>
              <w:rPr>
                <w:b w:val="0"/>
                <w:bCs w:val="0"/>
                <w:sz w:val="20"/>
                <w:szCs w:val="20"/>
              </w:rPr>
              <w:t xml:space="preserve"> </w:t>
            </w:r>
            <w:proofErr w:type="spellStart"/>
            <w:r>
              <w:rPr>
                <w:b w:val="0"/>
                <w:bCs w:val="0"/>
                <w:sz w:val="20"/>
                <w:szCs w:val="20"/>
              </w:rPr>
              <w:t>for</w:t>
            </w:r>
            <w:proofErr w:type="spellEnd"/>
            <w:r>
              <w:rPr>
                <w:b w:val="0"/>
                <w:bCs w:val="0"/>
                <w:sz w:val="20"/>
                <w:szCs w:val="20"/>
              </w:rPr>
              <w:t xml:space="preserve"> DL </w:t>
            </w:r>
            <w:proofErr w:type="spellStart"/>
            <w:r>
              <w:rPr>
                <w:b w:val="0"/>
                <w:bCs w:val="0"/>
                <w:sz w:val="20"/>
                <w:szCs w:val="20"/>
              </w:rPr>
              <w:t>Tx</w:t>
            </w:r>
            <w:proofErr w:type="spellEnd"/>
            <w:r>
              <w:rPr>
                <w:b w:val="0"/>
                <w:bCs w:val="0"/>
                <w:sz w:val="20"/>
                <w:szCs w:val="20"/>
              </w:rPr>
              <w:t xml:space="preserve"> power </w:t>
            </w:r>
            <w:proofErr w:type="spellStart"/>
            <w:r>
              <w:rPr>
                <w:b w:val="0"/>
                <w:bCs w:val="0"/>
                <w:sz w:val="20"/>
                <w:szCs w:val="20"/>
              </w:rPr>
              <w:t>adjustment</w:t>
            </w:r>
            <w:proofErr w:type="spellEnd"/>
            <w:r>
              <w:rPr>
                <w:b w:val="0"/>
                <w:bCs w:val="0"/>
                <w:sz w:val="20"/>
                <w:szCs w:val="20"/>
              </w:rPr>
              <w:t xml:space="preserve"> </w:t>
            </w:r>
            <w:proofErr w:type="spellStart"/>
            <w:r>
              <w:rPr>
                <w:b w:val="0"/>
                <w:bCs w:val="0"/>
                <w:sz w:val="20"/>
                <w:szCs w:val="20"/>
              </w:rPr>
              <w:t>taking</w:t>
            </w:r>
            <w:proofErr w:type="spellEnd"/>
            <w:r>
              <w:rPr>
                <w:b w:val="0"/>
                <w:bCs w:val="0"/>
                <w:sz w:val="20"/>
                <w:szCs w:val="20"/>
              </w:rPr>
              <w:t xml:space="preserve"> </w:t>
            </w:r>
            <w:proofErr w:type="spellStart"/>
            <w:r>
              <w:rPr>
                <w:b w:val="0"/>
                <w:bCs w:val="0"/>
                <w:sz w:val="20"/>
                <w:szCs w:val="20"/>
              </w:rPr>
              <w:t>into</w:t>
            </w:r>
            <w:proofErr w:type="spellEnd"/>
            <w:r>
              <w:rPr>
                <w:b w:val="0"/>
                <w:bCs w:val="0"/>
                <w:sz w:val="20"/>
                <w:szCs w:val="20"/>
              </w:rPr>
              <w:t xml:space="preserve"> </w:t>
            </w:r>
            <w:proofErr w:type="spellStart"/>
            <w:r>
              <w:rPr>
                <w:b w:val="0"/>
                <w:bCs w:val="0"/>
                <w:sz w:val="20"/>
                <w:szCs w:val="20"/>
              </w:rPr>
              <w:t>account</w:t>
            </w:r>
            <w:proofErr w:type="spellEnd"/>
            <w:r>
              <w:rPr>
                <w:b w:val="0"/>
                <w:bCs w:val="0"/>
                <w:sz w:val="20"/>
                <w:szCs w:val="20"/>
              </w:rPr>
              <w:t xml:space="preserve"> </w:t>
            </w:r>
            <w:proofErr w:type="spellStart"/>
            <w:r>
              <w:rPr>
                <w:b w:val="0"/>
                <w:bCs w:val="0"/>
                <w:sz w:val="20"/>
                <w:szCs w:val="20"/>
              </w:rPr>
              <w:t>the</w:t>
            </w:r>
            <w:proofErr w:type="spellEnd"/>
            <w:r>
              <w:rPr>
                <w:b w:val="0"/>
                <w:bCs w:val="0"/>
                <w:sz w:val="20"/>
                <w:szCs w:val="20"/>
              </w:rPr>
              <w:t xml:space="preserve"> </w:t>
            </w:r>
            <w:proofErr w:type="spellStart"/>
            <w:r>
              <w:rPr>
                <w:b w:val="0"/>
                <w:bCs w:val="0"/>
                <w:sz w:val="20"/>
                <w:szCs w:val="20"/>
              </w:rPr>
              <w:t>summary</w:t>
            </w:r>
            <w:proofErr w:type="spellEnd"/>
            <w:r>
              <w:rPr>
                <w:b w:val="0"/>
                <w:bCs w:val="0"/>
                <w:sz w:val="20"/>
                <w:szCs w:val="20"/>
              </w:rPr>
              <w:t xml:space="preserve"> in </w:t>
            </w:r>
            <w:proofErr w:type="spellStart"/>
            <w:r>
              <w:rPr>
                <w:b w:val="0"/>
                <w:bCs w:val="0"/>
                <w:sz w:val="20"/>
                <w:szCs w:val="20"/>
              </w:rPr>
              <w:t>the</w:t>
            </w:r>
            <w:proofErr w:type="spellEnd"/>
            <w:r>
              <w:rPr>
                <w:b w:val="0"/>
                <w:bCs w:val="0"/>
                <w:sz w:val="20"/>
                <w:szCs w:val="20"/>
              </w:rPr>
              <w:t xml:space="preserve"> Table 1 and </w:t>
            </w:r>
            <w:proofErr w:type="spellStart"/>
            <w:r>
              <w:rPr>
                <w:b w:val="0"/>
                <w:bCs w:val="0"/>
                <w:sz w:val="20"/>
                <w:szCs w:val="20"/>
              </w:rPr>
              <w:t>how</w:t>
            </w:r>
            <w:proofErr w:type="spellEnd"/>
            <w:r>
              <w:rPr>
                <w:b w:val="0"/>
                <w:bCs w:val="0"/>
                <w:sz w:val="20"/>
                <w:szCs w:val="20"/>
              </w:rPr>
              <w:t xml:space="preserve"> </w:t>
            </w:r>
            <w:proofErr w:type="spellStart"/>
            <w:r>
              <w:rPr>
                <w:b w:val="0"/>
                <w:bCs w:val="0"/>
                <w:sz w:val="20"/>
                <w:szCs w:val="20"/>
              </w:rPr>
              <w:t>to</w:t>
            </w:r>
            <w:proofErr w:type="spellEnd"/>
            <w:r>
              <w:rPr>
                <w:b w:val="0"/>
                <w:bCs w:val="0"/>
                <w:sz w:val="20"/>
                <w:szCs w:val="20"/>
              </w:rPr>
              <w:t xml:space="preserve"> handle DL </w:t>
            </w:r>
            <w:proofErr w:type="spellStart"/>
            <w:r>
              <w:rPr>
                <w:b w:val="0"/>
                <w:bCs w:val="0"/>
                <w:sz w:val="20"/>
                <w:szCs w:val="20"/>
              </w:rPr>
              <w:t>Tx</w:t>
            </w:r>
            <w:proofErr w:type="spellEnd"/>
            <w:r>
              <w:rPr>
                <w:b w:val="0"/>
                <w:bCs w:val="0"/>
                <w:sz w:val="20"/>
                <w:szCs w:val="20"/>
              </w:rPr>
              <w:t xml:space="preserve"> power in a TDM </w:t>
            </w:r>
            <w:proofErr w:type="spellStart"/>
            <w:r>
              <w:rPr>
                <w:b w:val="0"/>
                <w:bCs w:val="0"/>
                <w:sz w:val="20"/>
                <w:szCs w:val="20"/>
              </w:rPr>
              <w:t>slot</w:t>
            </w:r>
            <w:proofErr w:type="spellEnd"/>
            <w:r>
              <w:rPr>
                <w:b w:val="0"/>
                <w:bCs w:val="0"/>
                <w:sz w:val="20"/>
                <w:szCs w:val="20"/>
              </w:rPr>
              <w:t>.</w:t>
            </w:r>
          </w:p>
        </w:tc>
      </w:tr>
      <w:tr w:rsidR="008C12CE" w14:paraId="2BCD44F4" w14:textId="77777777">
        <w:tc>
          <w:tcPr>
            <w:tcW w:w="0" w:type="auto"/>
          </w:tcPr>
          <w:p w14:paraId="02F2B8CF" w14:textId="77777777" w:rsidR="008C12CE" w:rsidRDefault="003B683E">
            <w:pPr>
              <w:pStyle w:val="Observation"/>
              <w:numPr>
                <w:ilvl w:val="0"/>
                <w:numId w:val="0"/>
              </w:numPr>
              <w:rPr>
                <w:sz w:val="20"/>
                <w:szCs w:val="20"/>
              </w:rPr>
            </w:pPr>
            <w:r>
              <w:rPr>
                <w:sz w:val="20"/>
                <w:szCs w:val="20"/>
              </w:rPr>
              <w:t xml:space="preserve">ZTE, </w:t>
            </w:r>
            <w:proofErr w:type="spellStart"/>
            <w:r>
              <w:rPr>
                <w:sz w:val="20"/>
                <w:szCs w:val="20"/>
              </w:rPr>
              <w:t>SaneChips</w:t>
            </w:r>
            <w:proofErr w:type="spellEnd"/>
            <w:r>
              <w:rPr>
                <w:sz w:val="20"/>
                <w:szCs w:val="20"/>
              </w:rPr>
              <w:t xml:space="preserve"> </w:t>
            </w:r>
            <w:r>
              <w:rPr>
                <w:szCs w:val="20"/>
              </w:rPr>
              <w:fldChar w:fldCharType="begin"/>
            </w:r>
            <w:r>
              <w:rPr>
                <w:sz w:val="20"/>
                <w:szCs w:val="20"/>
              </w:rPr>
              <w:instrText xml:space="preserve"> REF _Ref118984189 \r \h  \* MERGEFORMAT </w:instrText>
            </w:r>
            <w:r>
              <w:rPr>
                <w:szCs w:val="20"/>
              </w:rPr>
            </w:r>
            <w:r>
              <w:rPr>
                <w:szCs w:val="20"/>
              </w:rPr>
              <w:fldChar w:fldCharType="separate"/>
            </w:r>
            <w:r>
              <w:rPr>
                <w:sz w:val="20"/>
                <w:szCs w:val="20"/>
              </w:rPr>
              <w:t>[5]</w:t>
            </w:r>
            <w:r>
              <w:rPr>
                <w:szCs w:val="20"/>
              </w:rPr>
              <w:fldChar w:fldCharType="end"/>
            </w:r>
          </w:p>
        </w:tc>
        <w:tc>
          <w:tcPr>
            <w:tcW w:w="0" w:type="auto"/>
          </w:tcPr>
          <w:p w14:paraId="34A89F96" w14:textId="77777777" w:rsidR="008C12CE" w:rsidRDefault="003B683E">
            <w:pPr>
              <w:pStyle w:val="Observation"/>
              <w:numPr>
                <w:ilvl w:val="0"/>
                <w:numId w:val="0"/>
              </w:numPr>
              <w:rPr>
                <w:b w:val="0"/>
                <w:bCs w:val="0"/>
                <w:szCs w:val="20"/>
              </w:rPr>
            </w:pPr>
            <w:r>
              <w:rPr>
                <w:b w:val="0"/>
                <w:bCs w:val="0"/>
                <w:szCs w:val="20"/>
              </w:rPr>
              <w:t>[TS 38.213]</w:t>
            </w:r>
          </w:p>
          <w:p w14:paraId="43FF14C9" w14:textId="77777777" w:rsidR="008C12CE" w:rsidRDefault="003B683E">
            <w:pPr>
              <w:pStyle w:val="Observation"/>
              <w:numPr>
                <w:ilvl w:val="0"/>
                <w:numId w:val="0"/>
              </w:numPr>
              <w:rPr>
                <w:b w:val="0"/>
                <w:bCs w:val="0"/>
                <w:i/>
                <w:iCs/>
                <w:sz w:val="20"/>
                <w:szCs w:val="20"/>
              </w:rPr>
            </w:pPr>
            <w:r>
              <w:rPr>
                <w:b w:val="0"/>
                <w:bCs w:val="0"/>
                <w:i/>
                <w:iCs/>
                <w:sz w:val="20"/>
                <w:szCs w:val="20"/>
              </w:rPr>
              <w:t>“</w:t>
            </w:r>
            <w:bookmarkStart w:id="2" w:name="_Hlk118990499"/>
            <w:r>
              <w:rPr>
                <w:b w:val="0"/>
                <w:bCs w:val="0"/>
                <w:i/>
                <w:iCs/>
                <w:sz w:val="20"/>
                <w:szCs w:val="20"/>
              </w:rPr>
              <w:t xml:space="preserve">The PDSCH EPRE </w:t>
            </w:r>
            <w:proofErr w:type="spellStart"/>
            <w:r>
              <w:rPr>
                <w:b w:val="0"/>
                <w:bCs w:val="0"/>
                <w:i/>
                <w:iCs/>
                <w:sz w:val="20"/>
                <w:szCs w:val="20"/>
              </w:rPr>
              <w:t>can</w:t>
            </w:r>
            <w:proofErr w:type="spellEnd"/>
            <w:r>
              <w:rPr>
                <w:b w:val="0"/>
                <w:bCs w:val="0"/>
                <w:i/>
                <w:iCs/>
                <w:sz w:val="20"/>
                <w:szCs w:val="20"/>
              </w:rPr>
              <w:t xml:space="preserve"> </w:t>
            </w:r>
            <w:proofErr w:type="spellStart"/>
            <w:r>
              <w:rPr>
                <w:b w:val="0"/>
                <w:bCs w:val="0"/>
                <w:i/>
                <w:iCs/>
                <w:sz w:val="20"/>
                <w:szCs w:val="20"/>
              </w:rPr>
              <w:t>be</w:t>
            </w:r>
            <w:proofErr w:type="spellEnd"/>
            <w:r>
              <w:rPr>
                <w:b w:val="0"/>
                <w:bCs w:val="0"/>
                <w:i/>
                <w:iCs/>
                <w:sz w:val="20"/>
                <w:szCs w:val="20"/>
              </w:rPr>
              <w:t xml:space="preserve"> </w:t>
            </w:r>
            <w:proofErr w:type="spellStart"/>
            <w:r>
              <w:rPr>
                <w:b w:val="0"/>
                <w:bCs w:val="0"/>
                <w:i/>
                <w:iCs/>
                <w:sz w:val="20"/>
                <w:szCs w:val="20"/>
              </w:rPr>
              <w:t>derived</w:t>
            </w:r>
            <w:proofErr w:type="spellEnd"/>
            <w:r>
              <w:rPr>
                <w:b w:val="0"/>
                <w:bCs w:val="0"/>
                <w:i/>
                <w:iCs/>
                <w:sz w:val="20"/>
                <w:szCs w:val="20"/>
              </w:rPr>
              <w:t xml:space="preserve"> </w:t>
            </w:r>
            <w:proofErr w:type="spellStart"/>
            <w:r>
              <w:rPr>
                <w:b w:val="0"/>
                <w:bCs w:val="0"/>
                <w:i/>
                <w:iCs/>
                <w:sz w:val="20"/>
                <w:szCs w:val="20"/>
              </w:rPr>
              <w:t>from</w:t>
            </w:r>
            <w:proofErr w:type="spellEnd"/>
            <w:r>
              <w:rPr>
                <w:b w:val="0"/>
                <w:bCs w:val="0"/>
                <w:i/>
                <w:iCs/>
                <w:sz w:val="20"/>
                <w:szCs w:val="20"/>
              </w:rPr>
              <w:t xml:space="preserve"> a </w:t>
            </w:r>
            <w:proofErr w:type="spellStart"/>
            <w:r>
              <w:rPr>
                <w:b w:val="0"/>
                <w:bCs w:val="0"/>
                <w:i/>
                <w:iCs/>
                <w:sz w:val="20"/>
                <w:szCs w:val="20"/>
              </w:rPr>
              <w:t>downlink</w:t>
            </w:r>
            <w:proofErr w:type="spellEnd"/>
            <w:r>
              <w:rPr>
                <w:b w:val="0"/>
                <w:bCs w:val="0"/>
                <w:i/>
                <w:iCs/>
                <w:sz w:val="20"/>
                <w:szCs w:val="20"/>
              </w:rPr>
              <w:t xml:space="preserve"> CSI-RS EPRE </w:t>
            </w:r>
            <w:proofErr w:type="spellStart"/>
            <w:r>
              <w:rPr>
                <w:b w:val="0"/>
                <w:bCs w:val="0"/>
                <w:i/>
                <w:iCs/>
                <w:sz w:val="20"/>
                <w:szCs w:val="20"/>
              </w:rPr>
              <w:t>as</w:t>
            </w:r>
            <w:proofErr w:type="spellEnd"/>
            <w:r>
              <w:rPr>
                <w:b w:val="0"/>
                <w:bCs w:val="0"/>
                <w:i/>
                <w:iCs/>
                <w:sz w:val="20"/>
                <w:szCs w:val="20"/>
              </w:rPr>
              <w:t xml:space="preserve"> </w:t>
            </w:r>
            <w:proofErr w:type="spellStart"/>
            <w:r>
              <w:rPr>
                <w:b w:val="0"/>
                <w:bCs w:val="0"/>
                <w:i/>
                <w:iCs/>
                <w:sz w:val="20"/>
                <w:szCs w:val="20"/>
              </w:rPr>
              <w:t>described</w:t>
            </w:r>
            <w:proofErr w:type="spellEnd"/>
            <w:r>
              <w:rPr>
                <w:b w:val="0"/>
                <w:bCs w:val="0"/>
                <w:i/>
                <w:iCs/>
                <w:sz w:val="20"/>
                <w:szCs w:val="20"/>
              </w:rPr>
              <w:t xml:space="preserve"> in [6, TS 38.214] and a power </w:t>
            </w:r>
            <w:proofErr w:type="spellStart"/>
            <w:r>
              <w:rPr>
                <w:b w:val="0"/>
                <w:bCs w:val="0"/>
                <w:i/>
                <w:iCs/>
                <w:sz w:val="20"/>
                <w:szCs w:val="20"/>
              </w:rPr>
              <w:t>offset</w:t>
            </w:r>
            <w:proofErr w:type="spellEnd"/>
            <w:r>
              <w:rPr>
                <w:b w:val="0"/>
                <w:bCs w:val="0"/>
                <w:i/>
                <w:iCs/>
                <w:sz w:val="20"/>
                <w:szCs w:val="20"/>
              </w:rPr>
              <w:t xml:space="preserve"> </w:t>
            </w:r>
            <w:proofErr w:type="spellStart"/>
            <w:r>
              <w:rPr>
                <w:b w:val="0"/>
                <w:bCs w:val="0"/>
                <w:i/>
                <w:iCs/>
                <w:sz w:val="20"/>
                <w:szCs w:val="20"/>
              </w:rPr>
              <w:t>provided</w:t>
            </w:r>
            <w:proofErr w:type="spellEnd"/>
            <w:r>
              <w:rPr>
                <w:b w:val="0"/>
                <w:bCs w:val="0"/>
                <w:i/>
                <w:iCs/>
                <w:sz w:val="20"/>
                <w:szCs w:val="20"/>
              </w:rPr>
              <w:t xml:space="preserve"> </w:t>
            </w:r>
            <w:proofErr w:type="spellStart"/>
            <w:r>
              <w:rPr>
                <w:b w:val="0"/>
                <w:bCs w:val="0"/>
                <w:i/>
                <w:iCs/>
                <w:sz w:val="20"/>
                <w:szCs w:val="20"/>
              </w:rPr>
              <w:t>by</w:t>
            </w:r>
            <w:proofErr w:type="spellEnd"/>
            <w:r>
              <w:rPr>
                <w:rFonts w:hint="eastAsia"/>
                <w:b w:val="0"/>
                <w:bCs w:val="0"/>
                <w:i/>
                <w:iCs/>
                <w:sz w:val="20"/>
                <w:szCs w:val="20"/>
                <w:lang w:eastAsia="zh-CN"/>
              </w:rPr>
              <w:t xml:space="preserve"> </w:t>
            </w:r>
            <w:r>
              <w:rPr>
                <w:b w:val="0"/>
                <w:bCs w:val="0"/>
                <w:i/>
                <w:iCs/>
                <w:sz w:val="20"/>
                <w:szCs w:val="20"/>
              </w:rPr>
              <w:t xml:space="preserve">DL </w:t>
            </w:r>
            <w:proofErr w:type="spellStart"/>
            <w:r>
              <w:rPr>
                <w:b w:val="0"/>
                <w:bCs w:val="0"/>
                <w:i/>
                <w:iCs/>
                <w:sz w:val="20"/>
                <w:szCs w:val="20"/>
              </w:rPr>
              <w:t>Tx</w:t>
            </w:r>
            <w:proofErr w:type="spellEnd"/>
            <w:r>
              <w:rPr>
                <w:b w:val="0"/>
                <w:bCs w:val="0"/>
                <w:i/>
                <w:iCs/>
                <w:sz w:val="20"/>
                <w:szCs w:val="20"/>
              </w:rPr>
              <w:t xml:space="preserve"> Power </w:t>
            </w:r>
            <w:proofErr w:type="spellStart"/>
            <w:r>
              <w:rPr>
                <w:b w:val="0"/>
                <w:bCs w:val="0"/>
                <w:i/>
                <w:iCs/>
                <w:sz w:val="20"/>
                <w:szCs w:val="20"/>
              </w:rPr>
              <w:t>adjustment</w:t>
            </w:r>
            <w:proofErr w:type="spellEnd"/>
            <w:r>
              <w:rPr>
                <w:rFonts w:hint="eastAsia"/>
                <w:b w:val="0"/>
                <w:bCs w:val="0"/>
                <w:i/>
                <w:iCs/>
                <w:sz w:val="20"/>
                <w:szCs w:val="20"/>
                <w:lang w:eastAsia="zh-CN"/>
              </w:rPr>
              <w:t xml:space="preserve"> </w:t>
            </w:r>
            <w:proofErr w:type="spellStart"/>
            <w:r>
              <w:rPr>
                <w:rFonts w:hint="eastAsia"/>
                <w:b w:val="0"/>
                <w:bCs w:val="0"/>
                <w:i/>
                <w:iCs/>
                <w:sz w:val="20"/>
                <w:szCs w:val="20"/>
                <w:lang w:eastAsia="zh-CN"/>
              </w:rPr>
              <w:t>field</w:t>
            </w:r>
            <w:proofErr w:type="spellEnd"/>
            <w:r>
              <w:rPr>
                <w:rFonts w:hint="eastAsia"/>
                <w:b w:val="0"/>
                <w:bCs w:val="0"/>
                <w:i/>
                <w:iCs/>
                <w:sz w:val="20"/>
                <w:szCs w:val="20"/>
                <w:lang w:eastAsia="zh-CN"/>
              </w:rPr>
              <w:t xml:space="preserve"> in </w:t>
            </w:r>
            <w:r>
              <w:rPr>
                <w:b w:val="0"/>
                <w:bCs w:val="0"/>
                <w:i/>
                <w:iCs/>
                <w:sz w:val="20"/>
                <w:szCs w:val="20"/>
              </w:rPr>
              <w:t>DL TX Power Adjustment MAC C</w:t>
            </w:r>
            <w:r>
              <w:rPr>
                <w:rFonts w:hint="eastAsia"/>
                <w:b w:val="0"/>
                <w:bCs w:val="0"/>
                <w:i/>
                <w:iCs/>
                <w:sz w:val="20"/>
                <w:szCs w:val="20"/>
                <w:lang w:eastAsia="zh-CN"/>
              </w:rPr>
              <w:t>E</w:t>
            </w:r>
            <w:r>
              <w:rPr>
                <w:b w:val="0"/>
                <w:bCs w:val="0"/>
                <w:i/>
                <w:iCs/>
                <w:sz w:val="20"/>
                <w:szCs w:val="20"/>
              </w:rPr>
              <w:t xml:space="preserve"> </w:t>
            </w:r>
            <w:proofErr w:type="spellStart"/>
            <w:r>
              <w:rPr>
                <w:b w:val="0"/>
                <w:bCs w:val="0"/>
                <w:i/>
                <w:iCs/>
                <w:sz w:val="20"/>
                <w:szCs w:val="20"/>
              </w:rPr>
              <w:t>as</w:t>
            </w:r>
            <w:proofErr w:type="spellEnd"/>
            <w:r>
              <w:rPr>
                <w:b w:val="0"/>
                <w:bCs w:val="0"/>
                <w:i/>
                <w:iCs/>
                <w:sz w:val="20"/>
                <w:szCs w:val="20"/>
              </w:rPr>
              <w:t xml:space="preserve"> </w:t>
            </w:r>
            <w:proofErr w:type="spellStart"/>
            <w:r>
              <w:rPr>
                <w:b w:val="0"/>
                <w:bCs w:val="0"/>
                <w:i/>
                <w:iCs/>
                <w:sz w:val="20"/>
                <w:szCs w:val="20"/>
              </w:rPr>
              <w:t>described</w:t>
            </w:r>
            <w:proofErr w:type="spellEnd"/>
            <w:r>
              <w:rPr>
                <w:b w:val="0"/>
                <w:bCs w:val="0"/>
                <w:i/>
                <w:iCs/>
                <w:sz w:val="20"/>
                <w:szCs w:val="20"/>
              </w:rPr>
              <w:t xml:space="preserve"> in [11, TS 38.321].</w:t>
            </w:r>
            <w:bookmarkEnd w:id="2"/>
            <w:r>
              <w:rPr>
                <w:b w:val="0"/>
                <w:bCs w:val="0"/>
                <w:i/>
                <w:iCs/>
                <w:sz w:val="20"/>
                <w:szCs w:val="20"/>
              </w:rPr>
              <w:t>”</w:t>
            </w:r>
          </w:p>
        </w:tc>
      </w:tr>
      <w:tr w:rsidR="008C12CE" w14:paraId="082BB73B" w14:textId="77777777">
        <w:tc>
          <w:tcPr>
            <w:tcW w:w="0" w:type="auto"/>
          </w:tcPr>
          <w:p w14:paraId="7CDB07A0" w14:textId="77777777" w:rsidR="008C12CE" w:rsidRDefault="003B683E">
            <w:pPr>
              <w:pStyle w:val="Observation"/>
              <w:numPr>
                <w:ilvl w:val="0"/>
                <w:numId w:val="0"/>
              </w:numPr>
              <w:spacing w:after="0"/>
              <w:rPr>
                <w:sz w:val="20"/>
                <w:szCs w:val="20"/>
              </w:rPr>
            </w:pPr>
            <w:r>
              <w:rPr>
                <w:sz w:val="20"/>
                <w:szCs w:val="20"/>
              </w:rPr>
              <w:t>Ericsson</w:t>
            </w:r>
          </w:p>
          <w:p w14:paraId="79C06DCC" w14:textId="77777777" w:rsidR="008C12CE" w:rsidRDefault="003B683E">
            <w:pPr>
              <w:pStyle w:val="Observation"/>
              <w:numPr>
                <w:ilvl w:val="0"/>
                <w:numId w:val="0"/>
              </w:numPr>
              <w:rPr>
                <w:sz w:val="20"/>
                <w:szCs w:val="20"/>
              </w:rPr>
            </w:pPr>
            <w:r>
              <w:rPr>
                <w:szCs w:val="20"/>
              </w:rPr>
              <w:fldChar w:fldCharType="begin"/>
            </w:r>
            <w:r>
              <w:rPr>
                <w:sz w:val="20"/>
                <w:szCs w:val="20"/>
              </w:rPr>
              <w:instrText xml:space="preserve"> REF _Ref118984130 \r \h </w:instrText>
            </w:r>
            <w:r>
              <w:rPr>
                <w:szCs w:val="20"/>
              </w:rPr>
              <w:instrText xml:space="preserve"> \* MERGEFORMAT </w:instrText>
            </w:r>
            <w:r>
              <w:rPr>
                <w:szCs w:val="20"/>
              </w:rPr>
            </w:r>
            <w:r>
              <w:rPr>
                <w:szCs w:val="20"/>
              </w:rPr>
              <w:fldChar w:fldCharType="separate"/>
            </w:r>
            <w:r>
              <w:rPr>
                <w:sz w:val="20"/>
                <w:szCs w:val="20"/>
              </w:rPr>
              <w:t>[6]</w:t>
            </w:r>
            <w:r>
              <w:rPr>
                <w:szCs w:val="20"/>
              </w:rPr>
              <w:fldChar w:fldCharType="end"/>
            </w:r>
            <w:r>
              <w:rPr>
                <w:sz w:val="20"/>
                <w:szCs w:val="20"/>
              </w:rPr>
              <w:t xml:space="preserve">, </w:t>
            </w:r>
            <w:r>
              <w:rPr>
                <w:szCs w:val="20"/>
              </w:rPr>
              <w:fldChar w:fldCharType="begin"/>
            </w:r>
            <w:r>
              <w:rPr>
                <w:sz w:val="20"/>
                <w:szCs w:val="20"/>
              </w:rPr>
              <w:instrText xml:space="preserve"> REF _Ref118984146 \r \h </w:instrText>
            </w:r>
            <w:r>
              <w:rPr>
                <w:szCs w:val="20"/>
              </w:rPr>
              <w:instrText xml:space="preserve"> \* MERGEFORMAT </w:instrText>
            </w:r>
            <w:r>
              <w:rPr>
                <w:szCs w:val="20"/>
              </w:rPr>
            </w:r>
            <w:r>
              <w:rPr>
                <w:szCs w:val="20"/>
              </w:rPr>
              <w:fldChar w:fldCharType="separate"/>
            </w:r>
            <w:r>
              <w:rPr>
                <w:sz w:val="20"/>
                <w:szCs w:val="20"/>
              </w:rPr>
              <w:t>[7]</w:t>
            </w:r>
            <w:r>
              <w:rPr>
                <w:szCs w:val="20"/>
              </w:rPr>
              <w:fldChar w:fldCharType="end"/>
            </w:r>
            <w:r>
              <w:rPr>
                <w:sz w:val="20"/>
                <w:szCs w:val="20"/>
              </w:rPr>
              <w:t xml:space="preserve"> </w:t>
            </w:r>
          </w:p>
        </w:tc>
        <w:tc>
          <w:tcPr>
            <w:tcW w:w="0" w:type="auto"/>
          </w:tcPr>
          <w:p w14:paraId="664121DE" w14:textId="77777777" w:rsidR="008C12CE" w:rsidRDefault="003B683E">
            <w:pPr>
              <w:pStyle w:val="Observation"/>
              <w:numPr>
                <w:ilvl w:val="0"/>
                <w:numId w:val="0"/>
              </w:numPr>
              <w:rPr>
                <w:b w:val="0"/>
                <w:bCs w:val="0"/>
                <w:sz w:val="20"/>
                <w:szCs w:val="20"/>
              </w:rPr>
            </w:pPr>
            <w:bookmarkStart w:id="3" w:name="_Toc118727393"/>
            <w:r>
              <w:rPr>
                <w:b w:val="0"/>
                <w:bCs w:val="0"/>
                <w:sz w:val="20"/>
                <w:szCs w:val="20"/>
              </w:rPr>
              <w:t xml:space="preserve">RAN1 </w:t>
            </w:r>
            <w:proofErr w:type="spellStart"/>
            <w:r>
              <w:rPr>
                <w:b w:val="0"/>
                <w:bCs w:val="0"/>
                <w:sz w:val="20"/>
                <w:szCs w:val="20"/>
              </w:rPr>
              <w:t>to</w:t>
            </w:r>
            <w:proofErr w:type="spellEnd"/>
            <w:r>
              <w:rPr>
                <w:b w:val="0"/>
                <w:bCs w:val="0"/>
                <w:sz w:val="20"/>
                <w:szCs w:val="20"/>
              </w:rPr>
              <w:t xml:space="preserve"> </w:t>
            </w:r>
            <w:proofErr w:type="spellStart"/>
            <w:r>
              <w:rPr>
                <w:b w:val="0"/>
                <w:bCs w:val="0"/>
                <w:sz w:val="20"/>
                <w:szCs w:val="20"/>
              </w:rPr>
              <w:t>select</w:t>
            </w:r>
            <w:proofErr w:type="spellEnd"/>
            <w:r>
              <w:rPr>
                <w:b w:val="0"/>
                <w:bCs w:val="0"/>
                <w:sz w:val="20"/>
                <w:szCs w:val="20"/>
              </w:rPr>
              <w:t xml:space="preserve"> </w:t>
            </w:r>
            <w:proofErr w:type="spellStart"/>
            <w:r>
              <w:rPr>
                <w:b w:val="0"/>
                <w:bCs w:val="0"/>
                <w:sz w:val="20"/>
                <w:szCs w:val="20"/>
              </w:rPr>
              <w:t>from</w:t>
            </w:r>
            <w:proofErr w:type="spellEnd"/>
            <w:r>
              <w:rPr>
                <w:b w:val="0"/>
                <w:bCs w:val="0"/>
                <w:sz w:val="20"/>
                <w:szCs w:val="20"/>
              </w:rPr>
              <w:t xml:space="preserve"> </w:t>
            </w:r>
            <w:proofErr w:type="spellStart"/>
            <w:r>
              <w:rPr>
                <w:b w:val="0"/>
                <w:bCs w:val="0"/>
                <w:sz w:val="20"/>
                <w:szCs w:val="20"/>
              </w:rPr>
              <w:t>the</w:t>
            </w:r>
            <w:proofErr w:type="spellEnd"/>
            <w:r>
              <w:rPr>
                <w:b w:val="0"/>
                <w:bCs w:val="0"/>
                <w:sz w:val="20"/>
                <w:szCs w:val="20"/>
              </w:rPr>
              <w:t xml:space="preserve"> </w:t>
            </w:r>
            <w:proofErr w:type="spellStart"/>
            <w:r>
              <w:rPr>
                <w:b w:val="0"/>
                <w:bCs w:val="0"/>
                <w:sz w:val="20"/>
                <w:szCs w:val="20"/>
              </w:rPr>
              <w:t>following</w:t>
            </w:r>
            <w:proofErr w:type="spellEnd"/>
            <w:r>
              <w:rPr>
                <w:b w:val="0"/>
                <w:bCs w:val="0"/>
                <w:sz w:val="20"/>
                <w:szCs w:val="20"/>
              </w:rPr>
              <w:t xml:space="preserve"> </w:t>
            </w:r>
            <w:proofErr w:type="spellStart"/>
            <w:r>
              <w:rPr>
                <w:b w:val="0"/>
                <w:bCs w:val="0"/>
                <w:sz w:val="20"/>
                <w:szCs w:val="20"/>
              </w:rPr>
              <w:t>two</w:t>
            </w:r>
            <w:proofErr w:type="spellEnd"/>
            <w:r>
              <w:rPr>
                <w:b w:val="0"/>
                <w:bCs w:val="0"/>
                <w:sz w:val="20"/>
                <w:szCs w:val="20"/>
              </w:rPr>
              <w:t xml:space="preserve"> alternatives on DL TX power </w:t>
            </w:r>
            <w:proofErr w:type="spellStart"/>
            <w:r>
              <w:rPr>
                <w:b w:val="0"/>
                <w:bCs w:val="0"/>
                <w:sz w:val="20"/>
                <w:szCs w:val="20"/>
              </w:rPr>
              <w:t>adjustment</w:t>
            </w:r>
            <w:bookmarkEnd w:id="3"/>
            <w:proofErr w:type="spellEnd"/>
            <w:r>
              <w:rPr>
                <w:b w:val="0"/>
                <w:bCs w:val="0"/>
                <w:sz w:val="20"/>
                <w:szCs w:val="20"/>
              </w:rPr>
              <w:t>:</w:t>
            </w:r>
          </w:p>
          <w:p w14:paraId="6BBD3E1A" w14:textId="77777777" w:rsidR="008C12CE" w:rsidRDefault="003B683E">
            <w:pPr>
              <w:pStyle w:val="Observation"/>
              <w:numPr>
                <w:ilvl w:val="0"/>
                <w:numId w:val="0"/>
              </w:numPr>
              <w:rPr>
                <w:b w:val="0"/>
                <w:bCs w:val="0"/>
                <w:sz w:val="20"/>
                <w:szCs w:val="20"/>
              </w:rPr>
            </w:pPr>
            <w:bookmarkStart w:id="4" w:name="_Toc118727394"/>
            <w:r>
              <w:rPr>
                <w:sz w:val="20"/>
                <w:szCs w:val="20"/>
              </w:rPr>
              <w:t>Alt 1:</w:t>
            </w:r>
            <w:r>
              <w:rPr>
                <w:b w:val="0"/>
                <w:bCs w:val="0"/>
                <w:sz w:val="20"/>
                <w:szCs w:val="20"/>
              </w:rPr>
              <w:t xml:space="preserve"> The RAN1#107-e </w:t>
            </w:r>
            <w:proofErr w:type="spellStart"/>
            <w:r>
              <w:rPr>
                <w:b w:val="0"/>
                <w:bCs w:val="0"/>
                <w:sz w:val="20"/>
                <w:szCs w:val="20"/>
              </w:rPr>
              <w:t>agreement</w:t>
            </w:r>
            <w:proofErr w:type="spellEnd"/>
            <w:r>
              <w:rPr>
                <w:b w:val="0"/>
                <w:bCs w:val="0"/>
                <w:sz w:val="20"/>
                <w:szCs w:val="20"/>
              </w:rPr>
              <w:t xml:space="preserve"> </w:t>
            </w:r>
            <w:proofErr w:type="spellStart"/>
            <w:r>
              <w:rPr>
                <w:b w:val="0"/>
                <w:bCs w:val="0"/>
                <w:sz w:val="20"/>
                <w:szCs w:val="20"/>
              </w:rPr>
              <w:t>is</w:t>
            </w:r>
            <w:proofErr w:type="spellEnd"/>
            <w:r>
              <w:rPr>
                <w:b w:val="0"/>
                <w:bCs w:val="0"/>
                <w:sz w:val="20"/>
                <w:szCs w:val="20"/>
              </w:rPr>
              <w:t xml:space="preserve"> </w:t>
            </w:r>
            <w:proofErr w:type="spellStart"/>
            <w:r>
              <w:rPr>
                <w:b w:val="0"/>
                <w:bCs w:val="0"/>
                <w:sz w:val="20"/>
                <w:szCs w:val="20"/>
              </w:rPr>
              <w:t>amended</w:t>
            </w:r>
            <w:proofErr w:type="spellEnd"/>
            <w:r>
              <w:rPr>
                <w:b w:val="0"/>
                <w:bCs w:val="0"/>
                <w:sz w:val="20"/>
                <w:szCs w:val="20"/>
              </w:rPr>
              <w:t xml:space="preserve"> </w:t>
            </w:r>
            <w:proofErr w:type="spellStart"/>
            <w:r>
              <w:rPr>
                <w:b w:val="0"/>
                <w:bCs w:val="0"/>
                <w:sz w:val="20"/>
                <w:szCs w:val="20"/>
              </w:rPr>
              <w:t>as</w:t>
            </w:r>
            <w:proofErr w:type="spellEnd"/>
            <w:r>
              <w:rPr>
                <w:b w:val="0"/>
                <w:bCs w:val="0"/>
                <w:sz w:val="20"/>
                <w:szCs w:val="20"/>
              </w:rPr>
              <w:t xml:space="preserve">: The </w:t>
            </w:r>
            <w:proofErr w:type="spellStart"/>
            <w:r>
              <w:rPr>
                <w:b w:val="0"/>
                <w:bCs w:val="0"/>
                <w:sz w:val="20"/>
                <w:szCs w:val="20"/>
              </w:rPr>
              <w:t>indicated</w:t>
            </w:r>
            <w:proofErr w:type="spellEnd"/>
            <w:r>
              <w:rPr>
                <w:b w:val="0"/>
                <w:bCs w:val="0"/>
                <w:sz w:val="20"/>
                <w:szCs w:val="20"/>
              </w:rPr>
              <w:t xml:space="preserve"> </w:t>
            </w:r>
            <w:proofErr w:type="spellStart"/>
            <w:r>
              <w:rPr>
                <w:b w:val="0"/>
                <w:bCs w:val="0"/>
                <w:sz w:val="20"/>
                <w:szCs w:val="20"/>
              </w:rPr>
              <w:t>desired</w:t>
            </w:r>
            <w:proofErr w:type="spellEnd"/>
            <w:r>
              <w:rPr>
                <w:b w:val="0"/>
                <w:bCs w:val="0"/>
                <w:sz w:val="20"/>
                <w:szCs w:val="20"/>
              </w:rPr>
              <w:t>/</w:t>
            </w:r>
            <w:proofErr w:type="spellStart"/>
            <w:r>
              <w:rPr>
                <w:b w:val="0"/>
                <w:bCs w:val="0"/>
                <w:sz w:val="20"/>
                <w:szCs w:val="20"/>
              </w:rPr>
              <w:t>provided</w:t>
            </w:r>
            <w:proofErr w:type="spellEnd"/>
            <w:r>
              <w:rPr>
                <w:b w:val="0"/>
                <w:bCs w:val="0"/>
                <w:sz w:val="20"/>
                <w:szCs w:val="20"/>
              </w:rPr>
              <w:t xml:space="preserve"> DL </w:t>
            </w:r>
            <w:proofErr w:type="spellStart"/>
            <w:r>
              <w:rPr>
                <w:b w:val="0"/>
                <w:bCs w:val="0"/>
                <w:sz w:val="20"/>
                <w:szCs w:val="20"/>
              </w:rPr>
              <w:t>Tx</w:t>
            </w:r>
            <w:proofErr w:type="spellEnd"/>
            <w:r>
              <w:rPr>
                <w:b w:val="0"/>
                <w:bCs w:val="0"/>
                <w:sz w:val="20"/>
                <w:szCs w:val="20"/>
              </w:rPr>
              <w:t xml:space="preserve"> power </w:t>
            </w:r>
            <w:proofErr w:type="spellStart"/>
            <w:r>
              <w:rPr>
                <w:b w:val="0"/>
                <w:bCs w:val="0"/>
                <w:sz w:val="20"/>
                <w:szCs w:val="20"/>
              </w:rPr>
              <w:t>adjustment</w:t>
            </w:r>
            <w:proofErr w:type="spellEnd"/>
            <w:r>
              <w:rPr>
                <w:b w:val="0"/>
                <w:bCs w:val="0"/>
                <w:sz w:val="20"/>
                <w:szCs w:val="20"/>
              </w:rPr>
              <w:t xml:space="preserve"> </w:t>
            </w:r>
            <w:proofErr w:type="spellStart"/>
            <w:r>
              <w:rPr>
                <w:b w:val="0"/>
                <w:bCs w:val="0"/>
                <w:sz w:val="20"/>
                <w:szCs w:val="20"/>
              </w:rPr>
              <w:t>is</w:t>
            </w:r>
            <w:proofErr w:type="spellEnd"/>
            <w:r>
              <w:rPr>
                <w:b w:val="0"/>
                <w:bCs w:val="0"/>
                <w:sz w:val="20"/>
                <w:szCs w:val="20"/>
              </w:rPr>
              <w:t xml:space="preserve"> in </w:t>
            </w:r>
            <w:proofErr w:type="spellStart"/>
            <w:r>
              <w:rPr>
                <w:b w:val="0"/>
                <w:bCs w:val="0"/>
                <w:sz w:val="20"/>
                <w:szCs w:val="20"/>
              </w:rPr>
              <w:t>terms</w:t>
            </w:r>
            <w:proofErr w:type="spellEnd"/>
            <w:r>
              <w:rPr>
                <w:b w:val="0"/>
                <w:bCs w:val="0"/>
                <w:sz w:val="20"/>
                <w:szCs w:val="20"/>
              </w:rPr>
              <w:t xml:space="preserve"> </w:t>
            </w:r>
            <w:proofErr w:type="spellStart"/>
            <w:r>
              <w:rPr>
                <w:b w:val="0"/>
                <w:bCs w:val="0"/>
                <w:sz w:val="20"/>
                <w:szCs w:val="20"/>
              </w:rPr>
              <w:t>of</w:t>
            </w:r>
            <w:proofErr w:type="spellEnd"/>
            <w:r>
              <w:rPr>
                <w:b w:val="0"/>
                <w:bCs w:val="0"/>
                <w:sz w:val="20"/>
                <w:szCs w:val="20"/>
              </w:rPr>
              <w:t xml:space="preserve"> a relative </w:t>
            </w:r>
            <w:proofErr w:type="spellStart"/>
            <w:r>
              <w:rPr>
                <w:b w:val="0"/>
                <w:bCs w:val="0"/>
                <w:sz w:val="20"/>
                <w:szCs w:val="20"/>
              </w:rPr>
              <w:t>offset</w:t>
            </w:r>
            <w:proofErr w:type="spellEnd"/>
            <w:r>
              <w:rPr>
                <w:b w:val="0"/>
                <w:bCs w:val="0"/>
                <w:sz w:val="20"/>
                <w:szCs w:val="20"/>
              </w:rPr>
              <w:t xml:space="preserve"> </w:t>
            </w:r>
            <w:proofErr w:type="spellStart"/>
            <w:r>
              <w:rPr>
                <w:b w:val="0"/>
                <w:bCs w:val="0"/>
                <w:sz w:val="20"/>
                <w:szCs w:val="20"/>
              </w:rPr>
              <w:t>to</w:t>
            </w:r>
            <w:proofErr w:type="spellEnd"/>
            <w:r>
              <w:rPr>
                <w:b w:val="0"/>
                <w:bCs w:val="0"/>
                <w:sz w:val="20"/>
                <w:szCs w:val="20"/>
              </w:rPr>
              <w:t xml:space="preserve"> </w:t>
            </w:r>
            <w:proofErr w:type="spellStart"/>
            <w:r>
              <w:rPr>
                <w:b w:val="0"/>
                <w:bCs w:val="0"/>
                <w:color w:val="FF0000"/>
                <w:sz w:val="20"/>
                <w:szCs w:val="20"/>
              </w:rPr>
              <w:t>the</w:t>
            </w:r>
            <w:proofErr w:type="spellEnd"/>
            <w:r>
              <w:rPr>
                <w:b w:val="0"/>
                <w:bCs w:val="0"/>
                <w:color w:val="FF0000"/>
                <w:sz w:val="20"/>
                <w:szCs w:val="20"/>
              </w:rPr>
              <w:t xml:space="preserve"> non-offset PDSCH </w:t>
            </w:r>
            <w:proofErr w:type="spellStart"/>
            <w:r>
              <w:rPr>
                <w:b w:val="0"/>
                <w:bCs w:val="0"/>
                <w:color w:val="FF0000"/>
                <w:sz w:val="20"/>
                <w:szCs w:val="20"/>
              </w:rPr>
              <w:t>Tx</w:t>
            </w:r>
            <w:proofErr w:type="spellEnd"/>
            <w:r>
              <w:rPr>
                <w:b w:val="0"/>
                <w:bCs w:val="0"/>
                <w:color w:val="FF0000"/>
                <w:sz w:val="20"/>
                <w:szCs w:val="20"/>
              </w:rPr>
              <w:t xml:space="preserve"> power, </w:t>
            </w:r>
            <w:proofErr w:type="spellStart"/>
            <w:r>
              <w:rPr>
                <w:b w:val="0"/>
                <w:bCs w:val="0"/>
                <w:color w:val="FF0000"/>
                <w:sz w:val="20"/>
                <w:szCs w:val="20"/>
              </w:rPr>
              <w:t>as</w:t>
            </w:r>
            <w:proofErr w:type="spellEnd"/>
            <w:r>
              <w:rPr>
                <w:b w:val="0"/>
                <w:bCs w:val="0"/>
                <w:color w:val="FF0000"/>
                <w:sz w:val="20"/>
                <w:szCs w:val="20"/>
              </w:rPr>
              <w:t xml:space="preserve"> </w:t>
            </w:r>
            <w:proofErr w:type="spellStart"/>
            <w:r>
              <w:rPr>
                <w:b w:val="0"/>
                <w:bCs w:val="0"/>
                <w:color w:val="FF0000"/>
                <w:sz w:val="20"/>
                <w:szCs w:val="20"/>
              </w:rPr>
              <w:t>derived</w:t>
            </w:r>
            <w:proofErr w:type="spellEnd"/>
            <w:r>
              <w:rPr>
                <w:b w:val="0"/>
                <w:bCs w:val="0"/>
                <w:color w:val="FF0000"/>
                <w:sz w:val="20"/>
                <w:szCs w:val="20"/>
              </w:rPr>
              <w:t xml:space="preserve"> </w:t>
            </w:r>
            <w:proofErr w:type="spellStart"/>
            <w:r>
              <w:rPr>
                <w:b w:val="0"/>
                <w:bCs w:val="0"/>
                <w:color w:val="FF0000"/>
                <w:sz w:val="20"/>
                <w:szCs w:val="20"/>
              </w:rPr>
              <w:t>from</w:t>
            </w:r>
            <w:proofErr w:type="spellEnd"/>
            <w:r>
              <w:rPr>
                <w:b w:val="0"/>
                <w:bCs w:val="0"/>
                <w:color w:val="FF0000"/>
                <w:sz w:val="20"/>
                <w:szCs w:val="20"/>
              </w:rPr>
              <w:t xml:space="preserve"> </w:t>
            </w:r>
            <w:r>
              <w:rPr>
                <w:b w:val="0"/>
                <w:bCs w:val="0"/>
                <w:sz w:val="20"/>
                <w:szCs w:val="20"/>
              </w:rPr>
              <w:t xml:space="preserve">a CSI-RS TX power </w:t>
            </w:r>
            <w:proofErr w:type="spellStart"/>
            <w:r>
              <w:rPr>
                <w:b w:val="0"/>
                <w:bCs w:val="0"/>
                <w:sz w:val="20"/>
                <w:szCs w:val="20"/>
              </w:rPr>
              <w:t>that</w:t>
            </w:r>
            <w:proofErr w:type="spellEnd"/>
            <w:r>
              <w:rPr>
                <w:b w:val="0"/>
                <w:bCs w:val="0"/>
                <w:sz w:val="20"/>
                <w:szCs w:val="20"/>
              </w:rPr>
              <w:t xml:space="preserve"> </w:t>
            </w:r>
            <w:proofErr w:type="spellStart"/>
            <w:r>
              <w:rPr>
                <w:b w:val="0"/>
                <w:bCs w:val="0"/>
                <w:sz w:val="20"/>
                <w:szCs w:val="20"/>
              </w:rPr>
              <w:t>is</w:t>
            </w:r>
            <w:proofErr w:type="spellEnd"/>
            <w:r>
              <w:rPr>
                <w:b w:val="0"/>
                <w:bCs w:val="0"/>
                <w:sz w:val="20"/>
                <w:szCs w:val="20"/>
              </w:rPr>
              <w:t xml:space="preserve"> RRC </w:t>
            </w:r>
            <w:proofErr w:type="spellStart"/>
            <w:r>
              <w:rPr>
                <w:b w:val="0"/>
                <w:bCs w:val="0"/>
                <w:sz w:val="20"/>
                <w:szCs w:val="20"/>
              </w:rPr>
              <w:t>configured</w:t>
            </w:r>
            <w:proofErr w:type="spellEnd"/>
            <w:r>
              <w:rPr>
                <w:b w:val="0"/>
                <w:bCs w:val="0"/>
                <w:sz w:val="20"/>
                <w:szCs w:val="20"/>
              </w:rPr>
              <w:t xml:space="preserve">. </w:t>
            </w:r>
            <w:bookmarkEnd w:id="4"/>
            <w:r>
              <w:rPr>
                <w:b w:val="0"/>
                <w:bCs w:val="0"/>
                <w:sz w:val="20"/>
                <w:szCs w:val="20"/>
              </w:rPr>
              <w:t>The [</w:t>
            </w:r>
            <w:proofErr w:type="spellStart"/>
            <w:r>
              <w:rPr>
                <w:b w:val="0"/>
                <w:bCs w:val="0"/>
                <w:sz w:val="20"/>
                <w:szCs w:val="20"/>
              </w:rPr>
              <w:t>below</w:t>
            </w:r>
            <w:proofErr w:type="spellEnd"/>
            <w:r>
              <w:rPr>
                <w:b w:val="0"/>
                <w:bCs w:val="0"/>
                <w:sz w:val="20"/>
                <w:szCs w:val="20"/>
              </w:rPr>
              <w:t xml:space="preserve">] CR in </w:t>
            </w:r>
            <w:r>
              <w:rPr>
                <w:b w:val="0"/>
                <w:bCs w:val="0"/>
                <w:szCs w:val="20"/>
              </w:rPr>
              <w:fldChar w:fldCharType="begin"/>
            </w:r>
            <w:r>
              <w:rPr>
                <w:b w:val="0"/>
                <w:bCs w:val="0"/>
                <w:sz w:val="20"/>
                <w:szCs w:val="20"/>
              </w:rPr>
              <w:instrText xml:space="preserve"> REF _Ref118652756 \r \h  \* MERGEFORMAT </w:instrText>
            </w:r>
            <w:r>
              <w:rPr>
                <w:b w:val="0"/>
                <w:bCs w:val="0"/>
                <w:szCs w:val="20"/>
              </w:rPr>
            </w:r>
            <w:r>
              <w:rPr>
                <w:b w:val="0"/>
                <w:bCs w:val="0"/>
                <w:szCs w:val="20"/>
              </w:rPr>
              <w:fldChar w:fldCharType="separate"/>
            </w:r>
            <w:r>
              <w:rPr>
                <w:b w:val="0"/>
                <w:bCs w:val="0"/>
                <w:sz w:val="20"/>
                <w:szCs w:val="20"/>
              </w:rPr>
              <w:t>[7]</w:t>
            </w:r>
            <w:r>
              <w:rPr>
                <w:b w:val="0"/>
                <w:bCs w:val="0"/>
                <w:szCs w:val="20"/>
              </w:rPr>
              <w:fldChar w:fldCharType="end"/>
            </w:r>
            <w:r>
              <w:rPr>
                <w:b w:val="0"/>
                <w:bCs w:val="0"/>
                <w:sz w:val="20"/>
                <w:szCs w:val="20"/>
              </w:rPr>
              <w:t xml:space="preserve"> </w:t>
            </w:r>
            <w:proofErr w:type="spellStart"/>
            <w:r>
              <w:rPr>
                <w:b w:val="0"/>
                <w:bCs w:val="0"/>
                <w:sz w:val="20"/>
                <w:szCs w:val="20"/>
              </w:rPr>
              <w:t>is</w:t>
            </w:r>
            <w:proofErr w:type="spellEnd"/>
            <w:r>
              <w:rPr>
                <w:b w:val="0"/>
                <w:bCs w:val="0"/>
                <w:sz w:val="20"/>
                <w:szCs w:val="20"/>
              </w:rPr>
              <w:t xml:space="preserve"> </w:t>
            </w:r>
            <w:proofErr w:type="spellStart"/>
            <w:r>
              <w:rPr>
                <w:b w:val="0"/>
                <w:bCs w:val="0"/>
                <w:sz w:val="20"/>
                <w:szCs w:val="20"/>
              </w:rPr>
              <w:t>agreed</w:t>
            </w:r>
            <w:proofErr w:type="spellEnd"/>
            <w:r>
              <w:rPr>
                <w:b w:val="0"/>
                <w:bCs w:val="0"/>
                <w:sz w:val="20"/>
                <w:szCs w:val="20"/>
              </w:rPr>
              <w:t>.</w:t>
            </w:r>
          </w:p>
          <w:p w14:paraId="56046055" w14:textId="77777777" w:rsidR="008C12CE" w:rsidRDefault="003B683E">
            <w:pPr>
              <w:pStyle w:val="Observation"/>
              <w:numPr>
                <w:ilvl w:val="0"/>
                <w:numId w:val="0"/>
              </w:numPr>
              <w:rPr>
                <w:b w:val="0"/>
                <w:bCs w:val="0"/>
                <w:szCs w:val="20"/>
              </w:rPr>
            </w:pPr>
            <w:r>
              <w:rPr>
                <w:b w:val="0"/>
                <w:bCs w:val="0"/>
                <w:szCs w:val="20"/>
              </w:rPr>
              <w:t>[TS 38.213]</w:t>
            </w:r>
          </w:p>
          <w:p w14:paraId="00F08482" w14:textId="77777777" w:rsidR="008C12CE" w:rsidRDefault="003B683E">
            <w:pPr>
              <w:pStyle w:val="Observation"/>
              <w:numPr>
                <w:ilvl w:val="0"/>
                <w:numId w:val="0"/>
              </w:numPr>
              <w:rPr>
                <w:b w:val="0"/>
                <w:bCs w:val="0"/>
                <w:i/>
                <w:iCs/>
                <w:sz w:val="20"/>
                <w:szCs w:val="20"/>
              </w:rPr>
            </w:pPr>
            <w:r>
              <w:rPr>
                <w:b w:val="0"/>
                <w:bCs w:val="0"/>
                <w:i/>
                <w:iCs/>
                <w:sz w:val="20"/>
                <w:szCs w:val="20"/>
              </w:rPr>
              <w:t xml:space="preserve">“The PDSCH EPRE </w:t>
            </w:r>
            <w:proofErr w:type="spellStart"/>
            <w:r>
              <w:rPr>
                <w:b w:val="0"/>
                <w:bCs w:val="0"/>
                <w:i/>
                <w:iCs/>
                <w:sz w:val="20"/>
                <w:szCs w:val="20"/>
              </w:rPr>
              <w:t>can</w:t>
            </w:r>
            <w:proofErr w:type="spellEnd"/>
            <w:r>
              <w:rPr>
                <w:b w:val="0"/>
                <w:bCs w:val="0"/>
                <w:i/>
                <w:iCs/>
                <w:sz w:val="20"/>
                <w:szCs w:val="20"/>
              </w:rPr>
              <w:t xml:space="preserve"> </w:t>
            </w:r>
            <w:proofErr w:type="spellStart"/>
            <w:r>
              <w:rPr>
                <w:b w:val="0"/>
                <w:bCs w:val="0"/>
                <w:i/>
                <w:iCs/>
                <w:sz w:val="20"/>
                <w:szCs w:val="20"/>
              </w:rPr>
              <w:t>be</w:t>
            </w:r>
            <w:proofErr w:type="spellEnd"/>
            <w:r>
              <w:rPr>
                <w:b w:val="0"/>
                <w:bCs w:val="0"/>
                <w:i/>
                <w:iCs/>
                <w:sz w:val="20"/>
                <w:szCs w:val="20"/>
              </w:rPr>
              <w:t xml:space="preserve"> </w:t>
            </w:r>
            <w:proofErr w:type="spellStart"/>
            <w:r>
              <w:rPr>
                <w:b w:val="0"/>
                <w:bCs w:val="0"/>
                <w:i/>
                <w:iCs/>
                <w:sz w:val="20"/>
                <w:szCs w:val="20"/>
              </w:rPr>
              <w:t>derived</w:t>
            </w:r>
            <w:proofErr w:type="spellEnd"/>
            <w:r>
              <w:rPr>
                <w:b w:val="0"/>
                <w:bCs w:val="0"/>
                <w:i/>
                <w:iCs/>
                <w:sz w:val="20"/>
                <w:szCs w:val="20"/>
              </w:rPr>
              <w:t xml:space="preserve"> </w:t>
            </w:r>
            <w:proofErr w:type="spellStart"/>
            <w:r>
              <w:rPr>
                <w:b w:val="0"/>
                <w:bCs w:val="0"/>
                <w:i/>
                <w:iCs/>
                <w:sz w:val="20"/>
                <w:szCs w:val="20"/>
              </w:rPr>
              <w:t>from</w:t>
            </w:r>
            <w:proofErr w:type="spellEnd"/>
            <w:r>
              <w:rPr>
                <w:b w:val="0"/>
                <w:bCs w:val="0"/>
                <w:i/>
                <w:iCs/>
                <w:sz w:val="20"/>
                <w:szCs w:val="20"/>
              </w:rPr>
              <w:t xml:space="preserve"> a </w:t>
            </w:r>
            <w:proofErr w:type="spellStart"/>
            <w:r>
              <w:rPr>
                <w:b w:val="0"/>
                <w:bCs w:val="0"/>
                <w:i/>
                <w:iCs/>
                <w:sz w:val="20"/>
                <w:szCs w:val="20"/>
              </w:rPr>
              <w:t>downlink</w:t>
            </w:r>
            <w:proofErr w:type="spellEnd"/>
            <w:r>
              <w:rPr>
                <w:b w:val="0"/>
                <w:bCs w:val="0"/>
                <w:i/>
                <w:iCs/>
                <w:sz w:val="20"/>
                <w:szCs w:val="20"/>
              </w:rPr>
              <w:t xml:space="preserve"> CSI-RS EPRE </w:t>
            </w:r>
            <w:r>
              <w:rPr>
                <w:b w:val="0"/>
                <w:bCs w:val="0"/>
                <w:i/>
                <w:iCs/>
                <w:color w:val="FF0000"/>
                <w:sz w:val="20"/>
                <w:szCs w:val="20"/>
              </w:rPr>
              <w:t xml:space="preserve">and </w:t>
            </w:r>
            <w:proofErr w:type="spellStart"/>
            <w:r>
              <w:rPr>
                <w:b w:val="0"/>
                <w:bCs w:val="0"/>
                <w:i/>
                <w:iCs/>
                <w:color w:val="FF0000"/>
                <w:sz w:val="20"/>
                <w:szCs w:val="20"/>
              </w:rPr>
              <w:t>its</w:t>
            </w:r>
            <w:proofErr w:type="spellEnd"/>
            <w:r>
              <w:rPr>
                <w:b w:val="0"/>
                <w:bCs w:val="0"/>
                <w:i/>
                <w:iCs/>
                <w:color w:val="FF0000"/>
                <w:sz w:val="20"/>
                <w:szCs w:val="20"/>
              </w:rPr>
              <w:t xml:space="preserve"> </w:t>
            </w:r>
            <w:proofErr w:type="spellStart"/>
            <w:r>
              <w:rPr>
                <w:b w:val="0"/>
                <w:bCs w:val="0"/>
                <w:i/>
                <w:iCs/>
                <w:color w:val="FF0000"/>
                <w:sz w:val="20"/>
                <w:szCs w:val="20"/>
              </w:rPr>
              <w:t>powerControlOffset</w:t>
            </w:r>
            <w:proofErr w:type="spellEnd"/>
            <w:r>
              <w:rPr>
                <w:b w:val="0"/>
                <w:bCs w:val="0"/>
                <w:i/>
                <w:iCs/>
                <w:color w:val="FF0000"/>
                <w:sz w:val="20"/>
                <w:szCs w:val="20"/>
              </w:rPr>
              <w:t>,</w:t>
            </w:r>
            <w:r>
              <w:rPr>
                <w:b w:val="0"/>
                <w:bCs w:val="0"/>
                <w:i/>
                <w:iCs/>
                <w:sz w:val="20"/>
                <w:szCs w:val="20"/>
              </w:rPr>
              <w:t xml:space="preserve"> </w:t>
            </w:r>
            <w:proofErr w:type="spellStart"/>
            <w:r>
              <w:rPr>
                <w:b w:val="0"/>
                <w:bCs w:val="0"/>
                <w:i/>
                <w:iCs/>
                <w:sz w:val="20"/>
                <w:szCs w:val="20"/>
              </w:rPr>
              <w:t>as</w:t>
            </w:r>
            <w:proofErr w:type="spellEnd"/>
            <w:r>
              <w:rPr>
                <w:b w:val="0"/>
                <w:bCs w:val="0"/>
                <w:i/>
                <w:iCs/>
                <w:sz w:val="20"/>
                <w:szCs w:val="20"/>
              </w:rPr>
              <w:t xml:space="preserve"> </w:t>
            </w:r>
            <w:proofErr w:type="spellStart"/>
            <w:r>
              <w:rPr>
                <w:b w:val="0"/>
                <w:bCs w:val="0"/>
                <w:i/>
                <w:iCs/>
                <w:sz w:val="20"/>
                <w:szCs w:val="20"/>
              </w:rPr>
              <w:t>described</w:t>
            </w:r>
            <w:proofErr w:type="spellEnd"/>
            <w:r>
              <w:rPr>
                <w:b w:val="0"/>
                <w:bCs w:val="0"/>
                <w:i/>
                <w:iCs/>
                <w:sz w:val="20"/>
                <w:szCs w:val="20"/>
              </w:rPr>
              <w:t xml:space="preserve"> in [6, TS 38.214], and a PDSCH power </w:t>
            </w:r>
            <w:proofErr w:type="spellStart"/>
            <w:r>
              <w:rPr>
                <w:b w:val="0"/>
                <w:bCs w:val="0"/>
                <w:i/>
                <w:iCs/>
                <w:sz w:val="20"/>
                <w:szCs w:val="20"/>
              </w:rPr>
              <w:t>offset</w:t>
            </w:r>
            <w:proofErr w:type="spellEnd"/>
            <w:r>
              <w:rPr>
                <w:b w:val="0"/>
                <w:bCs w:val="0"/>
                <w:i/>
                <w:iCs/>
                <w:sz w:val="20"/>
                <w:szCs w:val="20"/>
              </w:rPr>
              <w:t xml:space="preserve"> </w:t>
            </w:r>
            <w:proofErr w:type="spellStart"/>
            <w:r>
              <w:rPr>
                <w:b w:val="0"/>
                <w:bCs w:val="0"/>
                <w:i/>
                <w:iCs/>
                <w:sz w:val="20"/>
                <w:szCs w:val="20"/>
              </w:rPr>
              <w:t>provided</w:t>
            </w:r>
            <w:proofErr w:type="spellEnd"/>
            <w:r>
              <w:rPr>
                <w:b w:val="0"/>
                <w:bCs w:val="0"/>
                <w:i/>
                <w:iCs/>
                <w:sz w:val="20"/>
                <w:szCs w:val="20"/>
              </w:rPr>
              <w:t xml:space="preserve"> </w:t>
            </w:r>
            <w:proofErr w:type="spellStart"/>
            <w:r>
              <w:rPr>
                <w:b w:val="0"/>
                <w:bCs w:val="0"/>
                <w:i/>
                <w:iCs/>
                <w:sz w:val="20"/>
                <w:szCs w:val="20"/>
              </w:rPr>
              <w:t>by</w:t>
            </w:r>
            <w:proofErr w:type="spellEnd"/>
            <w:r>
              <w:rPr>
                <w:b w:val="0"/>
                <w:bCs w:val="0"/>
                <w:i/>
                <w:iCs/>
                <w:sz w:val="20"/>
                <w:szCs w:val="20"/>
              </w:rPr>
              <w:t xml:space="preserve"> </w:t>
            </w:r>
            <w:proofErr w:type="spellStart"/>
            <w:r>
              <w:rPr>
                <w:b w:val="0"/>
                <w:bCs w:val="0"/>
                <w:i/>
                <w:iCs/>
                <w:strike/>
                <w:color w:val="FF0000"/>
                <w:sz w:val="20"/>
                <w:szCs w:val="20"/>
              </w:rPr>
              <w:t>powerControlOffsetIAB</w:t>
            </w:r>
            <w:r>
              <w:rPr>
                <w:b w:val="0"/>
                <w:bCs w:val="0"/>
                <w:i/>
                <w:iCs/>
                <w:color w:val="FF0000"/>
                <w:sz w:val="20"/>
                <w:szCs w:val="20"/>
              </w:rPr>
              <w:t>DL</w:t>
            </w:r>
            <w:proofErr w:type="spellEnd"/>
            <w:r>
              <w:rPr>
                <w:b w:val="0"/>
                <w:bCs w:val="0"/>
                <w:i/>
                <w:iCs/>
                <w:color w:val="FF0000"/>
                <w:sz w:val="20"/>
                <w:szCs w:val="20"/>
              </w:rPr>
              <w:t xml:space="preserve"> </w:t>
            </w:r>
            <w:proofErr w:type="spellStart"/>
            <w:r>
              <w:rPr>
                <w:b w:val="0"/>
                <w:bCs w:val="0"/>
                <w:i/>
                <w:iCs/>
                <w:color w:val="FF0000"/>
                <w:sz w:val="20"/>
                <w:szCs w:val="20"/>
              </w:rPr>
              <w:t>Tx</w:t>
            </w:r>
            <w:proofErr w:type="spellEnd"/>
            <w:r>
              <w:rPr>
                <w:b w:val="0"/>
                <w:bCs w:val="0"/>
                <w:i/>
                <w:iCs/>
                <w:color w:val="FF0000"/>
                <w:sz w:val="20"/>
                <w:szCs w:val="20"/>
              </w:rPr>
              <w:t xml:space="preserve"> Power Adjustment</w:t>
            </w:r>
            <w:r>
              <w:rPr>
                <w:b w:val="0"/>
                <w:bCs w:val="0"/>
                <w:i/>
                <w:iCs/>
                <w:sz w:val="20"/>
                <w:szCs w:val="20"/>
              </w:rPr>
              <w:t xml:space="preserve">, </w:t>
            </w:r>
            <w:proofErr w:type="spellStart"/>
            <w:r>
              <w:rPr>
                <w:b w:val="0"/>
                <w:bCs w:val="0"/>
                <w:i/>
                <w:iCs/>
                <w:sz w:val="20"/>
                <w:szCs w:val="20"/>
              </w:rPr>
              <w:t>as</w:t>
            </w:r>
            <w:proofErr w:type="spellEnd"/>
            <w:r>
              <w:rPr>
                <w:b w:val="0"/>
                <w:bCs w:val="0"/>
                <w:i/>
                <w:iCs/>
                <w:sz w:val="20"/>
                <w:szCs w:val="20"/>
              </w:rPr>
              <w:t xml:space="preserve"> </w:t>
            </w:r>
            <w:proofErr w:type="spellStart"/>
            <w:r>
              <w:rPr>
                <w:b w:val="0"/>
                <w:bCs w:val="0"/>
                <w:i/>
                <w:iCs/>
                <w:sz w:val="20"/>
                <w:szCs w:val="20"/>
              </w:rPr>
              <w:t>described</w:t>
            </w:r>
            <w:proofErr w:type="spellEnd"/>
            <w:r>
              <w:rPr>
                <w:b w:val="0"/>
                <w:bCs w:val="0"/>
                <w:i/>
                <w:iCs/>
                <w:sz w:val="20"/>
                <w:szCs w:val="20"/>
              </w:rPr>
              <w:t xml:space="preserve"> in [11, TS 38.321].”</w:t>
            </w:r>
          </w:p>
          <w:p w14:paraId="26182AB9" w14:textId="77777777" w:rsidR="008C12CE" w:rsidRDefault="003B683E">
            <w:pPr>
              <w:pStyle w:val="Observation"/>
              <w:numPr>
                <w:ilvl w:val="0"/>
                <w:numId w:val="0"/>
              </w:numPr>
              <w:rPr>
                <w:sz w:val="20"/>
                <w:szCs w:val="20"/>
              </w:rPr>
            </w:pPr>
            <w:r>
              <w:rPr>
                <w:sz w:val="20"/>
                <w:szCs w:val="20"/>
              </w:rPr>
              <w:t>Alt 2:</w:t>
            </w:r>
            <w:r>
              <w:rPr>
                <w:b w:val="0"/>
                <w:bCs w:val="0"/>
                <w:sz w:val="20"/>
                <w:szCs w:val="20"/>
              </w:rPr>
              <w:t xml:space="preserve"> The RAN1#110 </w:t>
            </w:r>
            <w:proofErr w:type="spellStart"/>
            <w:r>
              <w:rPr>
                <w:b w:val="0"/>
                <w:bCs w:val="0"/>
                <w:sz w:val="20"/>
                <w:szCs w:val="20"/>
              </w:rPr>
              <w:t>agreement</w:t>
            </w:r>
            <w:proofErr w:type="spellEnd"/>
            <w:r>
              <w:rPr>
                <w:b w:val="0"/>
                <w:bCs w:val="0"/>
                <w:sz w:val="20"/>
                <w:szCs w:val="20"/>
              </w:rPr>
              <w:t xml:space="preserve"> </w:t>
            </w:r>
            <w:proofErr w:type="spellStart"/>
            <w:r>
              <w:rPr>
                <w:b w:val="0"/>
                <w:bCs w:val="0"/>
                <w:sz w:val="20"/>
                <w:szCs w:val="20"/>
              </w:rPr>
              <w:t>is</w:t>
            </w:r>
            <w:proofErr w:type="spellEnd"/>
            <w:r>
              <w:rPr>
                <w:b w:val="0"/>
                <w:bCs w:val="0"/>
                <w:sz w:val="20"/>
                <w:szCs w:val="20"/>
              </w:rPr>
              <w:t xml:space="preserve"> </w:t>
            </w:r>
            <w:proofErr w:type="spellStart"/>
            <w:r>
              <w:rPr>
                <w:b w:val="0"/>
                <w:bCs w:val="0"/>
                <w:sz w:val="20"/>
                <w:szCs w:val="20"/>
              </w:rPr>
              <w:t>amended</w:t>
            </w:r>
            <w:proofErr w:type="spellEnd"/>
            <w:r>
              <w:rPr>
                <w:b w:val="0"/>
                <w:bCs w:val="0"/>
                <w:sz w:val="20"/>
                <w:szCs w:val="20"/>
              </w:rPr>
              <w:t xml:space="preserve"> </w:t>
            </w:r>
            <w:proofErr w:type="spellStart"/>
            <w:r>
              <w:rPr>
                <w:b w:val="0"/>
                <w:bCs w:val="0"/>
                <w:sz w:val="20"/>
                <w:szCs w:val="20"/>
              </w:rPr>
              <w:t>as</w:t>
            </w:r>
            <w:proofErr w:type="spellEnd"/>
            <w:r>
              <w:rPr>
                <w:b w:val="0"/>
                <w:bCs w:val="0"/>
                <w:sz w:val="20"/>
                <w:szCs w:val="20"/>
              </w:rPr>
              <w:t xml:space="preserve">: Support </w:t>
            </w:r>
            <w:r>
              <w:rPr>
                <w:b w:val="0"/>
                <w:bCs w:val="0"/>
                <w:strike/>
                <w:color w:val="FF0000"/>
                <w:sz w:val="20"/>
                <w:szCs w:val="20"/>
              </w:rPr>
              <w:t>[-15, 5]</w:t>
            </w:r>
            <w:r>
              <w:rPr>
                <w:b w:val="0"/>
                <w:bCs w:val="0"/>
                <w:sz w:val="20"/>
                <w:szCs w:val="20"/>
              </w:rPr>
              <w:t xml:space="preserve"> [-15, </w:t>
            </w:r>
            <w:r>
              <w:rPr>
                <w:b w:val="0"/>
                <w:bCs w:val="0"/>
                <w:color w:val="FF0000"/>
                <w:sz w:val="20"/>
                <w:szCs w:val="20"/>
              </w:rPr>
              <w:t>15</w:t>
            </w:r>
            <w:r>
              <w:rPr>
                <w:b w:val="0"/>
                <w:bCs w:val="0"/>
                <w:sz w:val="20"/>
                <w:szCs w:val="20"/>
              </w:rPr>
              <w:t xml:space="preserve">] </w:t>
            </w:r>
            <w:proofErr w:type="spellStart"/>
            <w:r>
              <w:rPr>
                <w:b w:val="0"/>
                <w:bCs w:val="0"/>
                <w:sz w:val="20"/>
                <w:szCs w:val="20"/>
              </w:rPr>
              <w:t>for</w:t>
            </w:r>
            <w:proofErr w:type="spellEnd"/>
            <w:r>
              <w:rPr>
                <w:b w:val="0"/>
                <w:bCs w:val="0"/>
                <w:sz w:val="20"/>
                <w:szCs w:val="20"/>
              </w:rPr>
              <w:t xml:space="preserve"> </w:t>
            </w:r>
            <w:proofErr w:type="spellStart"/>
            <w:r>
              <w:rPr>
                <w:b w:val="0"/>
                <w:bCs w:val="0"/>
                <w:sz w:val="20"/>
                <w:szCs w:val="20"/>
              </w:rPr>
              <w:t>the</w:t>
            </w:r>
            <w:proofErr w:type="spellEnd"/>
            <w:r>
              <w:rPr>
                <w:b w:val="0"/>
                <w:bCs w:val="0"/>
                <w:sz w:val="20"/>
                <w:szCs w:val="20"/>
              </w:rPr>
              <w:t xml:space="preserve"> </w:t>
            </w:r>
            <w:proofErr w:type="spellStart"/>
            <w:r>
              <w:rPr>
                <w:b w:val="0"/>
                <w:bCs w:val="0"/>
                <w:sz w:val="20"/>
                <w:szCs w:val="20"/>
              </w:rPr>
              <w:t>range</w:t>
            </w:r>
            <w:proofErr w:type="spellEnd"/>
            <w:r>
              <w:rPr>
                <w:b w:val="0"/>
                <w:bCs w:val="0"/>
                <w:sz w:val="20"/>
                <w:szCs w:val="20"/>
              </w:rPr>
              <w:t xml:space="preserve"> </w:t>
            </w:r>
            <w:proofErr w:type="spellStart"/>
            <w:r>
              <w:rPr>
                <w:b w:val="0"/>
                <w:bCs w:val="0"/>
                <w:sz w:val="20"/>
                <w:szCs w:val="20"/>
              </w:rPr>
              <w:t>of</w:t>
            </w:r>
            <w:proofErr w:type="spellEnd"/>
            <w:r>
              <w:rPr>
                <w:b w:val="0"/>
                <w:bCs w:val="0"/>
                <w:sz w:val="20"/>
                <w:szCs w:val="20"/>
              </w:rPr>
              <w:t xml:space="preserve"> DL TX power </w:t>
            </w:r>
            <w:proofErr w:type="spellStart"/>
            <w:r>
              <w:rPr>
                <w:b w:val="0"/>
                <w:bCs w:val="0"/>
                <w:sz w:val="20"/>
                <w:szCs w:val="20"/>
              </w:rPr>
              <w:t>adjustment</w:t>
            </w:r>
            <w:proofErr w:type="spellEnd"/>
            <w:r>
              <w:rPr>
                <w:b w:val="0"/>
                <w:bCs w:val="0"/>
                <w:sz w:val="20"/>
                <w:szCs w:val="20"/>
              </w:rPr>
              <w:t>.</w:t>
            </w:r>
          </w:p>
        </w:tc>
      </w:tr>
      <w:tr w:rsidR="008C12CE" w14:paraId="70B26172" w14:textId="77777777">
        <w:tc>
          <w:tcPr>
            <w:tcW w:w="0" w:type="auto"/>
          </w:tcPr>
          <w:p w14:paraId="1020FE02" w14:textId="77777777" w:rsidR="008C12CE" w:rsidRDefault="003B683E">
            <w:pPr>
              <w:pStyle w:val="Observation"/>
              <w:numPr>
                <w:ilvl w:val="0"/>
                <w:numId w:val="0"/>
              </w:numPr>
              <w:rPr>
                <w:szCs w:val="20"/>
              </w:rPr>
            </w:pPr>
            <w:r>
              <w:rPr>
                <w:szCs w:val="20"/>
              </w:rPr>
              <w:t xml:space="preserve">Huawei, HiSilicon </w:t>
            </w:r>
            <w:r>
              <w:rPr>
                <w:szCs w:val="20"/>
              </w:rPr>
              <w:fldChar w:fldCharType="begin"/>
            </w:r>
            <w:r>
              <w:rPr>
                <w:szCs w:val="20"/>
              </w:rPr>
              <w:instrText xml:space="preserve"> REF _Ref118984115 \r \h  \* MERGEFORMAT </w:instrText>
            </w:r>
            <w:r>
              <w:rPr>
                <w:szCs w:val="20"/>
              </w:rPr>
            </w:r>
            <w:r>
              <w:rPr>
                <w:szCs w:val="20"/>
              </w:rPr>
              <w:fldChar w:fldCharType="separate"/>
            </w:r>
            <w:r>
              <w:rPr>
                <w:szCs w:val="20"/>
              </w:rPr>
              <w:t>[10]</w:t>
            </w:r>
            <w:r>
              <w:rPr>
                <w:szCs w:val="20"/>
              </w:rPr>
              <w:fldChar w:fldCharType="end"/>
            </w:r>
            <w:r>
              <w:rPr>
                <w:szCs w:val="20"/>
              </w:rPr>
              <w:t xml:space="preserve"> </w:t>
            </w:r>
          </w:p>
        </w:tc>
        <w:tc>
          <w:tcPr>
            <w:tcW w:w="0" w:type="auto"/>
          </w:tcPr>
          <w:p w14:paraId="5CBD4AF5" w14:textId="77777777" w:rsidR="008C12CE" w:rsidRDefault="003B683E">
            <w:pPr>
              <w:pStyle w:val="Observation"/>
              <w:numPr>
                <w:ilvl w:val="0"/>
                <w:numId w:val="0"/>
              </w:numPr>
              <w:rPr>
                <w:b w:val="0"/>
                <w:bCs w:val="0"/>
                <w:sz w:val="20"/>
                <w:szCs w:val="20"/>
              </w:rPr>
            </w:pPr>
            <w:r>
              <w:rPr>
                <w:b w:val="0"/>
                <w:bCs w:val="0"/>
                <w:sz w:val="20"/>
                <w:szCs w:val="20"/>
              </w:rPr>
              <w:t>[TS 38.213]</w:t>
            </w:r>
          </w:p>
          <w:p w14:paraId="64F19259" w14:textId="77777777" w:rsidR="008C12CE" w:rsidRDefault="003B683E">
            <w:pPr>
              <w:pStyle w:val="Observation"/>
              <w:numPr>
                <w:ilvl w:val="0"/>
                <w:numId w:val="0"/>
              </w:numPr>
              <w:rPr>
                <w:b w:val="0"/>
                <w:bCs w:val="0"/>
                <w:i/>
                <w:iCs/>
                <w:sz w:val="20"/>
                <w:szCs w:val="20"/>
              </w:rPr>
            </w:pPr>
            <w:r>
              <w:rPr>
                <w:b w:val="0"/>
                <w:bCs w:val="0"/>
                <w:i/>
                <w:iCs/>
                <w:sz w:val="20"/>
                <w:szCs w:val="20"/>
                <w:lang w:val="en-GB"/>
              </w:rPr>
              <w:t xml:space="preserve">“The PDSCH EPRE can be derived from a downlink CSI-RS EPRE </w:t>
            </w:r>
            <w:r>
              <w:rPr>
                <w:b w:val="0"/>
                <w:i/>
                <w:color w:val="FF0000"/>
                <w:sz w:val="20"/>
              </w:rPr>
              <w:t xml:space="preserve">and a </w:t>
            </w:r>
            <w:proofErr w:type="spellStart"/>
            <w:r>
              <w:rPr>
                <w:b w:val="0"/>
                <w:i/>
                <w:color w:val="FF0000"/>
                <w:sz w:val="20"/>
              </w:rPr>
              <w:t>ratio</w:t>
            </w:r>
            <w:proofErr w:type="spellEnd"/>
            <w:r>
              <w:rPr>
                <w:b w:val="0"/>
                <w:i/>
                <w:color w:val="FF0000"/>
                <w:sz w:val="20"/>
              </w:rPr>
              <w:t xml:space="preserve"> </w:t>
            </w:r>
            <w:proofErr w:type="spellStart"/>
            <w:r>
              <w:rPr>
                <w:b w:val="0"/>
                <w:i/>
                <w:color w:val="FF0000"/>
                <w:sz w:val="20"/>
              </w:rPr>
              <w:t>of</w:t>
            </w:r>
            <w:proofErr w:type="spellEnd"/>
            <w:r>
              <w:rPr>
                <w:b w:val="0"/>
                <w:i/>
                <w:color w:val="FF0000"/>
                <w:sz w:val="20"/>
              </w:rPr>
              <w:t xml:space="preserve"> PDSCH EPRE </w:t>
            </w:r>
            <w:proofErr w:type="spellStart"/>
            <w:r>
              <w:rPr>
                <w:b w:val="0"/>
                <w:i/>
                <w:color w:val="FF0000"/>
                <w:sz w:val="20"/>
              </w:rPr>
              <w:t>to</w:t>
            </w:r>
            <w:proofErr w:type="spellEnd"/>
            <w:r>
              <w:rPr>
                <w:b w:val="0"/>
                <w:i/>
                <w:color w:val="FF0000"/>
                <w:sz w:val="20"/>
              </w:rPr>
              <w:t xml:space="preserve"> CSI-RS EPRE</w:t>
            </w:r>
            <w:r>
              <w:rPr>
                <w:b w:val="0"/>
                <w:bCs w:val="0"/>
                <w:i/>
                <w:iCs/>
                <w:sz w:val="20"/>
                <w:szCs w:val="20"/>
                <w:lang w:val="en-GB"/>
              </w:rPr>
              <w:t xml:space="preserve"> as described in [6, TS 38.214] and a PDSCH power offset provided by </w:t>
            </w:r>
            <w:proofErr w:type="spellStart"/>
            <w:r>
              <w:rPr>
                <w:b w:val="0"/>
                <w:bCs w:val="0"/>
                <w:i/>
                <w:iCs/>
                <w:sz w:val="20"/>
                <w:szCs w:val="20"/>
                <w:lang w:val="en-GB"/>
              </w:rPr>
              <w:t>powerControlOffsetIAB</w:t>
            </w:r>
            <w:proofErr w:type="spellEnd"/>
            <w:r>
              <w:rPr>
                <w:b w:val="0"/>
                <w:bCs w:val="0"/>
                <w:i/>
                <w:iCs/>
                <w:sz w:val="20"/>
                <w:szCs w:val="20"/>
                <w:lang w:val="en-GB"/>
              </w:rPr>
              <w:t xml:space="preserve"> as described in [11, TS 38.321]. </w:t>
            </w:r>
            <w:r>
              <w:rPr>
                <w:b w:val="0"/>
                <w:bCs w:val="0"/>
                <w:i/>
                <w:iCs/>
                <w:sz w:val="20"/>
                <w:szCs w:val="20"/>
              </w:rPr>
              <w:t xml:space="preserve">The </w:t>
            </w:r>
            <w:proofErr w:type="spellStart"/>
            <w:r>
              <w:rPr>
                <w:b w:val="0"/>
                <w:bCs w:val="0"/>
                <w:i/>
                <w:iCs/>
                <w:sz w:val="20"/>
                <w:szCs w:val="20"/>
              </w:rPr>
              <w:t>downlink</w:t>
            </w:r>
            <w:proofErr w:type="spellEnd"/>
            <w:r>
              <w:rPr>
                <w:b w:val="0"/>
                <w:bCs w:val="0"/>
                <w:i/>
                <w:iCs/>
                <w:sz w:val="20"/>
                <w:szCs w:val="20"/>
              </w:rPr>
              <w:t xml:space="preserve"> CSI-RS EPRE </w:t>
            </w:r>
            <w:proofErr w:type="spellStart"/>
            <w:r>
              <w:rPr>
                <w:b w:val="0"/>
                <w:bCs w:val="0"/>
                <w:i/>
                <w:iCs/>
                <w:sz w:val="20"/>
                <w:szCs w:val="20"/>
              </w:rPr>
              <w:t>refers</w:t>
            </w:r>
            <w:proofErr w:type="spellEnd"/>
            <w:r>
              <w:rPr>
                <w:b w:val="0"/>
                <w:bCs w:val="0"/>
                <w:i/>
                <w:iCs/>
                <w:sz w:val="20"/>
                <w:szCs w:val="20"/>
              </w:rPr>
              <w:t xml:space="preserve"> </w:t>
            </w:r>
            <w:proofErr w:type="spellStart"/>
            <w:r>
              <w:rPr>
                <w:b w:val="0"/>
                <w:bCs w:val="0"/>
                <w:i/>
                <w:iCs/>
                <w:sz w:val="20"/>
                <w:szCs w:val="20"/>
              </w:rPr>
              <w:t>to</w:t>
            </w:r>
            <w:proofErr w:type="spellEnd"/>
            <w:r>
              <w:rPr>
                <w:b w:val="0"/>
                <w:bCs w:val="0"/>
                <w:i/>
                <w:iCs/>
                <w:sz w:val="20"/>
                <w:szCs w:val="20"/>
              </w:rPr>
              <w:t xml:space="preserve"> </w:t>
            </w:r>
            <w:proofErr w:type="spellStart"/>
            <w:r>
              <w:rPr>
                <w:b w:val="0"/>
                <w:bCs w:val="0"/>
                <w:i/>
                <w:iCs/>
                <w:sz w:val="20"/>
                <w:szCs w:val="20"/>
              </w:rPr>
              <w:t>the</w:t>
            </w:r>
            <w:proofErr w:type="spellEnd"/>
            <w:r>
              <w:rPr>
                <w:b w:val="0"/>
                <w:bCs w:val="0"/>
                <w:i/>
                <w:iCs/>
                <w:sz w:val="20"/>
                <w:szCs w:val="20"/>
              </w:rPr>
              <w:t xml:space="preserve"> CSI</w:t>
            </w:r>
            <w:r>
              <w:rPr>
                <w:rFonts w:hint="eastAsia"/>
                <w:b w:val="0"/>
                <w:bCs w:val="0"/>
                <w:i/>
                <w:iCs/>
                <w:sz w:val="20"/>
                <w:szCs w:val="20"/>
                <w:lang w:eastAsia="zh-CN"/>
              </w:rPr>
              <w:t>-</w:t>
            </w:r>
            <w:r>
              <w:rPr>
                <w:b w:val="0"/>
                <w:bCs w:val="0"/>
                <w:i/>
                <w:iCs/>
                <w:sz w:val="20"/>
                <w:szCs w:val="20"/>
              </w:rPr>
              <w:t xml:space="preserve">RS </w:t>
            </w:r>
            <w:proofErr w:type="spellStart"/>
            <w:r>
              <w:rPr>
                <w:b w:val="0"/>
                <w:bCs w:val="0"/>
                <w:i/>
                <w:iCs/>
                <w:sz w:val="20"/>
                <w:szCs w:val="20"/>
              </w:rPr>
              <w:t>indicated</w:t>
            </w:r>
            <w:proofErr w:type="spellEnd"/>
            <w:r>
              <w:rPr>
                <w:b w:val="0"/>
                <w:bCs w:val="0"/>
                <w:i/>
                <w:iCs/>
                <w:sz w:val="20"/>
                <w:szCs w:val="20"/>
              </w:rPr>
              <w:t xml:space="preserve"> </w:t>
            </w:r>
            <w:proofErr w:type="spellStart"/>
            <w:r>
              <w:rPr>
                <w:b w:val="0"/>
                <w:bCs w:val="0"/>
                <w:i/>
                <w:iCs/>
                <w:sz w:val="20"/>
                <w:szCs w:val="20"/>
              </w:rPr>
              <w:t>by</w:t>
            </w:r>
            <w:proofErr w:type="spellEnd"/>
            <w:r>
              <w:rPr>
                <w:b w:val="0"/>
                <w:bCs w:val="0"/>
                <w:i/>
                <w:iCs/>
                <w:sz w:val="20"/>
                <w:szCs w:val="20"/>
              </w:rPr>
              <w:t xml:space="preserve"> Reference CSI-RS ID in DL </w:t>
            </w:r>
            <w:proofErr w:type="spellStart"/>
            <w:r>
              <w:rPr>
                <w:b w:val="0"/>
                <w:bCs w:val="0"/>
                <w:i/>
                <w:iCs/>
                <w:sz w:val="20"/>
                <w:szCs w:val="20"/>
              </w:rPr>
              <w:t>Tx</w:t>
            </w:r>
            <w:proofErr w:type="spellEnd"/>
            <w:r>
              <w:rPr>
                <w:b w:val="0"/>
                <w:bCs w:val="0"/>
                <w:i/>
                <w:iCs/>
                <w:sz w:val="20"/>
                <w:szCs w:val="20"/>
              </w:rPr>
              <w:t xml:space="preserve"> Power Adjustment MAC CE </w:t>
            </w:r>
            <w:proofErr w:type="spellStart"/>
            <w:r>
              <w:rPr>
                <w:b w:val="0"/>
                <w:bCs w:val="0"/>
                <w:i/>
                <w:iCs/>
                <w:sz w:val="20"/>
                <w:szCs w:val="20"/>
              </w:rPr>
              <w:t>as</w:t>
            </w:r>
            <w:proofErr w:type="spellEnd"/>
            <w:r>
              <w:rPr>
                <w:b w:val="0"/>
                <w:bCs w:val="0"/>
                <w:i/>
                <w:iCs/>
                <w:sz w:val="20"/>
                <w:szCs w:val="20"/>
              </w:rPr>
              <w:t xml:space="preserve"> </w:t>
            </w:r>
            <w:proofErr w:type="spellStart"/>
            <w:r>
              <w:rPr>
                <w:b w:val="0"/>
                <w:bCs w:val="0"/>
                <w:i/>
                <w:iCs/>
                <w:sz w:val="20"/>
                <w:szCs w:val="20"/>
              </w:rPr>
              <w:t>described</w:t>
            </w:r>
            <w:proofErr w:type="spellEnd"/>
            <w:r>
              <w:rPr>
                <w:b w:val="0"/>
                <w:bCs w:val="0"/>
                <w:i/>
                <w:iCs/>
                <w:sz w:val="20"/>
                <w:szCs w:val="20"/>
              </w:rPr>
              <w:t xml:space="preserve"> in [11, TS 38.321]. The </w:t>
            </w:r>
            <w:proofErr w:type="spellStart"/>
            <w:r>
              <w:rPr>
                <w:b w:val="0"/>
                <w:bCs w:val="0"/>
                <w:i/>
                <w:iCs/>
                <w:sz w:val="20"/>
                <w:szCs w:val="20"/>
              </w:rPr>
              <w:t>ratio</w:t>
            </w:r>
            <w:proofErr w:type="spellEnd"/>
            <w:r>
              <w:rPr>
                <w:b w:val="0"/>
                <w:bCs w:val="0"/>
                <w:i/>
                <w:iCs/>
                <w:sz w:val="20"/>
                <w:szCs w:val="20"/>
              </w:rPr>
              <w:t xml:space="preserve"> </w:t>
            </w:r>
            <w:proofErr w:type="spellStart"/>
            <w:r>
              <w:rPr>
                <w:b w:val="0"/>
                <w:bCs w:val="0"/>
                <w:i/>
                <w:iCs/>
                <w:sz w:val="20"/>
                <w:szCs w:val="20"/>
              </w:rPr>
              <w:t>of</w:t>
            </w:r>
            <w:proofErr w:type="spellEnd"/>
            <w:r>
              <w:rPr>
                <w:b w:val="0"/>
                <w:bCs w:val="0"/>
                <w:i/>
                <w:iCs/>
                <w:sz w:val="20"/>
                <w:szCs w:val="20"/>
              </w:rPr>
              <w:t xml:space="preserve"> PDSCH EPRE </w:t>
            </w:r>
            <w:proofErr w:type="spellStart"/>
            <w:r>
              <w:rPr>
                <w:b w:val="0"/>
                <w:bCs w:val="0"/>
                <w:i/>
                <w:iCs/>
                <w:sz w:val="20"/>
                <w:szCs w:val="20"/>
              </w:rPr>
              <w:t>to</w:t>
            </w:r>
            <w:proofErr w:type="spellEnd"/>
            <w:r>
              <w:rPr>
                <w:b w:val="0"/>
                <w:bCs w:val="0"/>
                <w:i/>
                <w:iCs/>
                <w:sz w:val="20"/>
                <w:szCs w:val="20"/>
              </w:rPr>
              <w:t xml:space="preserve"> CSI-RS EPRE </w:t>
            </w:r>
            <w:proofErr w:type="spellStart"/>
            <w:r>
              <w:rPr>
                <w:b w:val="0"/>
                <w:bCs w:val="0"/>
                <w:i/>
                <w:iCs/>
                <w:sz w:val="20"/>
                <w:szCs w:val="20"/>
              </w:rPr>
              <w:t>is</w:t>
            </w:r>
            <w:proofErr w:type="spellEnd"/>
            <w:r>
              <w:rPr>
                <w:b w:val="0"/>
                <w:bCs w:val="0"/>
                <w:i/>
                <w:iCs/>
                <w:sz w:val="20"/>
                <w:szCs w:val="20"/>
              </w:rPr>
              <w:t xml:space="preserve"> </w:t>
            </w:r>
            <w:proofErr w:type="spellStart"/>
            <w:r>
              <w:rPr>
                <w:b w:val="0"/>
                <w:bCs w:val="0"/>
                <w:i/>
                <w:iCs/>
                <w:sz w:val="20"/>
                <w:szCs w:val="20"/>
              </w:rPr>
              <w:t>provided</w:t>
            </w:r>
            <w:proofErr w:type="spellEnd"/>
            <w:r>
              <w:rPr>
                <w:b w:val="0"/>
                <w:bCs w:val="0"/>
                <w:i/>
                <w:iCs/>
                <w:sz w:val="20"/>
                <w:szCs w:val="20"/>
              </w:rPr>
              <w:t xml:space="preserve"> </w:t>
            </w:r>
            <w:proofErr w:type="spellStart"/>
            <w:r>
              <w:rPr>
                <w:b w:val="0"/>
                <w:bCs w:val="0"/>
                <w:i/>
                <w:iCs/>
                <w:sz w:val="20"/>
                <w:szCs w:val="20"/>
              </w:rPr>
              <w:t>by</w:t>
            </w:r>
            <w:proofErr w:type="spellEnd"/>
            <w:r>
              <w:rPr>
                <w:b w:val="0"/>
                <w:bCs w:val="0"/>
                <w:i/>
                <w:iCs/>
                <w:sz w:val="20"/>
                <w:szCs w:val="20"/>
              </w:rPr>
              <w:t xml:space="preserve"> DL </w:t>
            </w:r>
            <w:proofErr w:type="spellStart"/>
            <w:r>
              <w:rPr>
                <w:b w:val="0"/>
                <w:bCs w:val="0"/>
                <w:i/>
                <w:iCs/>
                <w:sz w:val="20"/>
                <w:szCs w:val="20"/>
              </w:rPr>
              <w:t>Tx</w:t>
            </w:r>
            <w:proofErr w:type="spellEnd"/>
            <w:r>
              <w:rPr>
                <w:b w:val="0"/>
                <w:bCs w:val="0"/>
                <w:i/>
                <w:iCs/>
                <w:sz w:val="20"/>
                <w:szCs w:val="20"/>
              </w:rPr>
              <w:t xml:space="preserve"> Power </w:t>
            </w:r>
            <w:proofErr w:type="spellStart"/>
            <w:r>
              <w:rPr>
                <w:b w:val="0"/>
                <w:bCs w:val="0"/>
                <w:i/>
                <w:iCs/>
                <w:sz w:val="20"/>
                <w:szCs w:val="20"/>
              </w:rPr>
              <w:t>adjustment</w:t>
            </w:r>
            <w:proofErr w:type="spellEnd"/>
            <w:r>
              <w:rPr>
                <w:b w:val="0"/>
                <w:bCs w:val="0"/>
                <w:i/>
                <w:iCs/>
                <w:sz w:val="20"/>
                <w:szCs w:val="20"/>
              </w:rPr>
              <w:t xml:space="preserve"> in DL </w:t>
            </w:r>
            <w:proofErr w:type="spellStart"/>
            <w:r>
              <w:rPr>
                <w:b w:val="0"/>
                <w:bCs w:val="0"/>
                <w:i/>
                <w:iCs/>
                <w:sz w:val="20"/>
                <w:szCs w:val="20"/>
              </w:rPr>
              <w:t>Tx</w:t>
            </w:r>
            <w:proofErr w:type="spellEnd"/>
            <w:r>
              <w:rPr>
                <w:b w:val="0"/>
                <w:bCs w:val="0"/>
                <w:i/>
                <w:iCs/>
                <w:sz w:val="20"/>
                <w:szCs w:val="20"/>
              </w:rPr>
              <w:t xml:space="preserve"> Power Adjustment MAC CE </w:t>
            </w:r>
            <w:proofErr w:type="spellStart"/>
            <w:r>
              <w:rPr>
                <w:b w:val="0"/>
                <w:bCs w:val="0"/>
                <w:i/>
                <w:iCs/>
                <w:sz w:val="20"/>
                <w:szCs w:val="20"/>
              </w:rPr>
              <w:t>as</w:t>
            </w:r>
            <w:proofErr w:type="spellEnd"/>
            <w:r>
              <w:rPr>
                <w:b w:val="0"/>
                <w:bCs w:val="0"/>
                <w:i/>
                <w:iCs/>
                <w:sz w:val="20"/>
                <w:szCs w:val="20"/>
              </w:rPr>
              <w:t xml:space="preserve"> </w:t>
            </w:r>
            <w:proofErr w:type="spellStart"/>
            <w:r>
              <w:rPr>
                <w:b w:val="0"/>
                <w:bCs w:val="0"/>
                <w:i/>
                <w:iCs/>
                <w:sz w:val="20"/>
                <w:szCs w:val="20"/>
              </w:rPr>
              <w:t>described</w:t>
            </w:r>
            <w:proofErr w:type="spellEnd"/>
            <w:r>
              <w:rPr>
                <w:b w:val="0"/>
                <w:bCs w:val="0"/>
                <w:i/>
                <w:iCs/>
                <w:sz w:val="20"/>
                <w:szCs w:val="20"/>
              </w:rPr>
              <w:t xml:space="preserve"> in [11, TS 38.321].”</w:t>
            </w:r>
          </w:p>
          <w:p w14:paraId="228853B9" w14:textId="77777777" w:rsidR="008C12CE" w:rsidRDefault="003B683E">
            <w:pPr>
              <w:pStyle w:val="Observation"/>
              <w:numPr>
                <w:ilvl w:val="0"/>
                <w:numId w:val="0"/>
              </w:numPr>
              <w:rPr>
                <w:b w:val="0"/>
                <w:bCs w:val="0"/>
                <w:sz w:val="20"/>
                <w:szCs w:val="20"/>
              </w:rPr>
            </w:pPr>
            <w:r>
              <w:rPr>
                <w:b w:val="0"/>
                <w:bCs w:val="0"/>
                <w:sz w:val="20"/>
                <w:szCs w:val="20"/>
              </w:rPr>
              <w:t>[TS 38.214]</w:t>
            </w:r>
          </w:p>
          <w:p w14:paraId="6300AF8E" w14:textId="77777777" w:rsidR="008C12CE" w:rsidRDefault="003B683E">
            <w:pPr>
              <w:pStyle w:val="Observation"/>
              <w:numPr>
                <w:ilvl w:val="0"/>
                <w:numId w:val="0"/>
              </w:numPr>
              <w:rPr>
                <w:b w:val="0"/>
                <w:bCs w:val="0"/>
                <w:i/>
                <w:iCs/>
                <w:sz w:val="20"/>
                <w:szCs w:val="20"/>
              </w:rPr>
            </w:pPr>
            <w:r>
              <w:rPr>
                <w:b w:val="0"/>
                <w:bCs w:val="0"/>
                <w:i/>
                <w:iCs/>
                <w:sz w:val="20"/>
                <w:szCs w:val="20"/>
              </w:rPr>
              <w:lastRenderedPageBreak/>
              <w:t>“</w:t>
            </w:r>
          </w:p>
          <w:p w14:paraId="2C5BC223" w14:textId="77777777" w:rsidR="008C12CE" w:rsidRPr="007A0887" w:rsidRDefault="003B683E">
            <w:pPr>
              <w:pStyle w:val="ListParagraph"/>
              <w:numPr>
                <w:ilvl w:val="0"/>
                <w:numId w:val="14"/>
              </w:numPr>
              <w:jc w:val="both"/>
              <w:rPr>
                <w:b/>
                <w:bCs/>
                <w:i/>
                <w:iCs/>
                <w:sz w:val="20"/>
                <w:szCs w:val="20"/>
                <w:lang w:val="en-US"/>
              </w:rPr>
            </w:pPr>
            <w:r>
              <w:rPr>
                <w:rFonts w:ascii="Arial" w:eastAsiaTheme="minorHAnsi" w:hAnsi="Arial"/>
                <w:i/>
                <w:iCs/>
                <w:sz w:val="20"/>
                <w:szCs w:val="20"/>
                <w:lang w:val="en-US" w:eastAsia="ja-JP"/>
              </w:rPr>
              <w:t>The ratio of PDSCH EPRE to CSI-RS EPRE is as given in Clause 5.2.2.3.1.</w:t>
            </w:r>
          </w:p>
          <w:p w14:paraId="5733939A" w14:textId="77777777" w:rsidR="008C12CE" w:rsidRPr="007A0887" w:rsidRDefault="003B683E">
            <w:pPr>
              <w:pStyle w:val="ListParagraph"/>
              <w:numPr>
                <w:ilvl w:val="1"/>
                <w:numId w:val="14"/>
              </w:numPr>
              <w:jc w:val="both"/>
              <w:rPr>
                <w:b/>
                <w:bCs/>
                <w:sz w:val="20"/>
                <w:szCs w:val="20"/>
                <w:lang w:val="en-US"/>
              </w:rPr>
            </w:pPr>
            <w:r>
              <w:rPr>
                <w:rFonts w:ascii="Arial" w:eastAsiaTheme="minorHAnsi" w:hAnsi="Arial"/>
                <w:i/>
                <w:iCs/>
                <w:sz w:val="20"/>
                <w:szCs w:val="20"/>
                <w:lang w:val="en-US" w:eastAsia="ja-JP"/>
              </w:rPr>
              <w:t>In addition, the IAB-MT shall apply the ratio of PDSCH EPRE to CSI-RS EPRE where the CSI-RS EPRE refers to the Reference CSI-RS ID provided by DL TX power adjustment, if indicated for the slot of the CSI reference resource by DL Tx Power Adjustment MAC CE as described in [10, TS 38.321].”</w:t>
            </w:r>
          </w:p>
        </w:tc>
      </w:tr>
    </w:tbl>
    <w:p w14:paraId="06513ED7" w14:textId="77777777" w:rsidR="008C12CE" w:rsidRDefault="008C12CE">
      <w:pPr>
        <w:pStyle w:val="BodyText"/>
      </w:pPr>
    </w:p>
    <w:p w14:paraId="75E46B49" w14:textId="77777777" w:rsidR="008C12CE" w:rsidRDefault="003B683E">
      <w:pPr>
        <w:pStyle w:val="BodyText"/>
        <w:rPr>
          <w:szCs w:val="20"/>
        </w:rPr>
      </w:pPr>
      <w:r>
        <w:rPr>
          <w:b/>
          <w:bCs/>
        </w:rPr>
        <w:t>FL observation:</w:t>
      </w:r>
      <w:r>
        <w:rPr>
          <w:szCs w:val="20"/>
        </w:rPr>
        <w:t xml:space="preserve"> As presented in </w:t>
      </w:r>
      <w:r>
        <w:rPr>
          <w:szCs w:val="20"/>
        </w:rPr>
        <w:fldChar w:fldCharType="begin"/>
      </w:r>
      <w:r>
        <w:rPr>
          <w:szCs w:val="20"/>
        </w:rPr>
        <w:instrText xml:space="preserve"> REF _Ref118984146 \r \h  \* MERGEFORMAT </w:instrText>
      </w:r>
      <w:r>
        <w:rPr>
          <w:szCs w:val="20"/>
        </w:rPr>
      </w:r>
      <w:r>
        <w:rPr>
          <w:szCs w:val="20"/>
        </w:rPr>
        <w:fldChar w:fldCharType="separate"/>
      </w:r>
      <w:r>
        <w:rPr>
          <w:szCs w:val="20"/>
        </w:rPr>
        <w:t>[7]</w:t>
      </w:r>
      <w:r>
        <w:rPr>
          <w:szCs w:val="20"/>
        </w:rPr>
        <w:fldChar w:fldCharType="end"/>
      </w:r>
      <w:r>
        <w:rPr>
          <w:szCs w:val="20"/>
        </w:rPr>
        <w:t xml:space="preserve">, the question is whether the offset should be relative to the PDSCH EPRE (Alt. a) or the CSI-RS EPRE (Alt. b), expressed mathematically in </w:t>
      </w:r>
      <w:r>
        <w:rPr>
          <w:szCs w:val="20"/>
        </w:rPr>
        <w:fldChar w:fldCharType="begin"/>
      </w:r>
      <w:r>
        <w:rPr>
          <w:szCs w:val="20"/>
        </w:rPr>
        <w:instrText xml:space="preserve"> REF _Ref118984146 \r \h  \* MERGEFORMAT </w:instrText>
      </w:r>
      <w:r>
        <w:rPr>
          <w:szCs w:val="20"/>
        </w:rPr>
      </w:r>
      <w:r>
        <w:rPr>
          <w:szCs w:val="20"/>
        </w:rPr>
        <w:fldChar w:fldCharType="separate"/>
      </w:r>
      <w:r>
        <w:rPr>
          <w:szCs w:val="20"/>
        </w:rPr>
        <w:t>[7]</w:t>
      </w:r>
      <w:r>
        <w:rPr>
          <w:szCs w:val="20"/>
        </w:rPr>
        <w:fldChar w:fldCharType="end"/>
      </w:r>
      <w:r>
        <w:rPr>
          <w:szCs w:val="20"/>
        </w:rPr>
        <w:t xml:space="preserve"> as</w:t>
      </w:r>
    </w:p>
    <w:p w14:paraId="56F4BDAA" w14:textId="77777777" w:rsidR="008C12CE" w:rsidRDefault="003B683E">
      <w:pPr>
        <w:ind w:left="420"/>
        <w:jc w:val="both"/>
      </w:pPr>
      <w:r>
        <w:t xml:space="preserve">Alt. a: Adjusted PDSCH EPRE = CSI-RS(i) EPRE + </w:t>
      </w:r>
      <w:proofErr w:type="spellStart"/>
      <w:r>
        <w:t>powerControlOffset</w:t>
      </w:r>
      <w:proofErr w:type="spellEnd"/>
      <w:r>
        <w:t>(i) + DL TX Power Adjustment</w:t>
      </w:r>
    </w:p>
    <w:p w14:paraId="061CFD33" w14:textId="77777777" w:rsidR="008C12CE" w:rsidRDefault="003B683E">
      <w:pPr>
        <w:ind w:firstLine="420"/>
        <w:jc w:val="both"/>
      </w:pPr>
      <w:r>
        <w:t xml:space="preserve">Alt. b: Adjusted PDSCH EPRE = CSI-RS(i) EPRE + </w:t>
      </w:r>
      <w:bookmarkStart w:id="5" w:name="_Hlk118989908"/>
      <w:r>
        <w:t>DL TX Power Adjustment</w:t>
      </w:r>
      <w:bookmarkEnd w:id="5"/>
    </w:p>
    <w:p w14:paraId="212A4A39" w14:textId="77777777" w:rsidR="008C12CE" w:rsidRDefault="003B683E">
      <w:pPr>
        <w:pStyle w:val="BodyText"/>
        <w:rPr>
          <w:szCs w:val="20"/>
        </w:rPr>
      </w:pPr>
      <w:r>
        <w:t xml:space="preserve">Additionally, a third alternative is presented in </w:t>
      </w:r>
      <w:r>
        <w:rPr>
          <w:szCs w:val="20"/>
        </w:rPr>
        <w:fldChar w:fldCharType="begin"/>
      </w:r>
      <w:r>
        <w:rPr>
          <w:szCs w:val="20"/>
        </w:rPr>
        <w:instrText xml:space="preserve"> REF _Ref118984115 \r \h  \* MERGEFORMAT </w:instrText>
      </w:r>
      <w:r>
        <w:rPr>
          <w:szCs w:val="20"/>
        </w:rPr>
      </w:r>
      <w:r>
        <w:rPr>
          <w:szCs w:val="20"/>
        </w:rPr>
        <w:fldChar w:fldCharType="separate"/>
      </w:r>
      <w:r>
        <w:rPr>
          <w:szCs w:val="20"/>
        </w:rPr>
        <w:t>[10]</w:t>
      </w:r>
      <w:r>
        <w:rPr>
          <w:szCs w:val="20"/>
        </w:rPr>
        <w:fldChar w:fldCharType="end"/>
      </w:r>
      <w:r>
        <w:rPr>
          <w:szCs w:val="20"/>
        </w:rPr>
        <w:t>,</w:t>
      </w:r>
    </w:p>
    <w:p w14:paraId="6E6E2520" w14:textId="77777777" w:rsidR="008C12CE" w:rsidRDefault="003B683E">
      <w:pPr>
        <w:ind w:left="420"/>
        <w:jc w:val="both"/>
      </w:pPr>
      <w:r>
        <w:t>Alt. c: Adjusted PDSCH EPRE = CSI-RS(i) EPRE + PDSCH EPRE / CSI-RS EPRE</w:t>
      </w:r>
    </w:p>
    <w:p w14:paraId="12933437" w14:textId="77777777" w:rsidR="008C12CE" w:rsidRDefault="003B683E">
      <w:pPr>
        <w:pStyle w:val="BodyText"/>
      </w:pPr>
      <w:r>
        <w:t>where instead the PDSCH EPRE / CSI-RS EPRE is provided by DL TX Power Adjustment.</w:t>
      </w:r>
    </w:p>
    <w:p w14:paraId="3446D190" w14:textId="77777777" w:rsidR="008C12CE" w:rsidRDefault="003B683E">
      <w:pPr>
        <w:pStyle w:val="BodyText"/>
      </w:pPr>
      <w:r>
        <w:t xml:space="preserve">As noted in </w:t>
      </w:r>
      <w:r>
        <w:rPr>
          <w:szCs w:val="20"/>
        </w:rPr>
        <w:fldChar w:fldCharType="begin"/>
      </w:r>
      <w:r>
        <w:rPr>
          <w:szCs w:val="20"/>
        </w:rPr>
        <w:instrText xml:space="preserve"> REF _Ref118984207 \r \h  \* MERGEFORMAT </w:instrText>
      </w:r>
      <w:r>
        <w:rPr>
          <w:szCs w:val="20"/>
        </w:rPr>
      </w:r>
      <w:r>
        <w:rPr>
          <w:szCs w:val="20"/>
        </w:rPr>
        <w:fldChar w:fldCharType="separate"/>
      </w:r>
      <w:r>
        <w:rPr>
          <w:szCs w:val="20"/>
        </w:rPr>
        <w:t>[2]</w:t>
      </w:r>
      <w:r>
        <w:rPr>
          <w:szCs w:val="20"/>
        </w:rPr>
        <w:fldChar w:fldCharType="end"/>
      </w:r>
      <w:r>
        <w:rPr>
          <w:szCs w:val="20"/>
        </w:rPr>
        <w:t xml:space="preserve">, Alt. b can cause an initial step size between DL slots where DL Tx power adjustment is or is not applied, illustrated in </w:t>
      </w:r>
      <w:r>
        <w:rPr>
          <w:szCs w:val="20"/>
        </w:rPr>
        <w:fldChar w:fldCharType="begin"/>
      </w:r>
      <w:r>
        <w:rPr>
          <w:szCs w:val="20"/>
        </w:rPr>
        <w:instrText xml:space="preserve"> REF _Ref118988788 \h  \* MERGEFORMAT </w:instrText>
      </w:r>
      <w:r>
        <w:rPr>
          <w:szCs w:val="20"/>
        </w:rPr>
      </w:r>
      <w:r>
        <w:rPr>
          <w:szCs w:val="20"/>
        </w:rPr>
        <w:fldChar w:fldCharType="separate"/>
      </w:r>
      <w:r>
        <w:t>Figure 1</w:t>
      </w:r>
      <w:r>
        <w:rPr>
          <w:szCs w:val="20"/>
        </w:rPr>
        <w:fldChar w:fldCharType="end"/>
      </w:r>
      <w:r>
        <w:rPr>
          <w:szCs w:val="20"/>
        </w:rPr>
        <w:t xml:space="preserve"> from </w:t>
      </w:r>
      <w:r>
        <w:rPr>
          <w:szCs w:val="20"/>
        </w:rPr>
        <w:fldChar w:fldCharType="begin"/>
      </w:r>
      <w:r>
        <w:rPr>
          <w:szCs w:val="20"/>
        </w:rPr>
        <w:instrText xml:space="preserve"> REF _Ref118984146 \r \h  \* MERGEFORMAT </w:instrText>
      </w:r>
      <w:r>
        <w:rPr>
          <w:szCs w:val="20"/>
        </w:rPr>
      </w:r>
      <w:r>
        <w:rPr>
          <w:szCs w:val="20"/>
        </w:rPr>
        <w:fldChar w:fldCharType="separate"/>
      </w:r>
      <w:r>
        <w:rPr>
          <w:szCs w:val="20"/>
        </w:rPr>
        <w:t>[7]</w:t>
      </w:r>
      <w:r>
        <w:rPr>
          <w:szCs w:val="20"/>
        </w:rPr>
        <w:fldChar w:fldCharType="end"/>
      </w:r>
      <w:r>
        <w:rPr>
          <w:szCs w:val="20"/>
        </w:rPr>
        <w:t xml:space="preserve">. This step size can be eliminated if the range of DL TX Power Adjustment parameter is changed, as presented in </w:t>
      </w:r>
      <w:r>
        <w:rPr>
          <w:szCs w:val="20"/>
        </w:rPr>
        <w:fldChar w:fldCharType="begin"/>
      </w:r>
      <w:r>
        <w:rPr>
          <w:szCs w:val="20"/>
        </w:rPr>
        <w:instrText xml:space="preserve"> REF _Ref118984146 \r \h  \* MERGEFORMAT </w:instrText>
      </w:r>
      <w:r>
        <w:rPr>
          <w:szCs w:val="20"/>
        </w:rPr>
      </w:r>
      <w:r>
        <w:rPr>
          <w:szCs w:val="20"/>
        </w:rPr>
        <w:fldChar w:fldCharType="separate"/>
      </w:r>
      <w:r>
        <w:rPr>
          <w:szCs w:val="20"/>
        </w:rPr>
        <w:t>[7]</w:t>
      </w:r>
      <w:r>
        <w:rPr>
          <w:szCs w:val="20"/>
        </w:rPr>
        <w:fldChar w:fldCharType="end"/>
      </w:r>
      <w:r>
        <w:rPr>
          <w:szCs w:val="20"/>
        </w:rPr>
        <w:t xml:space="preserve">. In the FL’s understanding, Alt. c partially compensates for the initial step size, but may not compensate fully for all configurations. </w:t>
      </w:r>
    </w:p>
    <w:p w14:paraId="1BE241E7" w14:textId="77777777" w:rsidR="008C12CE" w:rsidRDefault="003B683E">
      <w:pPr>
        <w:pStyle w:val="BodyText"/>
        <w:keepNext/>
        <w:jc w:val="center"/>
      </w:pPr>
      <w:r>
        <w:rPr>
          <w:strike/>
          <w:noProof/>
          <w:lang w:eastAsia="ko-KR"/>
        </w:rPr>
        <w:drawing>
          <wp:inline distT="0" distB="0" distL="0" distR="0" wp14:anchorId="1CBDAD67" wp14:editId="33B206D6">
            <wp:extent cx="4319905" cy="1803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320000" cy="1803600"/>
                    </a:xfrm>
                    <a:prstGeom prst="rect">
                      <a:avLst/>
                    </a:prstGeom>
                    <a:noFill/>
                  </pic:spPr>
                </pic:pic>
              </a:graphicData>
            </a:graphic>
          </wp:inline>
        </w:drawing>
      </w:r>
    </w:p>
    <w:p w14:paraId="5207046C" w14:textId="77777777" w:rsidR="008C12CE" w:rsidRDefault="003B683E">
      <w:pPr>
        <w:pStyle w:val="Caption"/>
        <w:jc w:val="center"/>
      </w:pPr>
      <w:bookmarkStart w:id="6" w:name="_Ref118988788"/>
      <w:r>
        <w:t xml:space="preserve">Figure </w:t>
      </w:r>
      <w:fldSimple w:instr=" SEQ Figure \* ARABIC ">
        <w:r>
          <w:t>1</w:t>
        </w:r>
      </w:fldSimple>
      <w:bookmarkEnd w:id="6"/>
      <w:r>
        <w:t xml:space="preserve">: Range of </w:t>
      </w:r>
      <w:proofErr w:type="spellStart"/>
      <w:r>
        <w:t>powerControlOffset</w:t>
      </w:r>
      <w:proofErr w:type="spellEnd"/>
      <w:r>
        <w:t xml:space="preserve"> versus DL TX Power Adjustment.</w:t>
      </w:r>
    </w:p>
    <w:p w14:paraId="72418457" w14:textId="77777777" w:rsidR="008C12CE" w:rsidRDefault="003B683E">
      <w:pPr>
        <w:pStyle w:val="BodyText"/>
      </w:pPr>
      <w:r>
        <w:t>From the above, it is the FL’s conclusion that Alt. b on its own is clearly a disadvantageous solution and likely not what most companies had in mind when making the agreement. However, in combination with a change in the range of the DL TX Power Adjustment parameter, the disadvantage is eliminated. This is then the change with the minimum specification impact.</w:t>
      </w:r>
    </w:p>
    <w:p w14:paraId="567EE707" w14:textId="77777777" w:rsidR="008C12CE" w:rsidRDefault="008C12CE">
      <w:pPr>
        <w:pStyle w:val="BodyText"/>
        <w:rPr>
          <w:b/>
          <w:bCs/>
        </w:rPr>
      </w:pPr>
    </w:p>
    <w:p w14:paraId="5D71E742" w14:textId="77777777" w:rsidR="008C12CE" w:rsidRPr="005D1F8A" w:rsidRDefault="003B683E">
      <w:pPr>
        <w:pStyle w:val="BodyText"/>
        <w:rPr>
          <w:b/>
          <w:bCs/>
          <w:highlight w:val="lightGray"/>
        </w:rPr>
      </w:pPr>
      <w:r w:rsidRPr="005D1F8A">
        <w:rPr>
          <w:b/>
          <w:bCs/>
          <w:highlight w:val="lightGray"/>
        </w:rPr>
        <w:t>FL proposal 2a:</w:t>
      </w:r>
    </w:p>
    <w:p w14:paraId="75C1C882" w14:textId="77777777" w:rsidR="008C12CE" w:rsidRPr="005D1F8A" w:rsidRDefault="003B683E">
      <w:pPr>
        <w:pStyle w:val="BodyText"/>
        <w:numPr>
          <w:ilvl w:val="0"/>
          <w:numId w:val="17"/>
        </w:numPr>
        <w:rPr>
          <w:b/>
          <w:bCs/>
          <w:highlight w:val="lightGray"/>
        </w:rPr>
      </w:pPr>
      <w:r w:rsidRPr="005D1F8A">
        <w:rPr>
          <w:b/>
          <w:bCs/>
          <w:highlight w:val="lightGray"/>
        </w:rPr>
        <w:t>RAN1 to amend the agreement from RAN1#110 as:</w:t>
      </w:r>
    </w:p>
    <w:p w14:paraId="263614E5" w14:textId="77777777" w:rsidR="008C12CE" w:rsidRPr="005D1F8A" w:rsidRDefault="003B683E">
      <w:pPr>
        <w:pStyle w:val="BodyText"/>
        <w:ind w:left="720"/>
        <w:rPr>
          <w:b/>
          <w:bCs/>
          <w:highlight w:val="lightGray"/>
        </w:rPr>
      </w:pPr>
      <w:r w:rsidRPr="005D1F8A">
        <w:rPr>
          <w:b/>
          <w:bCs/>
          <w:highlight w:val="lightGray"/>
        </w:rPr>
        <w:t>Additionally support [6, 15] dB for the range of DL TX power adjustment.</w:t>
      </w:r>
    </w:p>
    <w:p w14:paraId="03CC5DCD" w14:textId="77777777" w:rsidR="008C12CE" w:rsidRPr="005D1F8A" w:rsidRDefault="003B683E">
      <w:pPr>
        <w:pStyle w:val="BodyText"/>
        <w:numPr>
          <w:ilvl w:val="0"/>
          <w:numId w:val="17"/>
        </w:numPr>
        <w:rPr>
          <w:b/>
          <w:bCs/>
          <w:highlight w:val="lightGray"/>
        </w:rPr>
      </w:pPr>
      <w:r w:rsidRPr="005D1F8A">
        <w:rPr>
          <w:b/>
          <w:bCs/>
          <w:highlight w:val="lightGray"/>
        </w:rPr>
        <w:t>RAN1 to agree to the following TP for inclusion in TS 38.213:</w:t>
      </w:r>
    </w:p>
    <w:p w14:paraId="52373552" w14:textId="77777777" w:rsidR="008C12CE" w:rsidRDefault="003B683E">
      <w:pPr>
        <w:pStyle w:val="BodyText"/>
        <w:ind w:left="720"/>
        <w:rPr>
          <w:b/>
          <w:bCs/>
          <w:i/>
          <w:iCs/>
          <w:szCs w:val="20"/>
        </w:rPr>
      </w:pPr>
      <w:r w:rsidRPr="005D1F8A">
        <w:rPr>
          <w:b/>
          <w:bCs/>
          <w:i/>
          <w:iCs/>
          <w:szCs w:val="20"/>
          <w:highlight w:val="lightGray"/>
        </w:rPr>
        <w:t xml:space="preserve">The PDSCH EPRE can be derived from a downlink CSI-RS EPRE as described in [6, TS 38.214] and a </w:t>
      </w:r>
      <w:r w:rsidRPr="005D1F8A">
        <w:rPr>
          <w:b/>
          <w:bCs/>
          <w:i/>
          <w:iCs/>
          <w:strike/>
          <w:color w:val="FF0000"/>
          <w:szCs w:val="20"/>
          <w:highlight w:val="lightGray"/>
        </w:rPr>
        <w:t>PDSCH</w:t>
      </w:r>
      <w:r w:rsidRPr="005D1F8A">
        <w:rPr>
          <w:b/>
          <w:bCs/>
          <w:i/>
          <w:iCs/>
          <w:szCs w:val="20"/>
          <w:highlight w:val="lightGray"/>
        </w:rPr>
        <w:t xml:space="preserve"> power offset provided by</w:t>
      </w:r>
      <w:r w:rsidRPr="005D1F8A">
        <w:rPr>
          <w:rFonts w:hint="eastAsia"/>
          <w:b/>
          <w:bCs/>
          <w:i/>
          <w:iCs/>
          <w:szCs w:val="20"/>
          <w:highlight w:val="lightGray"/>
        </w:rPr>
        <w:t xml:space="preserve"> </w:t>
      </w:r>
      <w:r w:rsidRPr="005D1F8A">
        <w:rPr>
          <w:b/>
          <w:bCs/>
          <w:i/>
          <w:iCs/>
          <w:color w:val="FF0000"/>
          <w:szCs w:val="20"/>
          <w:highlight w:val="lightGray"/>
        </w:rPr>
        <w:t>DL Tx Power adjustment</w:t>
      </w:r>
      <w:r w:rsidRPr="005D1F8A">
        <w:rPr>
          <w:rFonts w:hint="eastAsia"/>
          <w:b/>
          <w:bCs/>
          <w:i/>
          <w:iCs/>
          <w:color w:val="FF0000"/>
          <w:szCs w:val="20"/>
          <w:highlight w:val="lightGray"/>
        </w:rPr>
        <w:t xml:space="preserve"> field in </w:t>
      </w:r>
      <w:r w:rsidRPr="005D1F8A">
        <w:rPr>
          <w:b/>
          <w:bCs/>
          <w:i/>
          <w:iCs/>
          <w:color w:val="FF0000"/>
          <w:szCs w:val="20"/>
          <w:highlight w:val="lightGray"/>
        </w:rPr>
        <w:t xml:space="preserve">DL TX Power Adjustment MAC </w:t>
      </w:r>
      <w:proofErr w:type="spellStart"/>
      <w:r w:rsidRPr="005D1F8A">
        <w:rPr>
          <w:b/>
          <w:bCs/>
          <w:i/>
          <w:iCs/>
          <w:color w:val="FF0000"/>
          <w:szCs w:val="20"/>
          <w:highlight w:val="lightGray"/>
        </w:rPr>
        <w:t>C</w:t>
      </w:r>
      <w:r w:rsidRPr="005D1F8A">
        <w:rPr>
          <w:rFonts w:hint="eastAsia"/>
          <w:b/>
          <w:bCs/>
          <w:i/>
          <w:iCs/>
          <w:color w:val="FF0000"/>
          <w:szCs w:val="20"/>
          <w:highlight w:val="lightGray"/>
        </w:rPr>
        <w:t>E</w:t>
      </w:r>
      <w:r w:rsidRPr="005D1F8A">
        <w:rPr>
          <w:b/>
          <w:bCs/>
          <w:i/>
          <w:iCs/>
          <w:strike/>
          <w:color w:val="FF0000"/>
          <w:szCs w:val="20"/>
          <w:highlight w:val="lightGray"/>
        </w:rPr>
        <w:t>powerControlOffsetIAB</w:t>
      </w:r>
      <w:proofErr w:type="spellEnd"/>
      <w:r w:rsidRPr="005D1F8A">
        <w:rPr>
          <w:b/>
          <w:bCs/>
          <w:i/>
          <w:iCs/>
          <w:szCs w:val="20"/>
          <w:highlight w:val="lightGray"/>
        </w:rPr>
        <w:t xml:space="preserve"> as described in [11, TS 38.321].</w:t>
      </w:r>
    </w:p>
    <w:p w14:paraId="2B057F4E" w14:textId="77777777" w:rsidR="008C12CE" w:rsidRDefault="008C12CE">
      <w:pPr>
        <w:pStyle w:val="BodyText"/>
        <w:rPr>
          <w:szCs w:val="20"/>
        </w:rPr>
      </w:pPr>
    </w:p>
    <w:p w14:paraId="0CF19820" w14:textId="77777777" w:rsidR="008C12CE" w:rsidRDefault="003B683E">
      <w:pPr>
        <w:jc w:val="both"/>
        <w:rPr>
          <w:szCs w:val="20"/>
        </w:rPr>
      </w:pPr>
      <w:r>
        <w:rPr>
          <w:szCs w:val="20"/>
        </w:rPr>
        <w:lastRenderedPageBreak/>
        <w:t>Companies are welcome to provide their comments on the above FL proposal.</w:t>
      </w:r>
    </w:p>
    <w:tbl>
      <w:tblPr>
        <w:tblStyle w:val="TableGrid"/>
        <w:tblW w:w="0" w:type="auto"/>
        <w:tblLook w:val="04A0" w:firstRow="1" w:lastRow="0" w:firstColumn="1" w:lastColumn="0" w:noHBand="0" w:noVBand="1"/>
      </w:tblPr>
      <w:tblGrid>
        <w:gridCol w:w="1980"/>
        <w:gridCol w:w="7649"/>
      </w:tblGrid>
      <w:tr w:rsidR="008C12CE" w14:paraId="1F83BC81" w14:textId="77777777">
        <w:tc>
          <w:tcPr>
            <w:tcW w:w="1980" w:type="dxa"/>
          </w:tcPr>
          <w:p w14:paraId="2B65AD5D" w14:textId="77777777" w:rsidR="008C12CE" w:rsidRDefault="003B683E">
            <w:pPr>
              <w:jc w:val="center"/>
              <w:rPr>
                <w:b/>
                <w:bCs/>
              </w:rPr>
            </w:pPr>
            <w:r>
              <w:rPr>
                <w:b/>
                <w:bCs/>
              </w:rPr>
              <w:t>Company</w:t>
            </w:r>
          </w:p>
        </w:tc>
        <w:tc>
          <w:tcPr>
            <w:tcW w:w="7649" w:type="dxa"/>
          </w:tcPr>
          <w:p w14:paraId="76B882ED" w14:textId="77777777" w:rsidR="008C12CE" w:rsidRDefault="003B683E">
            <w:pPr>
              <w:jc w:val="center"/>
              <w:rPr>
                <w:b/>
                <w:bCs/>
              </w:rPr>
            </w:pPr>
            <w:r>
              <w:rPr>
                <w:b/>
                <w:bCs/>
              </w:rPr>
              <w:t>Comment</w:t>
            </w:r>
          </w:p>
        </w:tc>
      </w:tr>
      <w:tr w:rsidR="008C12CE" w14:paraId="310DB6BA" w14:textId="77777777">
        <w:tc>
          <w:tcPr>
            <w:tcW w:w="1980" w:type="dxa"/>
          </w:tcPr>
          <w:p w14:paraId="1BE364D3" w14:textId="77777777" w:rsidR="008C12CE" w:rsidRDefault="003B683E">
            <w:pPr>
              <w:jc w:val="both"/>
              <w:rPr>
                <w:b/>
                <w:bCs/>
                <w:sz w:val="20"/>
                <w:szCs w:val="20"/>
              </w:rPr>
            </w:pPr>
            <w:r>
              <w:rPr>
                <w:rFonts w:eastAsiaTheme="minorEastAsia" w:hint="eastAsia"/>
                <w:b/>
                <w:bCs/>
                <w:sz w:val="20"/>
                <w:szCs w:val="20"/>
                <w:lang w:eastAsia="zh-CN"/>
              </w:rPr>
              <w:t>H</w:t>
            </w:r>
            <w:r>
              <w:rPr>
                <w:rFonts w:eastAsiaTheme="minorEastAsia"/>
                <w:b/>
                <w:bCs/>
                <w:sz w:val="20"/>
                <w:szCs w:val="20"/>
                <w:lang w:eastAsia="zh-CN"/>
              </w:rPr>
              <w:t>uawei, HiSi</w:t>
            </w:r>
            <w:r>
              <w:rPr>
                <w:rFonts w:eastAsiaTheme="minorEastAsia" w:hint="eastAsia"/>
                <w:b/>
                <w:bCs/>
                <w:sz w:val="20"/>
                <w:szCs w:val="20"/>
                <w:lang w:eastAsia="zh-CN"/>
              </w:rPr>
              <w:t>licon</w:t>
            </w:r>
          </w:p>
        </w:tc>
        <w:tc>
          <w:tcPr>
            <w:tcW w:w="7649" w:type="dxa"/>
          </w:tcPr>
          <w:p w14:paraId="7D9FC2D2" w14:textId="77777777" w:rsidR="008C12CE" w:rsidRPr="007A0887" w:rsidRDefault="003B683E">
            <w:pPr>
              <w:pStyle w:val="ListParagraph"/>
              <w:numPr>
                <w:ilvl w:val="0"/>
                <w:numId w:val="18"/>
              </w:numPr>
              <w:jc w:val="both"/>
              <w:rPr>
                <w:rFonts w:ascii="Arial" w:eastAsiaTheme="minorEastAsia" w:hAnsi="Arial" w:cs="Arial"/>
                <w:sz w:val="20"/>
                <w:szCs w:val="20"/>
                <w:lang w:val="en-US" w:eastAsia="zh-CN"/>
              </w:rPr>
            </w:pPr>
            <w:r w:rsidRPr="007A0887">
              <w:rPr>
                <w:rFonts w:ascii="Arial" w:eastAsiaTheme="minorEastAsia" w:hAnsi="Arial" w:cs="Arial"/>
                <w:sz w:val="20"/>
                <w:szCs w:val="20"/>
                <w:lang w:val="en-US" w:eastAsia="zh-CN"/>
              </w:rPr>
              <w:t>For DL power adjustment, our understanding is that the agreement on the value range was ma</w:t>
            </w:r>
            <w:r w:rsidRPr="007A0887">
              <w:rPr>
                <w:rFonts w:ascii="Arial" w:eastAsiaTheme="minorEastAsia" w:hAnsi="Arial" w:cs="Arial" w:hint="eastAsia"/>
                <w:sz w:val="20"/>
                <w:szCs w:val="20"/>
                <w:lang w:val="en-US" w:eastAsia="zh-CN"/>
              </w:rPr>
              <w:t>de</w:t>
            </w:r>
            <w:r w:rsidRPr="007A0887">
              <w:rPr>
                <w:rFonts w:ascii="Arial" w:eastAsiaTheme="minorEastAsia" w:hAnsi="Arial" w:cs="Arial"/>
                <w:sz w:val="20"/>
                <w:szCs w:val="20"/>
                <w:lang w:val="en-US" w:eastAsia="zh-CN"/>
              </w:rPr>
              <w:t xml:space="preserve"> due to companies believe that the main target use case is to lower down the Tx power of PDSCH, so leave more place for negative values. </w:t>
            </w:r>
            <w:r w:rsidRPr="007A0887">
              <w:rPr>
                <w:rFonts w:ascii="Arial" w:eastAsiaTheme="minorEastAsia" w:hAnsi="Arial" w:cs="Arial" w:hint="eastAsia"/>
                <w:sz w:val="20"/>
                <w:szCs w:val="20"/>
                <w:lang w:val="en-US" w:eastAsia="zh-CN"/>
              </w:rPr>
              <w:t>We</w:t>
            </w:r>
            <w:r w:rsidRPr="007A0887">
              <w:rPr>
                <w:rFonts w:ascii="Arial" w:eastAsiaTheme="minorEastAsia" w:hAnsi="Arial" w:cs="Arial"/>
                <w:sz w:val="20"/>
                <w:szCs w:val="20"/>
                <w:lang w:val="en-US" w:eastAsia="zh-CN"/>
              </w:rPr>
              <w:t xml:space="preserve"> can be fine with it if the majority would like to support it. </w:t>
            </w:r>
          </w:p>
          <w:p w14:paraId="75020020" w14:textId="77777777" w:rsidR="008C12CE" w:rsidRPr="007A0887" w:rsidRDefault="003B683E">
            <w:pPr>
              <w:pStyle w:val="ListParagraph"/>
              <w:numPr>
                <w:ilvl w:val="0"/>
                <w:numId w:val="18"/>
              </w:numPr>
              <w:jc w:val="both"/>
              <w:rPr>
                <w:rFonts w:ascii="Arial" w:eastAsiaTheme="minorEastAsia" w:hAnsi="Arial" w:cs="Arial"/>
                <w:sz w:val="20"/>
                <w:szCs w:val="20"/>
                <w:lang w:val="en-US" w:eastAsia="zh-CN"/>
              </w:rPr>
            </w:pPr>
            <w:r w:rsidRPr="007A0887">
              <w:rPr>
                <w:rFonts w:ascii="Arial" w:eastAsiaTheme="minorEastAsia" w:hAnsi="Arial" w:cs="Arial"/>
                <w:sz w:val="20"/>
                <w:szCs w:val="20"/>
                <w:lang w:val="en-US" w:eastAsia="zh-CN"/>
              </w:rPr>
              <w:t xml:space="preserve">Regarding the TP, we prefer to clarify how PDSCH EPRE is derived. With the current proposal, it only says </w:t>
            </w:r>
            <w:proofErr w:type="gramStart"/>
            <w:r w:rsidRPr="007A0887">
              <w:rPr>
                <w:rFonts w:ascii="Arial" w:eastAsiaTheme="minorEastAsia" w:hAnsi="Arial" w:cs="Arial"/>
                <w:sz w:val="20"/>
                <w:szCs w:val="20"/>
                <w:lang w:val="en-US" w:eastAsia="zh-CN"/>
              </w:rPr>
              <w:t>“</w:t>
            </w:r>
            <w:r w:rsidRPr="007A0887">
              <w:rPr>
                <w:rFonts w:ascii="Arial" w:hAnsi="Arial" w:cs="Arial"/>
                <w:sz w:val="20"/>
                <w:lang w:val="en-US"/>
              </w:rPr>
              <w:t xml:space="preserve"> </w:t>
            </w:r>
            <w:r w:rsidRPr="007A0887">
              <w:rPr>
                <w:rFonts w:ascii="Arial" w:eastAsiaTheme="minorEastAsia" w:hAnsi="Arial" w:cs="Arial"/>
                <w:sz w:val="20"/>
                <w:szCs w:val="20"/>
                <w:lang w:val="en-US" w:eastAsia="zh-CN"/>
              </w:rPr>
              <w:t>The</w:t>
            </w:r>
            <w:proofErr w:type="gramEnd"/>
            <w:r w:rsidRPr="007A0887">
              <w:rPr>
                <w:rFonts w:ascii="Arial" w:eastAsiaTheme="minorEastAsia" w:hAnsi="Arial" w:cs="Arial"/>
                <w:sz w:val="20"/>
                <w:szCs w:val="20"/>
                <w:lang w:val="en-US" w:eastAsia="zh-CN"/>
              </w:rPr>
              <w:t xml:space="preserve"> PDSCH EPRE can be derived from a downlink CSI-RS EPRE as described in [6, TS 38.214]”. For those who have not been deeply involved in the discussion, </w:t>
            </w:r>
            <w:r w:rsidRPr="007A0887">
              <w:rPr>
                <w:rFonts w:ascii="Arial" w:eastAsiaTheme="minorEastAsia" w:hAnsi="Arial" w:cs="Arial"/>
                <w:b/>
                <w:sz w:val="20"/>
                <w:szCs w:val="20"/>
                <w:lang w:val="en-US" w:eastAsia="zh-CN"/>
              </w:rPr>
              <w:t>it will be difficult to figure out the relation between “power offset provided by DL Tx Power adjustment” and “the PDSCH EPRE”. In 38.214, it only says “The PDSCH EPRE can be derived from a downlink CSI-RS EPRE and a ratio of PDSCH EPRE to CSI-RS EPRE” instead of “The PDSCH EPRE can be derived from a downlink CSI-RS EPRE and power offset”</w:t>
            </w:r>
          </w:p>
          <w:p w14:paraId="68CBC5FB" w14:textId="77777777" w:rsidR="008C12CE" w:rsidRDefault="003B683E">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hus, </w:t>
            </w:r>
            <w:proofErr w:type="spellStart"/>
            <w:r>
              <w:rPr>
                <w:rFonts w:eastAsiaTheme="minorEastAsia"/>
                <w:sz w:val="20"/>
                <w:szCs w:val="20"/>
                <w:lang w:eastAsia="zh-CN"/>
              </w:rPr>
              <w:t>we</w:t>
            </w:r>
            <w:proofErr w:type="spellEnd"/>
            <w:r>
              <w:rPr>
                <w:rFonts w:eastAsiaTheme="minorEastAsia"/>
                <w:sz w:val="20"/>
                <w:szCs w:val="20"/>
                <w:lang w:eastAsia="zh-CN"/>
              </w:rPr>
              <w:t xml:space="preserve"> </w:t>
            </w:r>
            <w:proofErr w:type="spellStart"/>
            <w:r>
              <w:rPr>
                <w:rFonts w:eastAsiaTheme="minorEastAsia"/>
                <w:sz w:val="20"/>
                <w:szCs w:val="20"/>
                <w:lang w:eastAsia="zh-CN"/>
              </w:rPr>
              <w:t>propose</w:t>
            </w:r>
            <w:proofErr w:type="spellEnd"/>
            <w:r>
              <w:rPr>
                <w:rFonts w:eastAsiaTheme="minorEastAsia"/>
                <w:sz w:val="20"/>
                <w:szCs w:val="20"/>
                <w:lang w:eastAsia="zh-CN"/>
              </w:rPr>
              <w:t xml:space="preserve"> a TP </w:t>
            </w:r>
            <w:proofErr w:type="spellStart"/>
            <w:r>
              <w:rPr>
                <w:rFonts w:eastAsiaTheme="minorEastAsia"/>
                <w:sz w:val="20"/>
                <w:szCs w:val="20"/>
                <w:lang w:eastAsia="zh-CN"/>
              </w:rPr>
              <w:t>based</w:t>
            </w:r>
            <w:proofErr w:type="spellEnd"/>
            <w:r>
              <w:rPr>
                <w:rFonts w:eastAsiaTheme="minorEastAsia"/>
                <w:sz w:val="20"/>
                <w:szCs w:val="20"/>
                <w:lang w:eastAsia="zh-CN"/>
              </w:rPr>
              <w:t xml:space="preserve"> on </w:t>
            </w:r>
            <w:proofErr w:type="spellStart"/>
            <w:proofErr w:type="gramStart"/>
            <w:r>
              <w:rPr>
                <w:rFonts w:eastAsiaTheme="minorEastAsia"/>
                <w:sz w:val="20"/>
                <w:szCs w:val="20"/>
                <w:lang w:eastAsia="zh-CN"/>
              </w:rPr>
              <w:t>FL’s</w:t>
            </w:r>
            <w:proofErr w:type="spellEnd"/>
            <w:proofErr w:type="gramEnd"/>
            <w:r>
              <w:rPr>
                <w:rFonts w:eastAsiaTheme="minorEastAsia"/>
                <w:sz w:val="20"/>
                <w:szCs w:val="20"/>
                <w:lang w:eastAsia="zh-CN"/>
              </w:rPr>
              <w:t xml:space="preserve"> </w:t>
            </w:r>
            <w:proofErr w:type="spellStart"/>
            <w:r>
              <w:rPr>
                <w:rFonts w:eastAsiaTheme="minorEastAsia"/>
                <w:sz w:val="20"/>
                <w:szCs w:val="20"/>
                <w:lang w:eastAsia="zh-CN"/>
              </w:rPr>
              <w:t>version</w:t>
            </w:r>
            <w:proofErr w:type="spellEnd"/>
            <w:r>
              <w:rPr>
                <w:rFonts w:eastAsiaTheme="minorEastAsia"/>
                <w:sz w:val="20"/>
                <w:szCs w:val="20"/>
                <w:lang w:eastAsia="zh-CN"/>
              </w:rPr>
              <w:t xml:space="preserve"> </w:t>
            </w:r>
            <w:proofErr w:type="spellStart"/>
            <w:r>
              <w:rPr>
                <w:rFonts w:eastAsiaTheme="minorEastAsia"/>
                <w:sz w:val="20"/>
                <w:szCs w:val="20"/>
                <w:lang w:eastAsia="zh-CN"/>
              </w:rPr>
              <w:t>as</w:t>
            </w:r>
            <w:proofErr w:type="spellEnd"/>
            <w:r>
              <w:rPr>
                <w:rFonts w:eastAsiaTheme="minorEastAsia"/>
                <w:sz w:val="20"/>
                <w:szCs w:val="20"/>
                <w:lang w:eastAsia="zh-CN"/>
              </w:rPr>
              <w:t>:</w:t>
            </w:r>
          </w:p>
          <w:p w14:paraId="6C771FD9" w14:textId="77777777" w:rsidR="008C12CE" w:rsidRDefault="003B683E">
            <w:pPr>
              <w:jc w:val="both"/>
              <w:rPr>
                <w:sz w:val="20"/>
                <w:szCs w:val="20"/>
              </w:rPr>
            </w:pPr>
            <w:r>
              <w:rPr>
                <w:b/>
                <w:bCs/>
                <w:i/>
                <w:iCs/>
                <w:sz w:val="20"/>
                <w:szCs w:val="20"/>
                <w:highlight w:val="yellow"/>
              </w:rPr>
              <w:t xml:space="preserve">The PDSCH EPRE </w:t>
            </w:r>
            <w:proofErr w:type="spellStart"/>
            <w:r>
              <w:rPr>
                <w:b/>
                <w:bCs/>
                <w:i/>
                <w:iCs/>
                <w:sz w:val="20"/>
                <w:szCs w:val="20"/>
                <w:highlight w:val="yellow"/>
              </w:rPr>
              <w:t>can</w:t>
            </w:r>
            <w:proofErr w:type="spellEnd"/>
            <w:r>
              <w:rPr>
                <w:b/>
                <w:bCs/>
                <w:i/>
                <w:iCs/>
                <w:sz w:val="20"/>
                <w:szCs w:val="20"/>
                <w:highlight w:val="yellow"/>
              </w:rPr>
              <w:t xml:space="preserve"> </w:t>
            </w:r>
            <w:proofErr w:type="spellStart"/>
            <w:r>
              <w:rPr>
                <w:b/>
                <w:bCs/>
                <w:i/>
                <w:iCs/>
                <w:sz w:val="20"/>
                <w:szCs w:val="20"/>
                <w:highlight w:val="yellow"/>
              </w:rPr>
              <w:t>be</w:t>
            </w:r>
            <w:proofErr w:type="spellEnd"/>
            <w:r>
              <w:rPr>
                <w:b/>
                <w:bCs/>
                <w:i/>
                <w:iCs/>
                <w:sz w:val="20"/>
                <w:szCs w:val="20"/>
                <w:highlight w:val="yellow"/>
              </w:rPr>
              <w:t xml:space="preserve"> </w:t>
            </w:r>
            <w:proofErr w:type="spellStart"/>
            <w:r>
              <w:rPr>
                <w:b/>
                <w:bCs/>
                <w:i/>
                <w:iCs/>
                <w:sz w:val="20"/>
                <w:szCs w:val="20"/>
                <w:highlight w:val="yellow"/>
              </w:rPr>
              <w:t>derived</w:t>
            </w:r>
            <w:proofErr w:type="spellEnd"/>
            <w:r>
              <w:rPr>
                <w:b/>
                <w:bCs/>
                <w:i/>
                <w:iCs/>
                <w:sz w:val="20"/>
                <w:szCs w:val="20"/>
                <w:highlight w:val="yellow"/>
              </w:rPr>
              <w:t xml:space="preserve"> </w:t>
            </w:r>
            <w:proofErr w:type="spellStart"/>
            <w:r>
              <w:rPr>
                <w:b/>
                <w:bCs/>
                <w:i/>
                <w:iCs/>
                <w:sz w:val="20"/>
                <w:szCs w:val="20"/>
                <w:highlight w:val="yellow"/>
              </w:rPr>
              <w:t>from</w:t>
            </w:r>
            <w:proofErr w:type="spellEnd"/>
            <w:r>
              <w:rPr>
                <w:b/>
                <w:bCs/>
                <w:i/>
                <w:iCs/>
                <w:sz w:val="20"/>
                <w:szCs w:val="20"/>
                <w:highlight w:val="yellow"/>
              </w:rPr>
              <w:t xml:space="preserve"> a </w:t>
            </w:r>
            <w:proofErr w:type="spellStart"/>
            <w:r>
              <w:rPr>
                <w:b/>
                <w:bCs/>
                <w:i/>
                <w:iCs/>
                <w:sz w:val="20"/>
                <w:szCs w:val="20"/>
                <w:highlight w:val="yellow"/>
              </w:rPr>
              <w:t>downlink</w:t>
            </w:r>
            <w:proofErr w:type="spellEnd"/>
            <w:r>
              <w:rPr>
                <w:b/>
                <w:bCs/>
                <w:i/>
                <w:iCs/>
                <w:sz w:val="20"/>
                <w:szCs w:val="20"/>
                <w:highlight w:val="yellow"/>
              </w:rPr>
              <w:t xml:space="preserve"> CSI-RS EPRE </w:t>
            </w:r>
            <w:r>
              <w:rPr>
                <w:b/>
                <w:bCs/>
                <w:i/>
                <w:iCs/>
                <w:color w:val="FF0000"/>
                <w:sz w:val="20"/>
                <w:szCs w:val="20"/>
              </w:rPr>
              <w:t xml:space="preserve">and a </w:t>
            </w:r>
            <w:proofErr w:type="spellStart"/>
            <w:r>
              <w:rPr>
                <w:b/>
                <w:bCs/>
                <w:i/>
                <w:iCs/>
                <w:color w:val="FF0000"/>
                <w:sz w:val="20"/>
                <w:szCs w:val="20"/>
              </w:rPr>
              <w:t>ratio</w:t>
            </w:r>
            <w:proofErr w:type="spellEnd"/>
            <w:r>
              <w:rPr>
                <w:b/>
                <w:bCs/>
                <w:i/>
                <w:iCs/>
                <w:color w:val="FF0000"/>
                <w:sz w:val="20"/>
                <w:szCs w:val="20"/>
              </w:rPr>
              <w:t xml:space="preserve"> </w:t>
            </w:r>
            <w:proofErr w:type="spellStart"/>
            <w:r>
              <w:rPr>
                <w:b/>
                <w:bCs/>
                <w:i/>
                <w:iCs/>
                <w:color w:val="FF0000"/>
                <w:sz w:val="20"/>
                <w:szCs w:val="20"/>
              </w:rPr>
              <w:t>of</w:t>
            </w:r>
            <w:proofErr w:type="spellEnd"/>
            <w:r>
              <w:rPr>
                <w:b/>
                <w:bCs/>
                <w:i/>
                <w:iCs/>
                <w:color w:val="FF0000"/>
                <w:sz w:val="20"/>
                <w:szCs w:val="20"/>
              </w:rPr>
              <w:t xml:space="preserve"> PDSCH EPRE </w:t>
            </w:r>
            <w:proofErr w:type="spellStart"/>
            <w:r>
              <w:rPr>
                <w:b/>
                <w:bCs/>
                <w:i/>
                <w:iCs/>
                <w:color w:val="FF0000"/>
                <w:sz w:val="20"/>
                <w:szCs w:val="20"/>
              </w:rPr>
              <w:t>to</w:t>
            </w:r>
            <w:proofErr w:type="spellEnd"/>
            <w:r>
              <w:rPr>
                <w:b/>
                <w:bCs/>
                <w:i/>
                <w:iCs/>
                <w:color w:val="FF0000"/>
                <w:sz w:val="20"/>
                <w:szCs w:val="20"/>
              </w:rPr>
              <w:t xml:space="preserve"> CSI-RS EPRE</w:t>
            </w:r>
            <w:r>
              <w:rPr>
                <w:b/>
                <w:bCs/>
                <w:i/>
                <w:iCs/>
                <w:sz w:val="20"/>
                <w:szCs w:val="20"/>
                <w:highlight w:val="yellow"/>
              </w:rPr>
              <w:t xml:space="preserve"> </w:t>
            </w:r>
            <w:proofErr w:type="spellStart"/>
            <w:r>
              <w:rPr>
                <w:b/>
                <w:bCs/>
                <w:i/>
                <w:iCs/>
                <w:sz w:val="20"/>
                <w:szCs w:val="20"/>
                <w:highlight w:val="yellow"/>
              </w:rPr>
              <w:t>as</w:t>
            </w:r>
            <w:proofErr w:type="spellEnd"/>
            <w:r>
              <w:rPr>
                <w:b/>
                <w:bCs/>
                <w:i/>
                <w:iCs/>
                <w:sz w:val="20"/>
                <w:szCs w:val="20"/>
                <w:highlight w:val="yellow"/>
              </w:rPr>
              <w:t xml:space="preserve"> </w:t>
            </w:r>
            <w:proofErr w:type="spellStart"/>
            <w:r>
              <w:rPr>
                <w:b/>
                <w:bCs/>
                <w:i/>
                <w:iCs/>
                <w:sz w:val="20"/>
                <w:szCs w:val="20"/>
                <w:highlight w:val="yellow"/>
              </w:rPr>
              <w:t>described</w:t>
            </w:r>
            <w:proofErr w:type="spellEnd"/>
            <w:r>
              <w:rPr>
                <w:b/>
                <w:bCs/>
                <w:i/>
                <w:iCs/>
                <w:sz w:val="20"/>
                <w:szCs w:val="20"/>
                <w:highlight w:val="yellow"/>
              </w:rPr>
              <w:t xml:space="preserve"> in [6, TS 38.214] and </w:t>
            </w:r>
            <w:proofErr w:type="spellStart"/>
            <w:r>
              <w:rPr>
                <w:b/>
                <w:bCs/>
                <w:i/>
                <w:iCs/>
                <w:color w:val="FF0000"/>
                <w:sz w:val="20"/>
                <w:szCs w:val="20"/>
              </w:rPr>
              <w:t>the</w:t>
            </w:r>
            <w:proofErr w:type="spellEnd"/>
            <w:r>
              <w:rPr>
                <w:b/>
                <w:bCs/>
                <w:i/>
                <w:iCs/>
                <w:color w:val="FF0000"/>
                <w:sz w:val="20"/>
                <w:szCs w:val="20"/>
              </w:rPr>
              <w:t xml:space="preserve"> </w:t>
            </w:r>
            <w:proofErr w:type="spellStart"/>
            <w:r>
              <w:rPr>
                <w:b/>
                <w:bCs/>
                <w:i/>
                <w:iCs/>
                <w:color w:val="FF0000"/>
                <w:sz w:val="20"/>
                <w:szCs w:val="20"/>
              </w:rPr>
              <w:t>ratio</w:t>
            </w:r>
            <w:proofErr w:type="spellEnd"/>
            <w:r>
              <w:rPr>
                <w:b/>
                <w:bCs/>
                <w:i/>
                <w:iCs/>
                <w:color w:val="FF0000"/>
                <w:sz w:val="20"/>
                <w:szCs w:val="20"/>
              </w:rPr>
              <w:t xml:space="preserve"> </w:t>
            </w:r>
            <w:proofErr w:type="spellStart"/>
            <w:r>
              <w:rPr>
                <w:b/>
                <w:bCs/>
                <w:i/>
                <w:iCs/>
                <w:color w:val="FF0000"/>
                <w:sz w:val="20"/>
                <w:szCs w:val="20"/>
              </w:rPr>
              <w:t>of</w:t>
            </w:r>
            <w:proofErr w:type="spellEnd"/>
            <w:r>
              <w:rPr>
                <w:b/>
                <w:bCs/>
                <w:i/>
                <w:iCs/>
                <w:color w:val="FF0000"/>
                <w:sz w:val="20"/>
                <w:szCs w:val="20"/>
              </w:rPr>
              <w:t xml:space="preserve"> PDSCH EPRE </w:t>
            </w:r>
            <w:proofErr w:type="spellStart"/>
            <w:r>
              <w:rPr>
                <w:b/>
                <w:bCs/>
                <w:i/>
                <w:iCs/>
                <w:color w:val="FF0000"/>
                <w:sz w:val="20"/>
                <w:szCs w:val="20"/>
              </w:rPr>
              <w:t>to</w:t>
            </w:r>
            <w:proofErr w:type="spellEnd"/>
            <w:r>
              <w:rPr>
                <w:b/>
                <w:bCs/>
                <w:i/>
                <w:iCs/>
                <w:color w:val="FF0000"/>
                <w:sz w:val="20"/>
                <w:szCs w:val="20"/>
              </w:rPr>
              <w:t xml:space="preserve"> CSI-RS EPRE </w:t>
            </w:r>
            <w:proofErr w:type="spellStart"/>
            <w:r>
              <w:rPr>
                <w:b/>
                <w:bCs/>
                <w:i/>
                <w:iCs/>
                <w:color w:val="FF0000"/>
                <w:sz w:val="20"/>
                <w:szCs w:val="20"/>
              </w:rPr>
              <w:t>is</w:t>
            </w:r>
            <w:proofErr w:type="spellEnd"/>
            <w:r>
              <w:rPr>
                <w:b/>
                <w:bCs/>
                <w:i/>
                <w:iCs/>
                <w:sz w:val="20"/>
                <w:szCs w:val="20"/>
                <w:highlight w:val="yellow"/>
              </w:rPr>
              <w:t xml:space="preserve"> a </w:t>
            </w:r>
            <w:r>
              <w:rPr>
                <w:b/>
                <w:bCs/>
                <w:i/>
                <w:iCs/>
                <w:strike/>
                <w:color w:val="FF0000"/>
                <w:sz w:val="20"/>
                <w:szCs w:val="20"/>
                <w:highlight w:val="yellow"/>
              </w:rPr>
              <w:t>PDSCH</w:t>
            </w:r>
            <w:r>
              <w:rPr>
                <w:b/>
                <w:bCs/>
                <w:i/>
                <w:iCs/>
                <w:sz w:val="20"/>
                <w:szCs w:val="20"/>
                <w:highlight w:val="yellow"/>
              </w:rPr>
              <w:t xml:space="preserve"> power </w:t>
            </w:r>
            <w:proofErr w:type="spellStart"/>
            <w:r>
              <w:rPr>
                <w:b/>
                <w:bCs/>
                <w:i/>
                <w:iCs/>
                <w:sz w:val="20"/>
                <w:szCs w:val="20"/>
                <w:highlight w:val="yellow"/>
              </w:rPr>
              <w:t>offset</w:t>
            </w:r>
            <w:proofErr w:type="spellEnd"/>
            <w:r>
              <w:rPr>
                <w:b/>
                <w:bCs/>
                <w:i/>
                <w:iCs/>
                <w:sz w:val="20"/>
                <w:szCs w:val="20"/>
                <w:highlight w:val="yellow"/>
              </w:rPr>
              <w:t xml:space="preserve"> </w:t>
            </w:r>
            <w:proofErr w:type="spellStart"/>
            <w:r>
              <w:rPr>
                <w:b/>
                <w:bCs/>
                <w:i/>
                <w:iCs/>
                <w:sz w:val="20"/>
                <w:szCs w:val="20"/>
                <w:highlight w:val="yellow"/>
              </w:rPr>
              <w:t>provided</w:t>
            </w:r>
            <w:proofErr w:type="spellEnd"/>
            <w:r>
              <w:rPr>
                <w:b/>
                <w:bCs/>
                <w:i/>
                <w:iCs/>
                <w:sz w:val="20"/>
                <w:szCs w:val="20"/>
                <w:highlight w:val="yellow"/>
              </w:rPr>
              <w:t xml:space="preserve"> </w:t>
            </w:r>
            <w:proofErr w:type="spellStart"/>
            <w:r>
              <w:rPr>
                <w:b/>
                <w:bCs/>
                <w:i/>
                <w:iCs/>
                <w:sz w:val="20"/>
                <w:szCs w:val="20"/>
                <w:highlight w:val="yellow"/>
              </w:rPr>
              <w:t>by</w:t>
            </w:r>
            <w:proofErr w:type="spellEnd"/>
            <w:r>
              <w:rPr>
                <w:rFonts w:hint="eastAsia"/>
                <w:b/>
                <w:bCs/>
                <w:i/>
                <w:iCs/>
                <w:sz w:val="20"/>
                <w:szCs w:val="20"/>
                <w:highlight w:val="yellow"/>
              </w:rPr>
              <w:t xml:space="preserve"> </w:t>
            </w:r>
            <w:r>
              <w:rPr>
                <w:b/>
                <w:bCs/>
                <w:i/>
                <w:iCs/>
                <w:color w:val="FF0000"/>
                <w:sz w:val="20"/>
                <w:szCs w:val="20"/>
                <w:highlight w:val="yellow"/>
              </w:rPr>
              <w:t xml:space="preserve">DL </w:t>
            </w:r>
            <w:proofErr w:type="spellStart"/>
            <w:r>
              <w:rPr>
                <w:b/>
                <w:bCs/>
                <w:i/>
                <w:iCs/>
                <w:color w:val="FF0000"/>
                <w:sz w:val="20"/>
                <w:szCs w:val="20"/>
                <w:highlight w:val="yellow"/>
              </w:rPr>
              <w:t>Tx</w:t>
            </w:r>
            <w:proofErr w:type="spellEnd"/>
            <w:r>
              <w:rPr>
                <w:b/>
                <w:bCs/>
                <w:i/>
                <w:iCs/>
                <w:color w:val="FF0000"/>
                <w:sz w:val="20"/>
                <w:szCs w:val="20"/>
                <w:highlight w:val="yellow"/>
              </w:rPr>
              <w:t xml:space="preserve"> Power </w:t>
            </w:r>
            <w:proofErr w:type="spellStart"/>
            <w:r>
              <w:rPr>
                <w:b/>
                <w:bCs/>
                <w:i/>
                <w:iCs/>
                <w:color w:val="FF0000"/>
                <w:sz w:val="20"/>
                <w:szCs w:val="20"/>
                <w:highlight w:val="yellow"/>
              </w:rPr>
              <w:t>adjustment</w:t>
            </w:r>
            <w:proofErr w:type="spellEnd"/>
            <w:r>
              <w:rPr>
                <w:rFonts w:hint="eastAsia"/>
                <w:b/>
                <w:bCs/>
                <w:i/>
                <w:iCs/>
                <w:color w:val="FF0000"/>
                <w:sz w:val="20"/>
                <w:szCs w:val="20"/>
                <w:highlight w:val="yellow"/>
              </w:rPr>
              <w:t xml:space="preserve"> </w:t>
            </w:r>
            <w:proofErr w:type="spellStart"/>
            <w:r>
              <w:rPr>
                <w:rFonts w:hint="eastAsia"/>
                <w:b/>
                <w:bCs/>
                <w:i/>
                <w:iCs/>
                <w:color w:val="FF0000"/>
                <w:sz w:val="20"/>
                <w:szCs w:val="20"/>
                <w:highlight w:val="yellow"/>
              </w:rPr>
              <w:t>field</w:t>
            </w:r>
            <w:proofErr w:type="spellEnd"/>
            <w:r>
              <w:rPr>
                <w:rFonts w:hint="eastAsia"/>
                <w:b/>
                <w:bCs/>
                <w:i/>
                <w:iCs/>
                <w:color w:val="FF0000"/>
                <w:sz w:val="20"/>
                <w:szCs w:val="20"/>
                <w:highlight w:val="yellow"/>
              </w:rPr>
              <w:t xml:space="preserve"> in </w:t>
            </w:r>
            <w:r>
              <w:rPr>
                <w:b/>
                <w:bCs/>
                <w:i/>
                <w:iCs/>
                <w:color w:val="FF0000"/>
                <w:sz w:val="20"/>
                <w:szCs w:val="20"/>
                <w:highlight w:val="yellow"/>
              </w:rPr>
              <w:t xml:space="preserve">DL TX Power Adjustment MAC </w:t>
            </w:r>
            <w:proofErr w:type="spellStart"/>
            <w:r>
              <w:rPr>
                <w:b/>
                <w:bCs/>
                <w:i/>
                <w:iCs/>
                <w:color w:val="FF0000"/>
                <w:sz w:val="20"/>
                <w:szCs w:val="20"/>
                <w:highlight w:val="yellow"/>
              </w:rPr>
              <w:t>C</w:t>
            </w:r>
            <w:r>
              <w:rPr>
                <w:rFonts w:hint="eastAsia"/>
                <w:b/>
                <w:bCs/>
                <w:i/>
                <w:iCs/>
                <w:color w:val="FF0000"/>
                <w:sz w:val="20"/>
                <w:szCs w:val="20"/>
                <w:highlight w:val="yellow"/>
              </w:rPr>
              <w:t>E</w:t>
            </w:r>
            <w:r>
              <w:rPr>
                <w:b/>
                <w:bCs/>
                <w:i/>
                <w:iCs/>
                <w:strike/>
                <w:color w:val="FF0000"/>
                <w:sz w:val="20"/>
                <w:szCs w:val="20"/>
                <w:highlight w:val="yellow"/>
              </w:rPr>
              <w:t>powerControlOffsetIAB</w:t>
            </w:r>
            <w:proofErr w:type="spellEnd"/>
            <w:r>
              <w:rPr>
                <w:b/>
                <w:bCs/>
                <w:i/>
                <w:iCs/>
                <w:sz w:val="20"/>
                <w:szCs w:val="20"/>
                <w:highlight w:val="yellow"/>
              </w:rPr>
              <w:t xml:space="preserve"> </w:t>
            </w:r>
            <w:proofErr w:type="spellStart"/>
            <w:r>
              <w:rPr>
                <w:b/>
                <w:bCs/>
                <w:i/>
                <w:iCs/>
                <w:sz w:val="20"/>
                <w:szCs w:val="20"/>
                <w:highlight w:val="yellow"/>
              </w:rPr>
              <w:t>as</w:t>
            </w:r>
            <w:proofErr w:type="spellEnd"/>
            <w:r>
              <w:rPr>
                <w:b/>
                <w:bCs/>
                <w:i/>
                <w:iCs/>
                <w:sz w:val="20"/>
                <w:szCs w:val="20"/>
                <w:highlight w:val="yellow"/>
              </w:rPr>
              <w:t xml:space="preserve"> </w:t>
            </w:r>
            <w:proofErr w:type="spellStart"/>
            <w:r>
              <w:rPr>
                <w:b/>
                <w:bCs/>
                <w:i/>
                <w:iCs/>
                <w:sz w:val="20"/>
                <w:szCs w:val="20"/>
                <w:highlight w:val="yellow"/>
              </w:rPr>
              <w:t>described</w:t>
            </w:r>
            <w:proofErr w:type="spellEnd"/>
            <w:r>
              <w:rPr>
                <w:b/>
                <w:bCs/>
                <w:i/>
                <w:iCs/>
                <w:sz w:val="20"/>
                <w:szCs w:val="20"/>
                <w:highlight w:val="yellow"/>
              </w:rPr>
              <w:t xml:space="preserve"> in [11, TS 38.321].</w:t>
            </w:r>
          </w:p>
        </w:tc>
      </w:tr>
      <w:tr w:rsidR="008C12CE" w14:paraId="6147CD16" w14:textId="77777777">
        <w:tc>
          <w:tcPr>
            <w:tcW w:w="1980" w:type="dxa"/>
          </w:tcPr>
          <w:p w14:paraId="7627D0D0" w14:textId="77777777" w:rsidR="008C12CE" w:rsidRDefault="003B683E">
            <w:pPr>
              <w:jc w:val="both"/>
              <w:rPr>
                <w:b/>
                <w:bCs/>
                <w:sz w:val="20"/>
                <w:szCs w:val="20"/>
              </w:rPr>
            </w:pPr>
            <w:r>
              <w:rPr>
                <w:b/>
                <w:bCs/>
                <w:sz w:val="20"/>
                <w:szCs w:val="20"/>
              </w:rPr>
              <w:t>Nokia</w:t>
            </w:r>
          </w:p>
        </w:tc>
        <w:tc>
          <w:tcPr>
            <w:tcW w:w="7649" w:type="dxa"/>
          </w:tcPr>
          <w:p w14:paraId="7082B432" w14:textId="77777777" w:rsidR="008C12CE" w:rsidRDefault="003B683E">
            <w:pPr>
              <w:jc w:val="both"/>
              <w:rPr>
                <w:sz w:val="20"/>
                <w:szCs w:val="20"/>
              </w:rPr>
            </w:pPr>
            <w:r>
              <w:rPr>
                <w:sz w:val="20"/>
                <w:szCs w:val="20"/>
              </w:rPr>
              <w:t xml:space="preserve">Support </w:t>
            </w:r>
            <w:proofErr w:type="spellStart"/>
            <w:r>
              <w:rPr>
                <w:sz w:val="20"/>
                <w:szCs w:val="20"/>
              </w:rPr>
              <w:t>the</w:t>
            </w:r>
            <w:proofErr w:type="spellEnd"/>
            <w:r>
              <w:rPr>
                <w:sz w:val="20"/>
                <w:szCs w:val="20"/>
              </w:rPr>
              <w:t xml:space="preserve"> </w:t>
            </w:r>
            <w:proofErr w:type="spellStart"/>
            <w:r>
              <w:rPr>
                <w:sz w:val="20"/>
                <w:szCs w:val="20"/>
              </w:rPr>
              <w:t>proposal</w:t>
            </w:r>
            <w:proofErr w:type="spellEnd"/>
            <w:r>
              <w:rPr>
                <w:sz w:val="20"/>
                <w:szCs w:val="20"/>
              </w:rPr>
              <w:t>.</w:t>
            </w:r>
          </w:p>
        </w:tc>
      </w:tr>
      <w:tr w:rsidR="008C12CE" w14:paraId="6BB552D8" w14:textId="77777777">
        <w:tc>
          <w:tcPr>
            <w:tcW w:w="1980" w:type="dxa"/>
          </w:tcPr>
          <w:p w14:paraId="1A93A6A0" w14:textId="77777777" w:rsidR="008C12CE" w:rsidRDefault="003B683E">
            <w:pPr>
              <w:jc w:val="both"/>
              <w:rPr>
                <w:b/>
                <w:bCs/>
                <w:szCs w:val="20"/>
              </w:rPr>
            </w:pPr>
            <w:r>
              <w:rPr>
                <w:rFonts w:eastAsiaTheme="minorEastAsia" w:hint="eastAsia"/>
                <w:b/>
                <w:bCs/>
                <w:sz w:val="20"/>
                <w:szCs w:val="20"/>
                <w:lang w:eastAsia="ko-KR"/>
              </w:rPr>
              <w:t>Samsung</w:t>
            </w:r>
          </w:p>
        </w:tc>
        <w:tc>
          <w:tcPr>
            <w:tcW w:w="7649" w:type="dxa"/>
          </w:tcPr>
          <w:p w14:paraId="2D6C159A" w14:textId="77777777" w:rsidR="008C12CE" w:rsidRDefault="003B683E">
            <w:pPr>
              <w:jc w:val="both"/>
              <w:rPr>
                <w:rFonts w:eastAsiaTheme="minorEastAsia"/>
                <w:sz w:val="20"/>
                <w:szCs w:val="20"/>
                <w:lang w:eastAsia="ko-KR"/>
              </w:rPr>
            </w:pPr>
            <w:r>
              <w:rPr>
                <w:rFonts w:eastAsiaTheme="minorEastAsia"/>
                <w:sz w:val="20"/>
                <w:szCs w:val="20"/>
                <w:lang w:eastAsia="ko-KR"/>
              </w:rPr>
              <w:t xml:space="preserve">1. </w:t>
            </w:r>
            <w:proofErr w:type="spellStart"/>
            <w:r>
              <w:rPr>
                <w:rFonts w:eastAsiaTheme="minorEastAsia" w:hint="eastAsia"/>
                <w:sz w:val="20"/>
                <w:szCs w:val="20"/>
                <w:lang w:eastAsia="ko-KR"/>
              </w:rPr>
              <w:t>If</w:t>
            </w:r>
            <w:proofErr w:type="spellEnd"/>
            <w:r>
              <w:rPr>
                <w:rFonts w:eastAsiaTheme="minorEastAsia" w:hint="eastAsia"/>
                <w:sz w:val="20"/>
                <w:szCs w:val="20"/>
                <w:lang w:eastAsia="ko-KR"/>
              </w:rPr>
              <w:t xml:space="preserve"> </w:t>
            </w:r>
            <w:proofErr w:type="spellStart"/>
            <w:r>
              <w:rPr>
                <w:rFonts w:eastAsiaTheme="minorEastAsia"/>
                <w:sz w:val="20"/>
                <w:szCs w:val="20"/>
                <w:lang w:eastAsia="ko-KR"/>
              </w:rPr>
              <w:t>the</w:t>
            </w:r>
            <w:proofErr w:type="spellEnd"/>
            <w:r>
              <w:rPr>
                <w:rFonts w:eastAsiaTheme="minorEastAsia"/>
                <w:sz w:val="20"/>
                <w:szCs w:val="20"/>
                <w:lang w:eastAsia="ko-KR"/>
              </w:rPr>
              <w:t xml:space="preserve"> </w:t>
            </w:r>
            <w:proofErr w:type="spellStart"/>
            <w:r>
              <w:rPr>
                <w:rFonts w:eastAsiaTheme="minorEastAsia"/>
                <w:sz w:val="20"/>
                <w:szCs w:val="20"/>
                <w:lang w:eastAsia="ko-KR"/>
              </w:rPr>
              <w:t>further</w:t>
            </w:r>
            <w:proofErr w:type="spellEnd"/>
            <w:r>
              <w:rPr>
                <w:rFonts w:eastAsiaTheme="minorEastAsia"/>
                <w:sz w:val="20"/>
                <w:szCs w:val="20"/>
                <w:lang w:eastAsia="ko-KR"/>
              </w:rPr>
              <w:t xml:space="preserve"> support </w:t>
            </w:r>
            <w:proofErr w:type="spellStart"/>
            <w:r>
              <w:rPr>
                <w:rFonts w:eastAsiaTheme="minorEastAsia"/>
                <w:sz w:val="20"/>
                <w:szCs w:val="20"/>
                <w:lang w:eastAsia="ko-KR"/>
              </w:rPr>
              <w:t>of</w:t>
            </w:r>
            <w:proofErr w:type="spellEnd"/>
            <w:r>
              <w:rPr>
                <w:rFonts w:eastAsiaTheme="minorEastAsia"/>
                <w:sz w:val="20"/>
                <w:szCs w:val="20"/>
                <w:lang w:eastAsia="ko-KR"/>
              </w:rPr>
              <w:t xml:space="preserve"> [6, 15] </w:t>
            </w:r>
            <w:proofErr w:type="spellStart"/>
            <w:r>
              <w:rPr>
                <w:rFonts w:eastAsiaTheme="minorEastAsia"/>
                <w:sz w:val="20"/>
                <w:szCs w:val="20"/>
                <w:lang w:eastAsia="ko-KR"/>
              </w:rPr>
              <w:t>is</w:t>
            </w:r>
            <w:proofErr w:type="spellEnd"/>
            <w:r>
              <w:rPr>
                <w:rFonts w:eastAsiaTheme="minorEastAsia"/>
                <w:sz w:val="20"/>
                <w:szCs w:val="20"/>
                <w:lang w:eastAsia="ko-KR"/>
              </w:rPr>
              <w:t xml:space="preserve"> </w:t>
            </w:r>
            <w:proofErr w:type="spellStart"/>
            <w:r>
              <w:rPr>
                <w:rFonts w:eastAsiaTheme="minorEastAsia"/>
                <w:sz w:val="20"/>
                <w:szCs w:val="20"/>
                <w:lang w:eastAsia="ko-KR"/>
              </w:rPr>
              <w:t>majority’s</w:t>
            </w:r>
            <w:proofErr w:type="spellEnd"/>
            <w:r>
              <w:rPr>
                <w:rFonts w:eastAsiaTheme="minorEastAsia"/>
                <w:sz w:val="20"/>
                <w:szCs w:val="20"/>
                <w:lang w:eastAsia="ko-KR"/>
              </w:rPr>
              <w:t xml:space="preserve"> </w:t>
            </w:r>
            <w:proofErr w:type="spellStart"/>
            <w:r>
              <w:rPr>
                <w:rFonts w:eastAsiaTheme="minorEastAsia"/>
                <w:sz w:val="20"/>
                <w:szCs w:val="20"/>
                <w:lang w:eastAsia="ko-KR"/>
              </w:rPr>
              <w:t>view</w:t>
            </w:r>
            <w:proofErr w:type="spellEnd"/>
            <w:r>
              <w:rPr>
                <w:rFonts w:eastAsiaTheme="minorEastAsia"/>
                <w:sz w:val="20"/>
                <w:szCs w:val="20"/>
                <w:lang w:eastAsia="ko-KR"/>
              </w:rPr>
              <w:t xml:space="preserve">, </w:t>
            </w:r>
            <w:proofErr w:type="spellStart"/>
            <w:r>
              <w:rPr>
                <w:rFonts w:eastAsiaTheme="minorEastAsia"/>
                <w:sz w:val="20"/>
                <w:szCs w:val="20"/>
                <w:lang w:eastAsia="ko-KR"/>
              </w:rPr>
              <w:t>we</w:t>
            </w:r>
            <w:proofErr w:type="spellEnd"/>
            <w:r>
              <w:rPr>
                <w:rFonts w:eastAsiaTheme="minorEastAsia"/>
                <w:sz w:val="20"/>
                <w:szCs w:val="20"/>
                <w:lang w:eastAsia="ko-KR"/>
              </w:rPr>
              <w:t xml:space="preserve"> </w:t>
            </w:r>
            <w:proofErr w:type="spellStart"/>
            <w:r>
              <w:rPr>
                <w:rFonts w:eastAsiaTheme="minorEastAsia"/>
                <w:sz w:val="20"/>
                <w:szCs w:val="20"/>
                <w:lang w:eastAsia="ko-KR"/>
              </w:rPr>
              <w:t>are</w:t>
            </w:r>
            <w:proofErr w:type="spellEnd"/>
            <w:r>
              <w:rPr>
                <w:rFonts w:eastAsiaTheme="minorEastAsia"/>
                <w:sz w:val="20"/>
                <w:szCs w:val="20"/>
                <w:lang w:eastAsia="ko-KR"/>
              </w:rPr>
              <w:t xml:space="preserve"> </w:t>
            </w:r>
            <w:proofErr w:type="spellStart"/>
            <w:r>
              <w:rPr>
                <w:rFonts w:eastAsiaTheme="minorEastAsia"/>
                <w:sz w:val="20"/>
                <w:szCs w:val="20"/>
                <w:lang w:eastAsia="ko-KR"/>
              </w:rPr>
              <w:t>fine</w:t>
            </w:r>
            <w:proofErr w:type="spellEnd"/>
            <w:r>
              <w:rPr>
                <w:rFonts w:eastAsiaTheme="minorEastAsia"/>
                <w:sz w:val="20"/>
                <w:szCs w:val="20"/>
                <w:lang w:eastAsia="ko-KR"/>
              </w:rPr>
              <w:t xml:space="preserve"> </w:t>
            </w:r>
            <w:proofErr w:type="spellStart"/>
            <w:r>
              <w:rPr>
                <w:rFonts w:eastAsiaTheme="minorEastAsia"/>
                <w:sz w:val="20"/>
                <w:szCs w:val="20"/>
                <w:lang w:eastAsia="ko-KR"/>
              </w:rPr>
              <w:t>with</w:t>
            </w:r>
            <w:proofErr w:type="spellEnd"/>
            <w:r>
              <w:rPr>
                <w:rFonts w:eastAsiaTheme="minorEastAsia"/>
                <w:sz w:val="20"/>
                <w:szCs w:val="20"/>
                <w:lang w:eastAsia="ko-KR"/>
              </w:rPr>
              <w:t xml:space="preserve"> it.</w:t>
            </w:r>
          </w:p>
          <w:p w14:paraId="268587BE" w14:textId="77777777" w:rsidR="008C12CE" w:rsidRDefault="003B683E">
            <w:pPr>
              <w:jc w:val="both"/>
              <w:rPr>
                <w:szCs w:val="20"/>
              </w:rPr>
            </w:pPr>
            <w:r>
              <w:rPr>
                <w:rFonts w:eastAsiaTheme="minorEastAsia"/>
                <w:sz w:val="20"/>
                <w:szCs w:val="20"/>
                <w:lang w:eastAsia="ko-KR"/>
              </w:rPr>
              <w:t xml:space="preserve">2. OK </w:t>
            </w:r>
            <w:proofErr w:type="spellStart"/>
            <w:r>
              <w:rPr>
                <w:rFonts w:eastAsiaTheme="minorEastAsia"/>
                <w:sz w:val="20"/>
                <w:szCs w:val="20"/>
                <w:lang w:eastAsia="ko-KR"/>
              </w:rPr>
              <w:t>with</w:t>
            </w:r>
            <w:proofErr w:type="spellEnd"/>
            <w:r>
              <w:rPr>
                <w:rFonts w:eastAsiaTheme="minorEastAsia"/>
                <w:sz w:val="20"/>
                <w:szCs w:val="20"/>
                <w:lang w:eastAsia="ko-KR"/>
              </w:rPr>
              <w:t xml:space="preserve"> </w:t>
            </w:r>
            <w:proofErr w:type="spellStart"/>
            <w:r>
              <w:rPr>
                <w:rFonts w:eastAsiaTheme="minorEastAsia"/>
                <w:sz w:val="20"/>
                <w:szCs w:val="20"/>
                <w:lang w:eastAsia="ko-KR"/>
              </w:rPr>
              <w:t>either</w:t>
            </w:r>
            <w:proofErr w:type="spellEnd"/>
            <w:r>
              <w:rPr>
                <w:rFonts w:eastAsiaTheme="minorEastAsia"/>
                <w:sz w:val="20"/>
                <w:szCs w:val="20"/>
                <w:lang w:eastAsia="ko-KR"/>
              </w:rPr>
              <w:t xml:space="preserve"> </w:t>
            </w:r>
            <w:proofErr w:type="spellStart"/>
            <w:r>
              <w:rPr>
                <w:rFonts w:eastAsiaTheme="minorEastAsia"/>
                <w:sz w:val="20"/>
                <w:szCs w:val="20"/>
                <w:lang w:eastAsia="ko-KR"/>
              </w:rPr>
              <w:t>the</w:t>
            </w:r>
            <w:proofErr w:type="spellEnd"/>
            <w:r>
              <w:rPr>
                <w:rFonts w:eastAsiaTheme="minorEastAsia"/>
                <w:sz w:val="20"/>
                <w:szCs w:val="20"/>
                <w:lang w:eastAsia="ko-KR"/>
              </w:rPr>
              <w:t xml:space="preserve"> FL </w:t>
            </w:r>
            <w:proofErr w:type="spellStart"/>
            <w:r>
              <w:rPr>
                <w:rFonts w:eastAsiaTheme="minorEastAsia"/>
                <w:sz w:val="20"/>
                <w:szCs w:val="20"/>
                <w:lang w:eastAsia="ko-KR"/>
              </w:rPr>
              <w:t>proposal</w:t>
            </w:r>
            <w:proofErr w:type="spellEnd"/>
            <w:r>
              <w:rPr>
                <w:rFonts w:eastAsiaTheme="minorEastAsia"/>
                <w:sz w:val="20"/>
                <w:szCs w:val="20"/>
                <w:lang w:eastAsia="ko-KR"/>
              </w:rPr>
              <w:t xml:space="preserve"> </w:t>
            </w:r>
            <w:proofErr w:type="spellStart"/>
            <w:r>
              <w:rPr>
                <w:rFonts w:eastAsiaTheme="minorEastAsia"/>
                <w:sz w:val="20"/>
                <w:szCs w:val="20"/>
                <w:lang w:eastAsia="ko-KR"/>
              </w:rPr>
              <w:t>or</w:t>
            </w:r>
            <w:proofErr w:type="spellEnd"/>
            <w:r>
              <w:rPr>
                <w:rFonts w:eastAsiaTheme="minorEastAsia"/>
                <w:sz w:val="20"/>
                <w:szCs w:val="20"/>
                <w:lang w:eastAsia="ko-KR"/>
              </w:rPr>
              <w:t xml:space="preserve"> </w:t>
            </w:r>
            <w:proofErr w:type="spellStart"/>
            <w:proofErr w:type="gramStart"/>
            <w:r>
              <w:rPr>
                <w:rFonts w:eastAsiaTheme="minorEastAsia"/>
                <w:sz w:val="20"/>
                <w:szCs w:val="20"/>
                <w:lang w:eastAsia="ko-KR"/>
              </w:rPr>
              <w:t>HW’s</w:t>
            </w:r>
            <w:proofErr w:type="spellEnd"/>
            <w:proofErr w:type="gramEnd"/>
            <w:r>
              <w:rPr>
                <w:rFonts w:eastAsiaTheme="minorEastAsia"/>
                <w:sz w:val="20"/>
                <w:szCs w:val="20"/>
                <w:lang w:eastAsia="ko-KR"/>
              </w:rPr>
              <w:t xml:space="preserve"> </w:t>
            </w:r>
            <w:proofErr w:type="spellStart"/>
            <w:r>
              <w:rPr>
                <w:rFonts w:eastAsiaTheme="minorEastAsia"/>
                <w:sz w:val="20"/>
                <w:szCs w:val="20"/>
                <w:lang w:eastAsia="ko-KR"/>
              </w:rPr>
              <w:t>further</w:t>
            </w:r>
            <w:proofErr w:type="spellEnd"/>
            <w:r>
              <w:rPr>
                <w:rFonts w:eastAsiaTheme="minorEastAsia"/>
                <w:sz w:val="20"/>
                <w:szCs w:val="20"/>
                <w:lang w:eastAsia="ko-KR"/>
              </w:rPr>
              <w:t xml:space="preserve"> </w:t>
            </w:r>
            <w:proofErr w:type="spellStart"/>
            <w:r>
              <w:rPr>
                <w:rFonts w:eastAsiaTheme="minorEastAsia"/>
                <w:sz w:val="20"/>
                <w:szCs w:val="20"/>
                <w:lang w:eastAsia="ko-KR"/>
              </w:rPr>
              <w:t>revision</w:t>
            </w:r>
            <w:proofErr w:type="spellEnd"/>
            <w:r>
              <w:rPr>
                <w:rFonts w:eastAsiaTheme="minorEastAsia"/>
                <w:sz w:val="20"/>
                <w:szCs w:val="20"/>
                <w:lang w:eastAsia="ko-KR"/>
              </w:rPr>
              <w:t>.</w:t>
            </w:r>
          </w:p>
        </w:tc>
      </w:tr>
      <w:tr w:rsidR="008C12CE" w14:paraId="0A3499C7" w14:textId="77777777">
        <w:tc>
          <w:tcPr>
            <w:tcW w:w="1980" w:type="dxa"/>
          </w:tcPr>
          <w:p w14:paraId="26382BF8" w14:textId="77777777" w:rsidR="008C12CE" w:rsidRDefault="003B683E">
            <w:pPr>
              <w:jc w:val="both"/>
              <w:rPr>
                <w:rFonts w:eastAsia="SimSun"/>
                <w:sz w:val="20"/>
                <w:szCs w:val="20"/>
                <w:lang w:eastAsia="ko-KR"/>
              </w:rPr>
            </w:pPr>
            <w:r>
              <w:rPr>
                <w:rFonts w:hint="eastAsia"/>
                <w:b/>
                <w:bCs/>
                <w:szCs w:val="20"/>
                <w:lang w:eastAsia="zh-CN"/>
              </w:rPr>
              <w:t xml:space="preserve">ZTE, </w:t>
            </w:r>
            <w:proofErr w:type="spellStart"/>
            <w:r>
              <w:rPr>
                <w:rFonts w:hint="eastAsia"/>
                <w:b/>
                <w:bCs/>
                <w:szCs w:val="20"/>
                <w:lang w:eastAsia="zh-CN"/>
              </w:rPr>
              <w:t>Sanechips</w:t>
            </w:r>
            <w:proofErr w:type="spellEnd"/>
          </w:p>
        </w:tc>
        <w:tc>
          <w:tcPr>
            <w:tcW w:w="7649" w:type="dxa"/>
          </w:tcPr>
          <w:p w14:paraId="53FB9A8A" w14:textId="77777777" w:rsidR="008C12CE" w:rsidRDefault="003B683E">
            <w:pPr>
              <w:jc w:val="both"/>
              <w:rPr>
                <w:rFonts w:eastAsia="SimSun"/>
                <w:lang w:eastAsia="zh-CN"/>
              </w:rPr>
            </w:pPr>
            <w:proofErr w:type="spellStart"/>
            <w:r>
              <w:rPr>
                <w:rFonts w:eastAsia="SimSun" w:hint="eastAsia"/>
                <w:lang w:eastAsia="zh-CN"/>
              </w:rPr>
              <w:t>For</w:t>
            </w:r>
            <w:proofErr w:type="spellEnd"/>
            <w:r>
              <w:rPr>
                <w:rFonts w:eastAsia="SimSun" w:hint="eastAsia"/>
                <w:lang w:eastAsia="zh-CN"/>
              </w:rPr>
              <w:t xml:space="preserve"> </w:t>
            </w:r>
            <w:proofErr w:type="spellStart"/>
            <w:r>
              <w:rPr>
                <w:rFonts w:eastAsia="SimSun" w:hint="eastAsia"/>
                <w:lang w:eastAsia="zh-CN"/>
              </w:rPr>
              <w:t>the</w:t>
            </w:r>
            <w:proofErr w:type="spellEnd"/>
            <w:r>
              <w:rPr>
                <w:rFonts w:eastAsia="SimSun" w:hint="eastAsia"/>
                <w:lang w:eastAsia="zh-CN"/>
              </w:rPr>
              <w:t xml:space="preserve"> </w:t>
            </w:r>
            <w:proofErr w:type="spellStart"/>
            <w:r>
              <w:rPr>
                <w:rFonts w:eastAsia="SimSun" w:hint="eastAsia"/>
                <w:lang w:eastAsia="zh-CN"/>
              </w:rPr>
              <w:t>second</w:t>
            </w:r>
            <w:proofErr w:type="spellEnd"/>
            <w:r>
              <w:rPr>
                <w:rFonts w:eastAsia="SimSun" w:hint="eastAsia"/>
                <w:lang w:eastAsia="zh-CN"/>
              </w:rPr>
              <w:t xml:space="preserve"> </w:t>
            </w:r>
            <w:proofErr w:type="spellStart"/>
            <w:r>
              <w:rPr>
                <w:rFonts w:eastAsia="SimSun" w:hint="eastAsia"/>
                <w:lang w:eastAsia="zh-CN"/>
              </w:rPr>
              <w:t>bullet</w:t>
            </w:r>
            <w:proofErr w:type="spellEnd"/>
            <w:r>
              <w:rPr>
                <w:rFonts w:eastAsia="SimSun" w:hint="eastAsia"/>
                <w:lang w:eastAsia="zh-CN"/>
              </w:rPr>
              <w:t xml:space="preserve">, </w:t>
            </w:r>
            <w:proofErr w:type="spellStart"/>
            <w:r>
              <w:rPr>
                <w:rFonts w:eastAsia="SimSun" w:hint="eastAsia"/>
                <w:lang w:eastAsia="zh-CN"/>
              </w:rPr>
              <w:t>we</w:t>
            </w:r>
            <w:proofErr w:type="spellEnd"/>
            <w:r>
              <w:rPr>
                <w:rFonts w:eastAsia="SimSun" w:hint="eastAsia"/>
                <w:lang w:eastAsia="zh-CN"/>
              </w:rPr>
              <w:t xml:space="preserve"> support </w:t>
            </w:r>
            <w:proofErr w:type="spellStart"/>
            <w:r>
              <w:rPr>
                <w:rFonts w:eastAsia="SimSun" w:hint="eastAsia"/>
                <w:lang w:eastAsia="zh-CN"/>
              </w:rPr>
              <w:t>it</w:t>
            </w:r>
            <w:proofErr w:type="spellEnd"/>
          </w:p>
          <w:p w14:paraId="76648AFA" w14:textId="77777777" w:rsidR="008C12CE" w:rsidRDefault="003B683E">
            <w:pPr>
              <w:jc w:val="both"/>
              <w:rPr>
                <w:rFonts w:eastAsia="SimSun"/>
                <w:lang w:eastAsia="ko-KR"/>
              </w:rPr>
            </w:pPr>
            <w:proofErr w:type="spellStart"/>
            <w:r>
              <w:rPr>
                <w:rFonts w:eastAsia="SimSun" w:hint="eastAsia"/>
                <w:lang w:eastAsia="zh-CN"/>
              </w:rPr>
              <w:t>For</w:t>
            </w:r>
            <w:proofErr w:type="spellEnd"/>
            <w:r>
              <w:rPr>
                <w:rFonts w:eastAsia="SimSun" w:hint="eastAsia"/>
                <w:lang w:eastAsia="zh-CN"/>
              </w:rPr>
              <w:t xml:space="preserve"> </w:t>
            </w:r>
            <w:proofErr w:type="spellStart"/>
            <w:r>
              <w:rPr>
                <w:rFonts w:eastAsia="SimSun" w:hint="eastAsia"/>
                <w:lang w:eastAsia="zh-CN"/>
              </w:rPr>
              <w:t>the</w:t>
            </w:r>
            <w:proofErr w:type="spellEnd"/>
            <w:r>
              <w:rPr>
                <w:rFonts w:eastAsia="SimSun" w:hint="eastAsia"/>
                <w:lang w:eastAsia="zh-CN"/>
              </w:rPr>
              <w:t xml:space="preserve"> </w:t>
            </w:r>
            <w:proofErr w:type="spellStart"/>
            <w:r>
              <w:rPr>
                <w:rFonts w:eastAsia="SimSun" w:hint="eastAsia"/>
                <w:lang w:eastAsia="zh-CN"/>
              </w:rPr>
              <w:t>first</w:t>
            </w:r>
            <w:proofErr w:type="spellEnd"/>
            <w:r>
              <w:rPr>
                <w:rFonts w:eastAsia="SimSun" w:hint="eastAsia"/>
                <w:lang w:eastAsia="zh-CN"/>
              </w:rPr>
              <w:t xml:space="preserve"> </w:t>
            </w:r>
            <w:proofErr w:type="spellStart"/>
            <w:r>
              <w:rPr>
                <w:rFonts w:eastAsia="SimSun" w:hint="eastAsia"/>
                <w:lang w:eastAsia="zh-CN"/>
              </w:rPr>
              <w:t>bullet</w:t>
            </w:r>
            <w:proofErr w:type="spellEnd"/>
            <w:r>
              <w:rPr>
                <w:rFonts w:eastAsia="SimSun" w:hint="eastAsia"/>
                <w:lang w:eastAsia="zh-CN"/>
              </w:rPr>
              <w:t xml:space="preserve">, </w:t>
            </w:r>
            <w:r>
              <w:t xml:space="preserve">Alt. </w:t>
            </w:r>
            <w:r w:rsidR="00EA5AEF">
              <w:rPr>
                <w:rFonts w:eastAsia="SimSun"/>
                <w:lang w:eastAsia="zh-CN"/>
              </w:rPr>
              <w:t>A</w:t>
            </w:r>
            <w:r>
              <w:rPr>
                <w:rFonts w:eastAsia="SimSun" w:hint="eastAsia"/>
                <w:lang w:eastAsia="zh-CN"/>
              </w:rPr>
              <w:t xml:space="preserve"> </w:t>
            </w:r>
            <w:proofErr w:type="spellStart"/>
            <w:r>
              <w:rPr>
                <w:rFonts w:eastAsia="SimSun" w:hint="eastAsia"/>
                <w:lang w:eastAsia="zh-CN"/>
              </w:rPr>
              <w:t>can</w:t>
            </w:r>
            <w:proofErr w:type="spellEnd"/>
            <w:r>
              <w:rPr>
                <w:rFonts w:eastAsia="SimSun" w:hint="eastAsia"/>
                <w:lang w:eastAsia="zh-CN"/>
              </w:rPr>
              <w:t xml:space="preserve"> </w:t>
            </w:r>
            <w:proofErr w:type="spellStart"/>
            <w:r>
              <w:rPr>
                <w:rFonts w:eastAsia="SimSun" w:hint="eastAsia"/>
                <w:lang w:eastAsia="zh-CN"/>
              </w:rPr>
              <w:t>be</w:t>
            </w:r>
            <w:proofErr w:type="spellEnd"/>
            <w:r>
              <w:rPr>
                <w:rFonts w:eastAsia="SimSun" w:hint="eastAsia"/>
                <w:lang w:eastAsia="zh-CN"/>
              </w:rPr>
              <w:t xml:space="preserve"> </w:t>
            </w:r>
            <w:proofErr w:type="spellStart"/>
            <w:r>
              <w:rPr>
                <w:rFonts w:eastAsia="SimSun" w:hint="eastAsia"/>
                <w:lang w:eastAsia="zh-CN"/>
              </w:rPr>
              <w:t>achieved</w:t>
            </w:r>
            <w:proofErr w:type="spellEnd"/>
            <w:r>
              <w:rPr>
                <w:rFonts w:eastAsia="SimSun" w:hint="eastAsia"/>
                <w:lang w:eastAsia="zh-CN"/>
              </w:rPr>
              <w:t xml:space="preserve"> </w:t>
            </w:r>
            <w:proofErr w:type="spellStart"/>
            <w:r>
              <w:rPr>
                <w:rFonts w:eastAsia="SimSun" w:hint="eastAsia"/>
                <w:lang w:eastAsia="zh-CN"/>
              </w:rPr>
              <w:t>by</w:t>
            </w:r>
            <w:proofErr w:type="spellEnd"/>
            <w:r>
              <w:rPr>
                <w:rFonts w:eastAsia="SimSun" w:hint="eastAsia"/>
                <w:lang w:eastAsia="zh-CN"/>
              </w:rPr>
              <w:t xml:space="preserve"> </w:t>
            </w:r>
            <w:r>
              <w:t xml:space="preserve">Alt. </w:t>
            </w:r>
            <w:r w:rsidR="00EA5AEF">
              <w:rPr>
                <w:rFonts w:eastAsia="SimSun"/>
                <w:lang w:eastAsia="zh-CN"/>
              </w:rPr>
              <w:t>B</w:t>
            </w:r>
            <w:r>
              <w:rPr>
                <w:rFonts w:eastAsia="SimSun" w:hint="eastAsia"/>
                <w:lang w:eastAsia="zh-CN"/>
              </w:rPr>
              <w:t xml:space="preserve"> via </w:t>
            </w:r>
            <w:proofErr w:type="spellStart"/>
            <w:r>
              <w:rPr>
                <w:rFonts w:eastAsia="SimSun" w:hint="eastAsia"/>
                <w:lang w:eastAsia="zh-CN"/>
              </w:rPr>
              <w:t>implementation</w:t>
            </w:r>
            <w:proofErr w:type="spellEnd"/>
            <w:r>
              <w:rPr>
                <w:rFonts w:eastAsia="SimSun" w:hint="eastAsia"/>
                <w:lang w:eastAsia="zh-CN"/>
              </w:rPr>
              <w:t xml:space="preserve">, </w:t>
            </w:r>
            <w:proofErr w:type="spellStart"/>
            <w:r>
              <w:rPr>
                <w:rFonts w:eastAsia="SimSun" w:hint="eastAsia"/>
                <w:lang w:eastAsia="zh-CN"/>
              </w:rPr>
              <w:t>for</w:t>
            </w:r>
            <w:proofErr w:type="spellEnd"/>
            <w:r>
              <w:rPr>
                <w:rFonts w:eastAsia="SimSun" w:hint="eastAsia"/>
                <w:lang w:eastAsia="zh-CN"/>
              </w:rPr>
              <w:t xml:space="preserve"> </w:t>
            </w:r>
            <w:proofErr w:type="spellStart"/>
            <w:r>
              <w:rPr>
                <w:rFonts w:eastAsia="SimSun" w:hint="eastAsia"/>
                <w:lang w:eastAsia="zh-CN"/>
              </w:rPr>
              <w:t>example</w:t>
            </w:r>
            <w:proofErr w:type="spellEnd"/>
            <w:r>
              <w:rPr>
                <w:rFonts w:eastAsia="SimSun" w:hint="eastAsia"/>
                <w:lang w:eastAsia="zh-CN"/>
              </w:rPr>
              <w:t xml:space="preserve">, </w:t>
            </w:r>
            <w:proofErr w:type="spellStart"/>
            <w:r>
              <w:rPr>
                <w:rFonts w:eastAsia="SimSun" w:hint="eastAsia"/>
                <w:lang w:eastAsia="zh-CN"/>
              </w:rPr>
              <w:t>if</w:t>
            </w:r>
            <w:proofErr w:type="spellEnd"/>
            <w:r>
              <w:rPr>
                <w:rFonts w:eastAsia="SimSun" w:hint="eastAsia"/>
                <w:lang w:eastAsia="zh-CN"/>
              </w:rPr>
              <w:t xml:space="preserve"> a CSI-RS </w:t>
            </w:r>
            <w:proofErr w:type="spellStart"/>
            <w:r>
              <w:rPr>
                <w:rFonts w:eastAsia="SimSun" w:hint="eastAsia"/>
                <w:lang w:eastAsia="zh-CN"/>
              </w:rPr>
              <w:t>with</w:t>
            </w:r>
            <w:proofErr w:type="spellEnd"/>
            <w:r>
              <w:rPr>
                <w:rFonts w:eastAsia="SimSun" w:hint="eastAsia"/>
                <w:lang w:eastAsia="zh-CN"/>
              </w:rPr>
              <w:t xml:space="preserve"> </w:t>
            </w:r>
            <w:proofErr w:type="spellStart"/>
            <w:r>
              <w:t>powerControlOffset</w:t>
            </w:r>
            <w:proofErr w:type="spellEnd"/>
            <w:r>
              <w:t>(i)</w:t>
            </w:r>
            <w:r>
              <w:rPr>
                <w:rFonts w:eastAsia="SimSun" w:hint="eastAsia"/>
                <w:lang w:eastAsia="zh-CN"/>
              </w:rPr>
              <w:t xml:space="preserve">=0 </w:t>
            </w:r>
            <w:proofErr w:type="spellStart"/>
            <w:r>
              <w:rPr>
                <w:rFonts w:eastAsia="SimSun" w:hint="eastAsia"/>
                <w:lang w:eastAsia="zh-CN"/>
              </w:rPr>
              <w:t>is</w:t>
            </w:r>
            <w:proofErr w:type="spellEnd"/>
            <w:r>
              <w:rPr>
                <w:rFonts w:eastAsia="SimSun" w:hint="eastAsia"/>
                <w:lang w:eastAsia="zh-CN"/>
              </w:rPr>
              <w:t xml:space="preserve"> </w:t>
            </w:r>
            <w:proofErr w:type="spellStart"/>
            <w:r>
              <w:rPr>
                <w:rFonts w:eastAsia="SimSun" w:hint="eastAsia"/>
                <w:lang w:eastAsia="zh-CN"/>
              </w:rPr>
              <w:t>chosen</w:t>
            </w:r>
            <w:proofErr w:type="spellEnd"/>
            <w:r>
              <w:rPr>
                <w:rFonts w:eastAsia="SimSun" w:hint="eastAsia"/>
                <w:lang w:eastAsia="zh-CN"/>
              </w:rPr>
              <w:t xml:space="preserve"> </w:t>
            </w:r>
            <w:proofErr w:type="spellStart"/>
            <w:r>
              <w:rPr>
                <w:rFonts w:eastAsia="SimSun" w:hint="eastAsia"/>
                <w:lang w:eastAsia="zh-CN"/>
              </w:rPr>
              <w:t>as</w:t>
            </w:r>
            <w:proofErr w:type="spellEnd"/>
            <w:r>
              <w:rPr>
                <w:rFonts w:eastAsia="SimSun" w:hint="eastAsia"/>
                <w:lang w:eastAsia="zh-CN"/>
              </w:rPr>
              <w:t xml:space="preserve"> </w:t>
            </w:r>
            <w:proofErr w:type="spellStart"/>
            <w:r>
              <w:rPr>
                <w:rFonts w:eastAsia="SimSun" w:hint="eastAsia"/>
                <w:lang w:eastAsia="zh-CN"/>
              </w:rPr>
              <w:t>the</w:t>
            </w:r>
            <w:proofErr w:type="spellEnd"/>
            <w:r>
              <w:rPr>
                <w:rFonts w:eastAsia="SimSun" w:hint="eastAsia"/>
                <w:lang w:eastAsia="zh-CN"/>
              </w:rPr>
              <w:t xml:space="preserve"> </w:t>
            </w:r>
            <w:proofErr w:type="spellStart"/>
            <w:r>
              <w:rPr>
                <w:rFonts w:eastAsia="SimSun" w:hint="eastAsia"/>
                <w:lang w:eastAsia="zh-CN"/>
              </w:rPr>
              <w:t>reference</w:t>
            </w:r>
            <w:proofErr w:type="spellEnd"/>
            <w:r>
              <w:rPr>
                <w:rFonts w:eastAsia="SimSun" w:hint="eastAsia"/>
                <w:lang w:eastAsia="zh-CN"/>
              </w:rPr>
              <w:t xml:space="preserve"> CSI-RS, </w:t>
            </w:r>
            <w:proofErr w:type="spellStart"/>
            <w:r>
              <w:rPr>
                <w:rFonts w:eastAsia="SimSun" w:hint="eastAsia"/>
                <w:lang w:eastAsia="zh-CN"/>
              </w:rPr>
              <w:t>then</w:t>
            </w:r>
            <w:proofErr w:type="spellEnd"/>
            <w:r>
              <w:rPr>
                <w:rFonts w:eastAsia="SimSun" w:hint="eastAsia"/>
                <w:lang w:eastAsia="zh-CN"/>
              </w:rPr>
              <w:t xml:space="preserve"> </w:t>
            </w:r>
            <w:proofErr w:type="spellStart"/>
            <w:r>
              <w:rPr>
                <w:rFonts w:eastAsia="SimSun" w:hint="eastAsia"/>
                <w:lang w:eastAsia="zh-CN"/>
              </w:rPr>
              <w:t>these</w:t>
            </w:r>
            <w:proofErr w:type="spellEnd"/>
            <w:r>
              <w:rPr>
                <w:rFonts w:eastAsia="SimSun" w:hint="eastAsia"/>
                <w:lang w:eastAsia="zh-CN"/>
              </w:rPr>
              <w:t xml:space="preserve"> </w:t>
            </w:r>
            <w:proofErr w:type="spellStart"/>
            <w:r>
              <w:rPr>
                <w:rFonts w:eastAsia="SimSun" w:hint="eastAsia"/>
                <w:lang w:eastAsia="zh-CN"/>
              </w:rPr>
              <w:t>two</w:t>
            </w:r>
            <w:proofErr w:type="spellEnd"/>
            <w:r>
              <w:rPr>
                <w:rFonts w:eastAsia="SimSun" w:hint="eastAsia"/>
                <w:lang w:eastAsia="zh-CN"/>
              </w:rPr>
              <w:t xml:space="preserve"> alternatives </w:t>
            </w:r>
            <w:proofErr w:type="spellStart"/>
            <w:r>
              <w:rPr>
                <w:rFonts w:eastAsia="SimSun" w:hint="eastAsia"/>
                <w:lang w:eastAsia="zh-CN"/>
              </w:rPr>
              <w:t>are</w:t>
            </w:r>
            <w:proofErr w:type="spellEnd"/>
            <w:r>
              <w:rPr>
                <w:rFonts w:eastAsia="SimSun" w:hint="eastAsia"/>
                <w:lang w:eastAsia="zh-CN"/>
              </w:rPr>
              <w:t xml:space="preserve"> </w:t>
            </w:r>
            <w:proofErr w:type="spellStart"/>
            <w:r>
              <w:rPr>
                <w:rFonts w:eastAsia="SimSun" w:hint="eastAsia"/>
                <w:lang w:eastAsia="zh-CN"/>
              </w:rPr>
              <w:t>equivalent</w:t>
            </w:r>
            <w:proofErr w:type="spellEnd"/>
            <w:r>
              <w:rPr>
                <w:rFonts w:eastAsia="SimSun" w:hint="eastAsia"/>
                <w:lang w:eastAsia="zh-CN"/>
              </w:rPr>
              <w:t xml:space="preserve">, so </w:t>
            </w:r>
            <w:proofErr w:type="spellStart"/>
            <w:r>
              <w:rPr>
                <w:rFonts w:eastAsia="SimSun" w:hint="eastAsia"/>
                <w:lang w:eastAsia="zh-CN"/>
              </w:rPr>
              <w:t>it</w:t>
            </w:r>
            <w:proofErr w:type="spellEnd"/>
            <w:r>
              <w:rPr>
                <w:rFonts w:eastAsia="SimSun" w:hint="eastAsia"/>
                <w:lang w:eastAsia="zh-CN"/>
              </w:rPr>
              <w:t xml:space="preserve"> </w:t>
            </w:r>
            <w:proofErr w:type="spellStart"/>
            <w:r>
              <w:rPr>
                <w:rFonts w:eastAsia="SimSun" w:hint="eastAsia"/>
                <w:lang w:eastAsia="zh-CN"/>
              </w:rPr>
              <w:t>seems</w:t>
            </w:r>
            <w:proofErr w:type="spellEnd"/>
            <w:r>
              <w:rPr>
                <w:rFonts w:eastAsia="SimSun" w:hint="eastAsia"/>
                <w:lang w:eastAsia="zh-CN"/>
              </w:rPr>
              <w:t xml:space="preserve"> not </w:t>
            </w:r>
            <w:proofErr w:type="spellStart"/>
            <w:r>
              <w:rPr>
                <w:rFonts w:eastAsia="SimSun" w:hint="eastAsia"/>
                <w:lang w:eastAsia="zh-CN"/>
              </w:rPr>
              <w:t>necessary</w:t>
            </w:r>
            <w:proofErr w:type="spellEnd"/>
            <w:r>
              <w:rPr>
                <w:rFonts w:eastAsia="SimSun" w:hint="eastAsia"/>
                <w:lang w:eastAsia="zh-CN"/>
              </w:rPr>
              <w:t xml:space="preserve"> </w:t>
            </w:r>
            <w:proofErr w:type="spellStart"/>
            <w:r>
              <w:rPr>
                <w:rFonts w:eastAsia="SimSun" w:hint="eastAsia"/>
                <w:lang w:eastAsia="zh-CN"/>
              </w:rPr>
              <w:t>to</w:t>
            </w:r>
            <w:proofErr w:type="spellEnd"/>
            <w:r>
              <w:rPr>
                <w:rFonts w:eastAsia="SimSun" w:hint="eastAsia"/>
                <w:lang w:eastAsia="zh-CN"/>
              </w:rPr>
              <w:t xml:space="preserve"> </w:t>
            </w:r>
            <w:proofErr w:type="spellStart"/>
            <w:r>
              <w:rPr>
                <w:rFonts w:eastAsia="SimSun" w:hint="eastAsia"/>
                <w:lang w:eastAsia="zh-CN"/>
              </w:rPr>
              <w:t>change</w:t>
            </w:r>
            <w:proofErr w:type="spellEnd"/>
            <w:r>
              <w:rPr>
                <w:rFonts w:eastAsia="SimSun" w:hint="eastAsia"/>
                <w:lang w:eastAsia="zh-CN"/>
              </w:rPr>
              <w:t xml:space="preserve"> </w:t>
            </w:r>
            <w:proofErr w:type="spellStart"/>
            <w:r>
              <w:rPr>
                <w:rFonts w:eastAsia="SimSun" w:hint="eastAsia"/>
                <w:lang w:eastAsia="zh-CN"/>
              </w:rPr>
              <w:t>the</w:t>
            </w:r>
            <w:proofErr w:type="spellEnd"/>
            <w:r>
              <w:rPr>
                <w:rFonts w:eastAsia="SimSun" w:hint="eastAsia"/>
                <w:lang w:eastAsia="zh-CN"/>
              </w:rPr>
              <w:t xml:space="preserve"> </w:t>
            </w:r>
            <w:proofErr w:type="spellStart"/>
            <w:r>
              <w:rPr>
                <w:rFonts w:eastAsia="SimSun" w:hint="eastAsia"/>
                <w:lang w:eastAsia="zh-CN"/>
              </w:rPr>
              <w:t>agreement</w:t>
            </w:r>
            <w:proofErr w:type="spellEnd"/>
            <w:r>
              <w:rPr>
                <w:rFonts w:eastAsia="SimSun" w:hint="eastAsia"/>
                <w:lang w:eastAsia="zh-CN"/>
              </w:rPr>
              <w:t xml:space="preserve"> </w:t>
            </w:r>
            <w:proofErr w:type="spellStart"/>
            <w:r>
              <w:rPr>
                <w:rFonts w:eastAsia="SimSun" w:hint="eastAsia"/>
                <w:lang w:eastAsia="zh-CN"/>
              </w:rPr>
              <w:t>of</w:t>
            </w:r>
            <w:proofErr w:type="spellEnd"/>
            <w:r>
              <w:rPr>
                <w:rFonts w:eastAsia="SimSun" w:hint="eastAsia"/>
                <w:lang w:eastAsia="zh-CN"/>
              </w:rPr>
              <w:t xml:space="preserve"> RAN1#110. But </w:t>
            </w:r>
            <w:proofErr w:type="spellStart"/>
            <w:r>
              <w:rPr>
                <w:rFonts w:eastAsia="SimSun" w:hint="eastAsia"/>
                <w:lang w:eastAsia="zh-CN"/>
              </w:rPr>
              <w:t>if</w:t>
            </w:r>
            <w:proofErr w:type="spellEnd"/>
            <w:r>
              <w:rPr>
                <w:rFonts w:eastAsia="SimSun" w:hint="eastAsia"/>
                <w:lang w:eastAsia="zh-CN"/>
              </w:rPr>
              <w:t xml:space="preserve"> </w:t>
            </w:r>
            <w:proofErr w:type="spellStart"/>
            <w:r>
              <w:rPr>
                <w:rFonts w:eastAsia="SimSun" w:hint="eastAsia"/>
                <w:lang w:eastAsia="zh-CN"/>
              </w:rPr>
              <w:t>the</w:t>
            </w:r>
            <w:proofErr w:type="spellEnd"/>
            <w:r>
              <w:rPr>
                <w:rFonts w:eastAsia="SimSun" w:hint="eastAsia"/>
                <w:lang w:eastAsia="zh-CN"/>
              </w:rPr>
              <w:t xml:space="preserve"> </w:t>
            </w:r>
            <w:proofErr w:type="spellStart"/>
            <w:r>
              <w:rPr>
                <w:rFonts w:eastAsia="SimSun" w:hint="eastAsia"/>
                <w:lang w:eastAsia="zh-CN"/>
              </w:rPr>
              <w:t>majority</w:t>
            </w:r>
            <w:proofErr w:type="spellEnd"/>
            <w:r>
              <w:rPr>
                <w:rFonts w:eastAsia="SimSun" w:hint="eastAsia"/>
                <w:lang w:eastAsia="zh-CN"/>
              </w:rPr>
              <w:t xml:space="preserve"> </w:t>
            </w:r>
            <w:proofErr w:type="spellStart"/>
            <w:r>
              <w:rPr>
                <w:rFonts w:eastAsia="SimSun" w:hint="eastAsia"/>
                <w:lang w:eastAsia="zh-CN"/>
              </w:rPr>
              <w:t>can</w:t>
            </w:r>
            <w:proofErr w:type="spellEnd"/>
            <w:r>
              <w:rPr>
                <w:rFonts w:eastAsia="SimSun" w:hint="eastAsia"/>
                <w:lang w:eastAsia="zh-CN"/>
              </w:rPr>
              <w:t xml:space="preserve"> </w:t>
            </w:r>
            <w:proofErr w:type="spellStart"/>
            <w:r>
              <w:rPr>
                <w:rFonts w:eastAsia="SimSun" w:hint="eastAsia"/>
                <w:lang w:eastAsia="zh-CN"/>
              </w:rPr>
              <w:t>accept</w:t>
            </w:r>
            <w:proofErr w:type="spellEnd"/>
            <w:r>
              <w:rPr>
                <w:rFonts w:eastAsia="SimSun" w:hint="eastAsia"/>
                <w:lang w:eastAsia="zh-CN"/>
              </w:rPr>
              <w:t xml:space="preserve"> such </w:t>
            </w:r>
            <w:proofErr w:type="spellStart"/>
            <w:r>
              <w:rPr>
                <w:rFonts w:eastAsia="SimSun" w:hint="eastAsia"/>
                <w:lang w:eastAsia="zh-CN"/>
              </w:rPr>
              <w:t>range</w:t>
            </w:r>
            <w:proofErr w:type="spellEnd"/>
            <w:r>
              <w:rPr>
                <w:rFonts w:eastAsia="SimSun" w:hint="eastAsia"/>
                <w:lang w:eastAsia="zh-CN"/>
              </w:rPr>
              <w:t xml:space="preserve"> </w:t>
            </w:r>
            <w:proofErr w:type="spellStart"/>
            <w:r>
              <w:rPr>
                <w:rFonts w:eastAsia="SimSun" w:hint="eastAsia"/>
                <w:lang w:eastAsia="zh-CN"/>
              </w:rPr>
              <w:t>extension</w:t>
            </w:r>
            <w:proofErr w:type="spellEnd"/>
            <w:r>
              <w:rPr>
                <w:rFonts w:eastAsia="SimSun" w:hint="eastAsia"/>
                <w:lang w:eastAsia="zh-CN"/>
              </w:rPr>
              <w:t xml:space="preserve"> in </w:t>
            </w:r>
            <w:proofErr w:type="spellStart"/>
            <w:r>
              <w:rPr>
                <w:rFonts w:eastAsia="SimSun" w:hint="eastAsia"/>
                <w:lang w:eastAsia="zh-CN"/>
              </w:rPr>
              <w:t>the</w:t>
            </w:r>
            <w:proofErr w:type="spellEnd"/>
            <w:r>
              <w:rPr>
                <w:rFonts w:eastAsia="SimSun" w:hint="eastAsia"/>
                <w:lang w:eastAsia="zh-CN"/>
              </w:rPr>
              <w:t xml:space="preserve"> </w:t>
            </w:r>
            <w:proofErr w:type="spellStart"/>
            <w:r>
              <w:rPr>
                <w:rFonts w:eastAsia="SimSun" w:hint="eastAsia"/>
                <w:lang w:eastAsia="zh-CN"/>
              </w:rPr>
              <w:t>first</w:t>
            </w:r>
            <w:proofErr w:type="spellEnd"/>
            <w:r>
              <w:rPr>
                <w:rFonts w:eastAsia="SimSun" w:hint="eastAsia"/>
                <w:lang w:eastAsia="zh-CN"/>
              </w:rPr>
              <w:t xml:space="preserve"> </w:t>
            </w:r>
            <w:proofErr w:type="spellStart"/>
            <w:r>
              <w:rPr>
                <w:rFonts w:eastAsia="SimSun" w:hint="eastAsia"/>
                <w:lang w:eastAsia="zh-CN"/>
              </w:rPr>
              <w:t>bullet</w:t>
            </w:r>
            <w:proofErr w:type="spellEnd"/>
            <w:r>
              <w:rPr>
                <w:rFonts w:eastAsia="SimSun" w:hint="eastAsia"/>
                <w:lang w:eastAsia="zh-CN"/>
              </w:rPr>
              <w:t xml:space="preserve">, </w:t>
            </w:r>
            <w:proofErr w:type="spellStart"/>
            <w:r>
              <w:rPr>
                <w:rFonts w:eastAsia="SimSun" w:hint="eastAsia"/>
                <w:lang w:eastAsia="zh-CN"/>
              </w:rPr>
              <w:t>we</w:t>
            </w:r>
            <w:proofErr w:type="spellEnd"/>
            <w:r>
              <w:rPr>
                <w:rFonts w:eastAsia="SimSun" w:hint="eastAsia"/>
                <w:lang w:eastAsia="zh-CN"/>
              </w:rPr>
              <w:t xml:space="preserve"> </w:t>
            </w:r>
            <w:proofErr w:type="spellStart"/>
            <w:r>
              <w:rPr>
                <w:rFonts w:eastAsia="SimSun" w:hint="eastAsia"/>
                <w:lang w:eastAsia="zh-CN"/>
              </w:rPr>
              <w:t>can</w:t>
            </w:r>
            <w:proofErr w:type="spellEnd"/>
            <w:r>
              <w:rPr>
                <w:rFonts w:eastAsia="SimSun" w:hint="eastAsia"/>
                <w:lang w:eastAsia="zh-CN"/>
              </w:rPr>
              <w:t xml:space="preserve"> live </w:t>
            </w:r>
            <w:proofErr w:type="spellStart"/>
            <w:r>
              <w:rPr>
                <w:rFonts w:eastAsia="SimSun" w:hint="eastAsia"/>
                <w:lang w:eastAsia="zh-CN"/>
              </w:rPr>
              <w:t>with</w:t>
            </w:r>
            <w:proofErr w:type="spellEnd"/>
            <w:r>
              <w:rPr>
                <w:rFonts w:eastAsia="SimSun" w:hint="eastAsia"/>
                <w:lang w:eastAsia="zh-CN"/>
              </w:rPr>
              <w:t xml:space="preserve"> </w:t>
            </w:r>
            <w:proofErr w:type="spellStart"/>
            <w:r>
              <w:rPr>
                <w:rFonts w:eastAsia="SimSun" w:hint="eastAsia"/>
                <w:lang w:eastAsia="zh-CN"/>
              </w:rPr>
              <w:t>it</w:t>
            </w:r>
            <w:proofErr w:type="spellEnd"/>
            <w:r>
              <w:rPr>
                <w:rFonts w:eastAsia="SimSun" w:hint="eastAsia"/>
                <w:lang w:eastAsia="zh-CN"/>
              </w:rPr>
              <w:t xml:space="preserve"> </w:t>
            </w:r>
            <w:proofErr w:type="spellStart"/>
            <w:r>
              <w:rPr>
                <w:rFonts w:eastAsia="SimSun" w:hint="eastAsia"/>
                <w:lang w:eastAsia="zh-CN"/>
              </w:rPr>
              <w:t>for</w:t>
            </w:r>
            <w:proofErr w:type="spellEnd"/>
            <w:r>
              <w:rPr>
                <w:rFonts w:eastAsia="SimSun" w:hint="eastAsia"/>
                <w:lang w:eastAsia="zh-CN"/>
              </w:rPr>
              <w:t xml:space="preserve"> </w:t>
            </w:r>
            <w:proofErr w:type="spellStart"/>
            <w:r>
              <w:rPr>
                <w:rFonts w:eastAsia="SimSun" w:hint="eastAsia"/>
                <w:lang w:eastAsia="zh-CN"/>
              </w:rPr>
              <w:t>progress</w:t>
            </w:r>
            <w:proofErr w:type="spellEnd"/>
            <w:r>
              <w:rPr>
                <w:rFonts w:eastAsia="SimSun" w:hint="eastAsia"/>
                <w:lang w:eastAsia="zh-CN"/>
              </w:rPr>
              <w:t>.</w:t>
            </w:r>
          </w:p>
        </w:tc>
      </w:tr>
      <w:tr w:rsidR="008C12CE" w14:paraId="17F474A3" w14:textId="77777777">
        <w:tc>
          <w:tcPr>
            <w:tcW w:w="1980" w:type="dxa"/>
          </w:tcPr>
          <w:p w14:paraId="1EFC0BA3" w14:textId="77777777" w:rsidR="008C12CE" w:rsidRDefault="003B683E">
            <w:pPr>
              <w:jc w:val="both"/>
              <w:rPr>
                <w:b/>
                <w:bCs/>
                <w:szCs w:val="20"/>
                <w:lang w:eastAsia="zh-CN"/>
              </w:rPr>
            </w:pPr>
            <w:r>
              <w:rPr>
                <w:b/>
                <w:bCs/>
                <w:szCs w:val="20"/>
                <w:lang w:eastAsia="zh-CN"/>
              </w:rPr>
              <w:t>Ericsson</w:t>
            </w:r>
          </w:p>
        </w:tc>
        <w:tc>
          <w:tcPr>
            <w:tcW w:w="7649" w:type="dxa"/>
          </w:tcPr>
          <w:p w14:paraId="4657235D" w14:textId="77777777" w:rsidR="008C12CE" w:rsidRDefault="003B683E">
            <w:pPr>
              <w:jc w:val="both"/>
              <w:rPr>
                <w:rFonts w:eastAsia="SimSun"/>
                <w:lang w:eastAsia="zh-CN"/>
              </w:rPr>
            </w:pPr>
            <w:proofErr w:type="spellStart"/>
            <w:r>
              <w:rPr>
                <w:rFonts w:eastAsia="SimSun"/>
                <w:lang w:eastAsia="zh-CN"/>
              </w:rPr>
              <w:t>Although</w:t>
            </w:r>
            <w:proofErr w:type="spellEnd"/>
            <w:r>
              <w:rPr>
                <w:rFonts w:eastAsia="SimSun"/>
                <w:lang w:eastAsia="zh-CN"/>
              </w:rPr>
              <w:t xml:space="preserve"> </w:t>
            </w:r>
            <w:proofErr w:type="spellStart"/>
            <w:r>
              <w:rPr>
                <w:rFonts w:eastAsia="SimSun"/>
                <w:lang w:eastAsia="zh-CN"/>
              </w:rPr>
              <w:t>our</w:t>
            </w:r>
            <w:proofErr w:type="spellEnd"/>
            <w:r>
              <w:rPr>
                <w:rFonts w:eastAsia="SimSun"/>
                <w:lang w:eastAsia="zh-CN"/>
              </w:rPr>
              <w:t xml:space="preserve"> </w:t>
            </w:r>
            <w:proofErr w:type="spellStart"/>
            <w:r>
              <w:rPr>
                <w:rFonts w:eastAsia="SimSun"/>
                <w:lang w:eastAsia="zh-CN"/>
              </w:rPr>
              <w:t>preference</w:t>
            </w:r>
            <w:proofErr w:type="spellEnd"/>
            <w:r>
              <w:rPr>
                <w:rFonts w:eastAsia="SimSun"/>
                <w:lang w:eastAsia="zh-CN"/>
              </w:rPr>
              <w:t xml:space="preserve"> </w:t>
            </w:r>
            <w:proofErr w:type="spellStart"/>
            <w:r>
              <w:rPr>
                <w:rFonts w:eastAsia="SimSun"/>
                <w:lang w:eastAsia="zh-CN"/>
              </w:rPr>
              <w:t>is</w:t>
            </w:r>
            <w:proofErr w:type="spellEnd"/>
            <w:r>
              <w:rPr>
                <w:rFonts w:eastAsia="SimSun"/>
                <w:lang w:eastAsia="zh-CN"/>
              </w:rPr>
              <w:t xml:space="preserve"> </w:t>
            </w:r>
            <w:proofErr w:type="spellStart"/>
            <w:r>
              <w:rPr>
                <w:rFonts w:eastAsia="SimSun"/>
                <w:lang w:eastAsia="zh-CN"/>
              </w:rPr>
              <w:t>with</w:t>
            </w:r>
            <w:proofErr w:type="spellEnd"/>
            <w:r>
              <w:rPr>
                <w:rFonts w:eastAsia="SimSun"/>
                <w:lang w:eastAsia="zh-CN"/>
              </w:rPr>
              <w:t xml:space="preserve"> </w:t>
            </w:r>
            <w:proofErr w:type="gramStart"/>
            <w:r>
              <w:rPr>
                <w:rFonts w:eastAsia="SimSun"/>
                <w:lang w:eastAsia="zh-CN"/>
              </w:rPr>
              <w:t>Alt</w:t>
            </w:r>
            <w:proofErr w:type="gramEnd"/>
            <w:r>
              <w:rPr>
                <w:rFonts w:eastAsia="SimSun"/>
                <w:lang w:eastAsia="zh-CN"/>
              </w:rPr>
              <w:t xml:space="preserve"> a </w:t>
            </w:r>
            <w:proofErr w:type="spellStart"/>
            <w:r>
              <w:rPr>
                <w:rFonts w:eastAsia="SimSun"/>
                <w:lang w:eastAsia="zh-CN"/>
              </w:rPr>
              <w:t>above</w:t>
            </w:r>
            <w:proofErr w:type="spellEnd"/>
            <w:r>
              <w:rPr>
                <w:rFonts w:eastAsia="SimSun"/>
                <w:lang w:eastAsia="zh-CN"/>
              </w:rPr>
              <w:t xml:space="preserve">, </w:t>
            </w:r>
            <w:proofErr w:type="spellStart"/>
            <w:r>
              <w:rPr>
                <w:rFonts w:eastAsia="SimSun"/>
                <w:lang w:eastAsia="zh-CN"/>
              </w:rPr>
              <w:t>we</w:t>
            </w:r>
            <w:proofErr w:type="spellEnd"/>
            <w:r>
              <w:rPr>
                <w:rFonts w:eastAsia="SimSun"/>
                <w:lang w:eastAsia="zh-CN"/>
              </w:rPr>
              <w:t xml:space="preserve"> </w:t>
            </w:r>
            <w:proofErr w:type="spellStart"/>
            <w:r>
              <w:rPr>
                <w:rFonts w:eastAsia="SimSun"/>
                <w:lang w:eastAsia="zh-CN"/>
              </w:rPr>
              <w:t>can</w:t>
            </w:r>
            <w:proofErr w:type="spellEnd"/>
            <w:r>
              <w:rPr>
                <w:rFonts w:eastAsia="SimSun"/>
                <w:lang w:eastAsia="zh-CN"/>
              </w:rPr>
              <w:t xml:space="preserve"> support </w:t>
            </w:r>
            <w:proofErr w:type="spellStart"/>
            <w:r>
              <w:rPr>
                <w:rFonts w:eastAsia="SimSun"/>
                <w:lang w:eastAsia="zh-CN"/>
              </w:rPr>
              <w:t>the</w:t>
            </w:r>
            <w:proofErr w:type="spellEnd"/>
            <w:r>
              <w:rPr>
                <w:rFonts w:eastAsia="SimSun"/>
                <w:lang w:eastAsia="zh-CN"/>
              </w:rPr>
              <w:t xml:space="preserve"> </w:t>
            </w:r>
            <w:proofErr w:type="spellStart"/>
            <w:r>
              <w:rPr>
                <w:rFonts w:eastAsia="SimSun"/>
                <w:lang w:eastAsia="zh-CN"/>
              </w:rPr>
              <w:t>proposal</w:t>
            </w:r>
            <w:proofErr w:type="spellEnd"/>
            <w:r>
              <w:rPr>
                <w:rFonts w:eastAsia="SimSun"/>
                <w:lang w:eastAsia="zh-CN"/>
              </w:rPr>
              <w:t xml:space="preserve"> </w:t>
            </w:r>
            <w:proofErr w:type="spellStart"/>
            <w:r>
              <w:rPr>
                <w:rFonts w:eastAsia="SimSun"/>
                <w:lang w:eastAsia="zh-CN"/>
              </w:rPr>
              <w:t>for</w:t>
            </w:r>
            <w:proofErr w:type="spellEnd"/>
            <w:r>
              <w:rPr>
                <w:rFonts w:eastAsia="SimSun"/>
                <w:lang w:eastAsia="zh-CN"/>
              </w:rPr>
              <w:t xml:space="preserve"> </w:t>
            </w:r>
            <w:proofErr w:type="spellStart"/>
            <w:r>
              <w:rPr>
                <w:rFonts w:eastAsia="SimSun"/>
                <w:lang w:eastAsia="zh-CN"/>
              </w:rPr>
              <w:t>the</w:t>
            </w:r>
            <w:proofErr w:type="spellEnd"/>
            <w:r>
              <w:rPr>
                <w:rFonts w:eastAsia="SimSun"/>
                <w:lang w:eastAsia="zh-CN"/>
              </w:rPr>
              <w:t xml:space="preserve"> </w:t>
            </w:r>
            <w:proofErr w:type="spellStart"/>
            <w:r>
              <w:rPr>
                <w:rFonts w:eastAsia="SimSun"/>
                <w:lang w:eastAsia="zh-CN"/>
              </w:rPr>
              <w:t>sake</w:t>
            </w:r>
            <w:proofErr w:type="spellEnd"/>
            <w:r>
              <w:rPr>
                <w:rFonts w:eastAsia="SimSun"/>
                <w:lang w:eastAsia="zh-CN"/>
              </w:rPr>
              <w:t xml:space="preserve"> </w:t>
            </w:r>
            <w:proofErr w:type="spellStart"/>
            <w:r>
              <w:rPr>
                <w:rFonts w:eastAsia="SimSun"/>
                <w:lang w:eastAsia="zh-CN"/>
              </w:rPr>
              <w:t>of</w:t>
            </w:r>
            <w:proofErr w:type="spellEnd"/>
            <w:r>
              <w:rPr>
                <w:rFonts w:eastAsia="SimSun"/>
                <w:lang w:eastAsia="zh-CN"/>
              </w:rPr>
              <w:t xml:space="preserve"> </w:t>
            </w:r>
            <w:proofErr w:type="spellStart"/>
            <w:r>
              <w:rPr>
                <w:rFonts w:eastAsia="SimSun"/>
                <w:lang w:eastAsia="zh-CN"/>
              </w:rPr>
              <w:t>progress</w:t>
            </w:r>
            <w:proofErr w:type="spellEnd"/>
            <w:r>
              <w:rPr>
                <w:rFonts w:eastAsia="SimSun"/>
                <w:lang w:eastAsia="zh-CN"/>
              </w:rPr>
              <w:t>.</w:t>
            </w:r>
          </w:p>
        </w:tc>
      </w:tr>
      <w:tr w:rsidR="00EA5AEF" w14:paraId="28E70966" w14:textId="77777777">
        <w:tc>
          <w:tcPr>
            <w:tcW w:w="1980" w:type="dxa"/>
          </w:tcPr>
          <w:p w14:paraId="182B607E" w14:textId="77777777" w:rsidR="00EA5AEF" w:rsidRPr="00EA5AEF" w:rsidRDefault="00EA5AEF">
            <w:pPr>
              <w:jc w:val="both"/>
              <w:rPr>
                <w:rFonts w:eastAsiaTheme="minorEastAsia"/>
                <w:b/>
                <w:bCs/>
                <w:szCs w:val="20"/>
                <w:lang w:eastAsia="zh-CN"/>
              </w:rPr>
            </w:pPr>
            <w:r>
              <w:rPr>
                <w:rFonts w:eastAsiaTheme="minorEastAsia" w:hint="eastAsia"/>
                <w:b/>
                <w:bCs/>
                <w:szCs w:val="20"/>
                <w:lang w:eastAsia="zh-CN"/>
              </w:rPr>
              <w:t>H</w:t>
            </w:r>
            <w:r>
              <w:rPr>
                <w:rFonts w:eastAsiaTheme="minorEastAsia"/>
                <w:b/>
                <w:bCs/>
                <w:szCs w:val="20"/>
                <w:lang w:eastAsia="zh-CN"/>
              </w:rPr>
              <w:t>uawei, HiSilicon</w:t>
            </w:r>
          </w:p>
        </w:tc>
        <w:tc>
          <w:tcPr>
            <w:tcW w:w="7649" w:type="dxa"/>
          </w:tcPr>
          <w:p w14:paraId="53217BFE" w14:textId="77777777" w:rsidR="00EA5AEF" w:rsidRDefault="00EA5AEF">
            <w:pPr>
              <w:jc w:val="both"/>
              <w:rPr>
                <w:rFonts w:eastAsia="SimSun"/>
                <w:b/>
                <w:lang w:eastAsia="zh-CN"/>
              </w:rPr>
            </w:pPr>
            <w:r w:rsidRPr="00EA5AEF">
              <w:rPr>
                <w:rFonts w:eastAsia="SimSun" w:hint="eastAsia"/>
                <w:b/>
                <w:lang w:eastAsia="zh-CN"/>
              </w:rPr>
              <w:t>2</w:t>
            </w:r>
            <w:r w:rsidRPr="00EA5AEF">
              <w:rPr>
                <w:rFonts w:eastAsia="SimSun"/>
                <w:b/>
                <w:lang w:eastAsia="zh-CN"/>
              </w:rPr>
              <w:t xml:space="preserve">rd </w:t>
            </w:r>
            <w:proofErr w:type="spellStart"/>
            <w:r w:rsidRPr="00EA5AEF">
              <w:rPr>
                <w:rFonts w:eastAsia="SimSun"/>
                <w:b/>
                <w:lang w:eastAsia="zh-CN"/>
              </w:rPr>
              <w:t>round</w:t>
            </w:r>
            <w:proofErr w:type="spellEnd"/>
            <w:r w:rsidRPr="00EA5AEF">
              <w:rPr>
                <w:rFonts w:eastAsia="SimSun"/>
                <w:b/>
                <w:lang w:eastAsia="zh-CN"/>
              </w:rPr>
              <w:t xml:space="preserve"> </w:t>
            </w:r>
            <w:proofErr w:type="spellStart"/>
            <w:r w:rsidRPr="00EA5AEF">
              <w:rPr>
                <w:rFonts w:eastAsia="SimSun"/>
                <w:b/>
                <w:lang w:eastAsia="zh-CN"/>
              </w:rPr>
              <w:t>comments</w:t>
            </w:r>
            <w:proofErr w:type="spellEnd"/>
            <w:r w:rsidRPr="00EA5AEF">
              <w:rPr>
                <w:rFonts w:eastAsia="SimSun"/>
                <w:b/>
                <w:lang w:eastAsia="zh-CN"/>
              </w:rPr>
              <w:t>:</w:t>
            </w:r>
          </w:p>
          <w:p w14:paraId="469E9E48" w14:textId="77777777" w:rsidR="005B21EF" w:rsidRDefault="00EA5AEF" w:rsidP="00EA5AEF">
            <w:pPr>
              <w:jc w:val="both"/>
              <w:rPr>
                <w:szCs w:val="20"/>
              </w:rPr>
            </w:pPr>
            <w:r>
              <w:rPr>
                <w:rFonts w:eastAsia="SimSun"/>
                <w:lang w:eastAsia="zh-CN"/>
              </w:rPr>
              <w:t>On</w:t>
            </w:r>
            <w:r w:rsidRPr="00EA5AEF">
              <w:rPr>
                <w:rFonts w:eastAsia="SimSun"/>
                <w:lang w:eastAsia="zh-CN"/>
              </w:rPr>
              <w:t xml:space="preserve"> </w:t>
            </w:r>
            <w:proofErr w:type="spellStart"/>
            <w:r w:rsidRPr="00EA5AEF">
              <w:rPr>
                <w:rFonts w:eastAsia="SimSun"/>
                <w:lang w:eastAsia="zh-CN"/>
              </w:rPr>
              <w:t>the</w:t>
            </w:r>
            <w:proofErr w:type="spellEnd"/>
            <w:r w:rsidRPr="00EA5AEF">
              <w:rPr>
                <w:rFonts w:eastAsia="SimSun"/>
                <w:lang w:eastAsia="zh-CN"/>
              </w:rPr>
              <w:t xml:space="preserve"> </w:t>
            </w:r>
            <w:r>
              <w:rPr>
                <w:rFonts w:eastAsia="SimSun"/>
                <w:lang w:eastAsia="zh-CN"/>
              </w:rPr>
              <w:t xml:space="preserve">2rd </w:t>
            </w:r>
            <w:proofErr w:type="spellStart"/>
            <w:r>
              <w:rPr>
                <w:rFonts w:eastAsia="SimSun"/>
                <w:lang w:eastAsia="zh-CN"/>
              </w:rPr>
              <w:t>round</w:t>
            </w:r>
            <w:proofErr w:type="spellEnd"/>
            <w:r>
              <w:rPr>
                <w:rFonts w:eastAsia="SimSun"/>
                <w:lang w:eastAsia="zh-CN"/>
              </w:rPr>
              <w:t xml:space="preserve"> </w:t>
            </w:r>
            <w:proofErr w:type="spellStart"/>
            <w:r w:rsidRPr="00EA5AEF">
              <w:rPr>
                <w:rFonts w:eastAsia="SimSun"/>
                <w:lang w:eastAsia="zh-CN"/>
              </w:rPr>
              <w:t>comments</w:t>
            </w:r>
            <w:proofErr w:type="spellEnd"/>
            <w:r w:rsidRPr="00EA5AEF">
              <w:rPr>
                <w:rFonts w:eastAsia="SimSun"/>
                <w:lang w:eastAsia="zh-CN"/>
              </w:rPr>
              <w:t xml:space="preserve"> </w:t>
            </w:r>
            <w:proofErr w:type="spellStart"/>
            <w:r w:rsidRPr="00EA5AEF">
              <w:rPr>
                <w:rFonts w:eastAsia="SimSun"/>
                <w:lang w:eastAsia="zh-CN"/>
              </w:rPr>
              <w:t>from</w:t>
            </w:r>
            <w:proofErr w:type="spellEnd"/>
            <w:r w:rsidRPr="00EA5AEF">
              <w:rPr>
                <w:rFonts w:eastAsia="SimSun"/>
                <w:lang w:eastAsia="zh-CN"/>
              </w:rPr>
              <w:t xml:space="preserve"> </w:t>
            </w:r>
            <w:proofErr w:type="spellStart"/>
            <w:r w:rsidRPr="00EA5AEF">
              <w:rPr>
                <w:rFonts w:eastAsia="SimSun"/>
                <w:lang w:eastAsia="zh-CN"/>
              </w:rPr>
              <w:t>the</w:t>
            </w:r>
            <w:proofErr w:type="spellEnd"/>
            <w:r w:rsidRPr="00EA5AEF">
              <w:rPr>
                <w:rFonts w:eastAsia="SimSun"/>
                <w:lang w:eastAsia="zh-CN"/>
              </w:rPr>
              <w:t xml:space="preserve"> FL</w:t>
            </w:r>
            <w:r>
              <w:rPr>
                <w:rFonts w:eastAsia="SimSun"/>
                <w:b/>
                <w:lang w:eastAsia="zh-CN"/>
              </w:rPr>
              <w:t xml:space="preserve"> </w:t>
            </w:r>
            <w:r w:rsidRPr="005B21EF">
              <w:rPr>
                <w:rFonts w:eastAsia="SimSun"/>
                <w:lang w:eastAsia="zh-CN"/>
              </w:rPr>
              <w:t>“</w:t>
            </w:r>
            <w:proofErr w:type="spellStart"/>
            <w:r w:rsidRPr="005B21EF">
              <w:rPr>
                <w:i/>
                <w:szCs w:val="20"/>
              </w:rPr>
              <w:t>With</w:t>
            </w:r>
            <w:proofErr w:type="spellEnd"/>
            <w:r w:rsidRPr="005B21EF">
              <w:rPr>
                <w:i/>
                <w:szCs w:val="20"/>
              </w:rPr>
              <w:t xml:space="preserve"> </w:t>
            </w:r>
            <w:proofErr w:type="spellStart"/>
            <w:r w:rsidRPr="005B21EF">
              <w:rPr>
                <w:i/>
                <w:szCs w:val="20"/>
              </w:rPr>
              <w:t>respect</w:t>
            </w:r>
            <w:proofErr w:type="spellEnd"/>
            <w:r w:rsidRPr="005B21EF">
              <w:rPr>
                <w:i/>
                <w:szCs w:val="20"/>
              </w:rPr>
              <w:t xml:space="preserve"> </w:t>
            </w:r>
            <w:proofErr w:type="spellStart"/>
            <w:r w:rsidRPr="005B21EF">
              <w:rPr>
                <w:i/>
                <w:szCs w:val="20"/>
              </w:rPr>
              <w:t>to</w:t>
            </w:r>
            <w:proofErr w:type="spellEnd"/>
            <w:r w:rsidRPr="005B21EF">
              <w:rPr>
                <w:i/>
                <w:szCs w:val="20"/>
              </w:rPr>
              <w:t xml:space="preserve"> </w:t>
            </w:r>
            <w:proofErr w:type="spellStart"/>
            <w:r w:rsidRPr="005B21EF">
              <w:rPr>
                <w:i/>
                <w:szCs w:val="20"/>
              </w:rPr>
              <w:t>Huawei’s</w:t>
            </w:r>
            <w:proofErr w:type="spellEnd"/>
            <w:r w:rsidRPr="005B21EF">
              <w:rPr>
                <w:i/>
                <w:szCs w:val="20"/>
              </w:rPr>
              <w:t xml:space="preserve"> </w:t>
            </w:r>
            <w:proofErr w:type="spellStart"/>
            <w:r w:rsidRPr="005B21EF">
              <w:rPr>
                <w:i/>
                <w:szCs w:val="20"/>
              </w:rPr>
              <w:t>proposal</w:t>
            </w:r>
            <w:proofErr w:type="spellEnd"/>
            <w:r w:rsidRPr="005B21EF">
              <w:rPr>
                <w:i/>
                <w:szCs w:val="20"/>
              </w:rPr>
              <w:t xml:space="preserve"> </w:t>
            </w:r>
            <w:proofErr w:type="spellStart"/>
            <w:r w:rsidRPr="005B21EF">
              <w:rPr>
                <w:i/>
                <w:szCs w:val="20"/>
              </w:rPr>
              <w:t>to</w:t>
            </w:r>
            <w:proofErr w:type="spellEnd"/>
            <w:r w:rsidRPr="005B21EF">
              <w:rPr>
                <w:i/>
                <w:szCs w:val="20"/>
              </w:rPr>
              <w:t xml:space="preserve"> </w:t>
            </w:r>
            <w:proofErr w:type="spellStart"/>
            <w:r w:rsidRPr="005B21EF">
              <w:rPr>
                <w:i/>
                <w:szCs w:val="20"/>
              </w:rPr>
              <w:t>change</w:t>
            </w:r>
            <w:proofErr w:type="spellEnd"/>
            <w:r w:rsidRPr="005B21EF">
              <w:rPr>
                <w:i/>
                <w:szCs w:val="20"/>
              </w:rPr>
              <w:t xml:space="preserve"> </w:t>
            </w:r>
            <w:proofErr w:type="spellStart"/>
            <w:r w:rsidRPr="005B21EF">
              <w:rPr>
                <w:i/>
                <w:szCs w:val="20"/>
              </w:rPr>
              <w:t>the</w:t>
            </w:r>
            <w:proofErr w:type="spellEnd"/>
            <w:r w:rsidRPr="005B21EF">
              <w:rPr>
                <w:i/>
                <w:szCs w:val="20"/>
              </w:rPr>
              <w:t xml:space="preserve"> power </w:t>
            </w:r>
            <w:proofErr w:type="spellStart"/>
            <w:r w:rsidRPr="005B21EF">
              <w:rPr>
                <w:i/>
                <w:szCs w:val="20"/>
              </w:rPr>
              <w:t>to</w:t>
            </w:r>
            <w:proofErr w:type="spellEnd"/>
            <w:r w:rsidRPr="005B21EF">
              <w:rPr>
                <w:i/>
                <w:szCs w:val="20"/>
              </w:rPr>
              <w:t xml:space="preserve"> a power </w:t>
            </w:r>
            <w:proofErr w:type="spellStart"/>
            <w:r w:rsidRPr="005B21EF">
              <w:rPr>
                <w:i/>
                <w:szCs w:val="20"/>
              </w:rPr>
              <w:t>ratio</w:t>
            </w:r>
            <w:proofErr w:type="spellEnd"/>
            <w:r w:rsidRPr="005B21EF">
              <w:rPr>
                <w:i/>
                <w:szCs w:val="20"/>
              </w:rPr>
              <w:t xml:space="preserve">, </w:t>
            </w:r>
            <w:proofErr w:type="spellStart"/>
            <w:r w:rsidRPr="005B21EF">
              <w:rPr>
                <w:i/>
                <w:szCs w:val="20"/>
              </w:rPr>
              <w:t>that</w:t>
            </w:r>
            <w:proofErr w:type="spellEnd"/>
            <w:r w:rsidRPr="005B21EF">
              <w:rPr>
                <w:i/>
                <w:szCs w:val="20"/>
              </w:rPr>
              <w:t xml:space="preserve"> </w:t>
            </w:r>
            <w:proofErr w:type="spellStart"/>
            <w:r w:rsidRPr="005B21EF">
              <w:rPr>
                <w:i/>
                <w:szCs w:val="20"/>
              </w:rPr>
              <w:t>is</w:t>
            </w:r>
            <w:proofErr w:type="spellEnd"/>
            <w:r w:rsidRPr="005B21EF">
              <w:rPr>
                <w:i/>
                <w:szCs w:val="20"/>
              </w:rPr>
              <w:t xml:space="preserve"> a substantial </w:t>
            </w:r>
            <w:proofErr w:type="spellStart"/>
            <w:r w:rsidRPr="005B21EF">
              <w:rPr>
                <w:i/>
                <w:szCs w:val="20"/>
              </w:rPr>
              <w:t>redefinition</w:t>
            </w:r>
            <w:proofErr w:type="spellEnd"/>
            <w:r w:rsidRPr="005B21EF">
              <w:rPr>
                <w:i/>
                <w:szCs w:val="20"/>
              </w:rPr>
              <w:t xml:space="preserve"> </w:t>
            </w:r>
            <w:proofErr w:type="spellStart"/>
            <w:r w:rsidRPr="005B21EF">
              <w:rPr>
                <w:i/>
                <w:szCs w:val="20"/>
              </w:rPr>
              <w:t>of</w:t>
            </w:r>
            <w:proofErr w:type="spellEnd"/>
            <w:r w:rsidRPr="005B21EF">
              <w:rPr>
                <w:i/>
                <w:szCs w:val="20"/>
              </w:rPr>
              <w:t xml:space="preserve"> an </w:t>
            </w:r>
            <w:proofErr w:type="spellStart"/>
            <w:r w:rsidRPr="005B21EF">
              <w:rPr>
                <w:i/>
                <w:szCs w:val="20"/>
              </w:rPr>
              <w:t>existing</w:t>
            </w:r>
            <w:proofErr w:type="spellEnd"/>
            <w:r w:rsidRPr="005B21EF">
              <w:rPr>
                <w:i/>
                <w:szCs w:val="20"/>
              </w:rPr>
              <w:t xml:space="preserve"> </w:t>
            </w:r>
            <w:proofErr w:type="spellStart"/>
            <w:r w:rsidRPr="005B21EF">
              <w:rPr>
                <w:i/>
                <w:szCs w:val="20"/>
              </w:rPr>
              <w:t>agreement</w:t>
            </w:r>
            <w:proofErr w:type="spellEnd"/>
            <w:r w:rsidRPr="005B21EF">
              <w:rPr>
                <w:b/>
                <w:i/>
                <w:szCs w:val="20"/>
              </w:rPr>
              <w:t>.</w:t>
            </w:r>
            <w:r>
              <w:rPr>
                <w:szCs w:val="20"/>
              </w:rPr>
              <w:t>“,</w:t>
            </w:r>
            <w:r w:rsidR="005B21EF">
              <w:rPr>
                <w:szCs w:val="20"/>
              </w:rPr>
              <w:t xml:space="preserve"> </w:t>
            </w:r>
            <w:proofErr w:type="spellStart"/>
            <w:r w:rsidR="005B21EF">
              <w:rPr>
                <w:szCs w:val="20"/>
              </w:rPr>
              <w:t>there</w:t>
            </w:r>
            <w:proofErr w:type="spellEnd"/>
            <w:r w:rsidR="005B21EF">
              <w:rPr>
                <w:szCs w:val="20"/>
              </w:rPr>
              <w:t xml:space="preserve"> </w:t>
            </w:r>
            <w:proofErr w:type="spellStart"/>
            <w:r w:rsidR="005B21EF">
              <w:rPr>
                <w:szCs w:val="20"/>
              </w:rPr>
              <w:t>is</w:t>
            </w:r>
            <w:proofErr w:type="spellEnd"/>
            <w:r w:rsidR="005B21EF">
              <w:rPr>
                <w:szCs w:val="20"/>
              </w:rPr>
              <w:t xml:space="preserve"> a </w:t>
            </w:r>
            <w:proofErr w:type="spellStart"/>
            <w:r w:rsidR="005B21EF">
              <w:rPr>
                <w:szCs w:val="20"/>
              </w:rPr>
              <w:t>misunderstanding</w:t>
            </w:r>
            <w:proofErr w:type="spellEnd"/>
            <w:r w:rsidR="00BD0C3D">
              <w:rPr>
                <w:szCs w:val="20"/>
              </w:rPr>
              <w:t xml:space="preserve">. </w:t>
            </w:r>
            <w:proofErr w:type="spellStart"/>
            <w:r w:rsidR="003261E2">
              <w:rPr>
                <w:szCs w:val="20"/>
              </w:rPr>
              <w:t>There</w:t>
            </w:r>
            <w:proofErr w:type="spellEnd"/>
            <w:r w:rsidR="003261E2">
              <w:rPr>
                <w:szCs w:val="20"/>
              </w:rPr>
              <w:t xml:space="preserve"> </w:t>
            </w:r>
            <w:proofErr w:type="spellStart"/>
            <w:r w:rsidR="003261E2">
              <w:rPr>
                <w:szCs w:val="20"/>
              </w:rPr>
              <w:t>is</w:t>
            </w:r>
            <w:proofErr w:type="spellEnd"/>
            <w:r w:rsidR="003261E2">
              <w:rPr>
                <w:szCs w:val="20"/>
              </w:rPr>
              <w:t xml:space="preserve"> </w:t>
            </w:r>
            <w:proofErr w:type="spellStart"/>
            <w:r w:rsidR="003261E2">
              <w:rPr>
                <w:szCs w:val="20"/>
              </w:rPr>
              <w:t>no</w:t>
            </w:r>
            <w:proofErr w:type="spellEnd"/>
            <w:r w:rsidR="003261E2">
              <w:rPr>
                <w:szCs w:val="20"/>
              </w:rPr>
              <w:t xml:space="preserve"> </w:t>
            </w:r>
            <w:proofErr w:type="spellStart"/>
            <w:r w:rsidR="003261E2">
              <w:rPr>
                <w:szCs w:val="20"/>
              </w:rPr>
              <w:t>intention</w:t>
            </w:r>
            <w:proofErr w:type="spellEnd"/>
            <w:r w:rsidR="003261E2">
              <w:rPr>
                <w:szCs w:val="20"/>
              </w:rPr>
              <w:t xml:space="preserve"> </w:t>
            </w:r>
            <w:proofErr w:type="spellStart"/>
            <w:r w:rsidR="003261E2">
              <w:rPr>
                <w:szCs w:val="20"/>
              </w:rPr>
              <w:t>to</w:t>
            </w:r>
            <w:proofErr w:type="spellEnd"/>
            <w:r w:rsidR="00BD0C3D">
              <w:rPr>
                <w:szCs w:val="20"/>
              </w:rPr>
              <w:t xml:space="preserve"> </w:t>
            </w:r>
            <w:proofErr w:type="spellStart"/>
            <w:r w:rsidR="00BD0C3D">
              <w:rPr>
                <w:szCs w:val="20"/>
              </w:rPr>
              <w:t>change</w:t>
            </w:r>
            <w:proofErr w:type="spellEnd"/>
            <w:r w:rsidR="00BD0C3D">
              <w:rPr>
                <w:szCs w:val="20"/>
              </w:rPr>
              <w:t xml:space="preserve"> </w:t>
            </w:r>
            <w:proofErr w:type="spellStart"/>
            <w:r w:rsidR="00BD0C3D">
              <w:rPr>
                <w:szCs w:val="20"/>
              </w:rPr>
              <w:t>the</w:t>
            </w:r>
            <w:proofErr w:type="spellEnd"/>
            <w:r w:rsidR="00BD0C3D">
              <w:rPr>
                <w:szCs w:val="20"/>
              </w:rPr>
              <w:t xml:space="preserve"> </w:t>
            </w:r>
            <w:proofErr w:type="spellStart"/>
            <w:r w:rsidR="00BD0C3D">
              <w:rPr>
                <w:szCs w:val="20"/>
              </w:rPr>
              <w:t>defintion</w:t>
            </w:r>
            <w:proofErr w:type="spellEnd"/>
            <w:r w:rsidR="00BD0C3D">
              <w:rPr>
                <w:szCs w:val="20"/>
              </w:rPr>
              <w:t xml:space="preserve"> but </w:t>
            </w:r>
            <w:proofErr w:type="spellStart"/>
            <w:r w:rsidR="005B21EF">
              <w:rPr>
                <w:szCs w:val="20"/>
              </w:rPr>
              <w:t>further</w:t>
            </w:r>
            <w:proofErr w:type="spellEnd"/>
            <w:r w:rsidR="00BD0C3D">
              <w:rPr>
                <w:szCs w:val="20"/>
              </w:rPr>
              <w:t xml:space="preserve"> </w:t>
            </w:r>
            <w:proofErr w:type="spellStart"/>
            <w:r w:rsidR="00BD0C3D">
              <w:rPr>
                <w:szCs w:val="20"/>
              </w:rPr>
              <w:t>clarif</w:t>
            </w:r>
            <w:r w:rsidR="005B21EF">
              <w:rPr>
                <w:szCs w:val="20"/>
              </w:rPr>
              <w:t>ication</w:t>
            </w:r>
            <w:proofErr w:type="spellEnd"/>
            <w:r w:rsidR="005B21EF">
              <w:rPr>
                <w:szCs w:val="20"/>
              </w:rPr>
              <w:t xml:space="preserve"> </w:t>
            </w:r>
            <w:proofErr w:type="spellStart"/>
            <w:r w:rsidR="005B21EF">
              <w:rPr>
                <w:szCs w:val="20"/>
              </w:rPr>
              <w:t>is</w:t>
            </w:r>
            <w:proofErr w:type="spellEnd"/>
            <w:r w:rsidR="005B21EF">
              <w:rPr>
                <w:szCs w:val="20"/>
              </w:rPr>
              <w:t xml:space="preserve"> </w:t>
            </w:r>
            <w:proofErr w:type="spellStart"/>
            <w:r w:rsidR="005B21EF">
              <w:rPr>
                <w:szCs w:val="20"/>
              </w:rPr>
              <w:t>needed</w:t>
            </w:r>
            <w:proofErr w:type="spellEnd"/>
            <w:r w:rsidR="005B21EF">
              <w:rPr>
                <w:szCs w:val="20"/>
              </w:rPr>
              <w:t xml:space="preserve"> on</w:t>
            </w:r>
            <w:r w:rsidR="00BD0C3D">
              <w:rPr>
                <w:szCs w:val="20"/>
              </w:rPr>
              <w:t xml:space="preserve"> </w:t>
            </w:r>
            <w:proofErr w:type="spellStart"/>
            <w:r w:rsidR="00BD0C3D">
              <w:rPr>
                <w:szCs w:val="20"/>
              </w:rPr>
              <w:t>how</w:t>
            </w:r>
            <w:proofErr w:type="spellEnd"/>
            <w:r w:rsidR="00BD0C3D">
              <w:rPr>
                <w:szCs w:val="20"/>
              </w:rPr>
              <w:t xml:space="preserve"> </w:t>
            </w:r>
            <w:proofErr w:type="spellStart"/>
            <w:r w:rsidR="00BD0C3D">
              <w:rPr>
                <w:szCs w:val="20"/>
              </w:rPr>
              <w:t>the</w:t>
            </w:r>
            <w:proofErr w:type="spellEnd"/>
            <w:r w:rsidR="00BD0C3D">
              <w:rPr>
                <w:szCs w:val="20"/>
              </w:rPr>
              <w:t xml:space="preserve"> PDSCH EPRE </w:t>
            </w:r>
            <w:proofErr w:type="spellStart"/>
            <w:r w:rsidR="00BD0C3D">
              <w:rPr>
                <w:szCs w:val="20"/>
              </w:rPr>
              <w:t>is</w:t>
            </w:r>
            <w:proofErr w:type="spellEnd"/>
            <w:r w:rsidR="00BD0C3D">
              <w:rPr>
                <w:szCs w:val="20"/>
              </w:rPr>
              <w:t xml:space="preserve"> </w:t>
            </w:r>
            <w:proofErr w:type="spellStart"/>
            <w:r w:rsidR="00BD0C3D">
              <w:rPr>
                <w:szCs w:val="20"/>
              </w:rPr>
              <w:t>derived</w:t>
            </w:r>
            <w:proofErr w:type="spellEnd"/>
            <w:r w:rsidR="005B21EF">
              <w:rPr>
                <w:szCs w:val="20"/>
              </w:rPr>
              <w:t xml:space="preserve">. </w:t>
            </w:r>
          </w:p>
          <w:p w14:paraId="4E2B1648" w14:textId="77777777" w:rsidR="006E0DA8" w:rsidRDefault="005B21EF" w:rsidP="005B21EF">
            <w:pPr>
              <w:jc w:val="both"/>
              <w:rPr>
                <w:szCs w:val="20"/>
              </w:rPr>
            </w:pPr>
            <w:r>
              <w:rPr>
                <w:szCs w:val="20"/>
              </w:rPr>
              <w:t xml:space="preserve">As </w:t>
            </w:r>
            <w:proofErr w:type="spellStart"/>
            <w:r>
              <w:rPr>
                <w:szCs w:val="20"/>
              </w:rPr>
              <w:t>explained</w:t>
            </w:r>
            <w:proofErr w:type="spellEnd"/>
            <w:r>
              <w:rPr>
                <w:szCs w:val="20"/>
              </w:rPr>
              <w:t xml:space="preserve"> in </w:t>
            </w:r>
            <w:proofErr w:type="spellStart"/>
            <w:r>
              <w:rPr>
                <w:szCs w:val="20"/>
              </w:rPr>
              <w:t>our</w:t>
            </w:r>
            <w:proofErr w:type="spellEnd"/>
            <w:r>
              <w:rPr>
                <w:szCs w:val="20"/>
              </w:rPr>
              <w:t xml:space="preserve"> </w:t>
            </w:r>
            <w:proofErr w:type="spellStart"/>
            <w:r>
              <w:rPr>
                <w:szCs w:val="20"/>
              </w:rPr>
              <w:t>contribution</w:t>
            </w:r>
            <w:proofErr w:type="spellEnd"/>
            <w:r>
              <w:rPr>
                <w:szCs w:val="20"/>
              </w:rPr>
              <w:t xml:space="preserve">, </w:t>
            </w:r>
            <w:proofErr w:type="spellStart"/>
            <w:r>
              <w:rPr>
                <w:szCs w:val="20"/>
              </w:rPr>
              <w:t>f</w:t>
            </w:r>
            <w:r w:rsidR="00BD0C3D" w:rsidRPr="00BD0C3D">
              <w:rPr>
                <w:szCs w:val="20"/>
              </w:rPr>
              <w:t>or</w:t>
            </w:r>
            <w:proofErr w:type="spellEnd"/>
            <w:r w:rsidR="00BD0C3D" w:rsidRPr="00BD0C3D">
              <w:rPr>
                <w:szCs w:val="20"/>
              </w:rPr>
              <w:t xml:space="preserve"> </w:t>
            </w:r>
            <w:r>
              <w:rPr>
                <w:szCs w:val="20"/>
              </w:rPr>
              <w:t>a</w:t>
            </w:r>
            <w:r w:rsidR="00BD0C3D" w:rsidRPr="00BD0C3D">
              <w:rPr>
                <w:szCs w:val="20"/>
              </w:rPr>
              <w:t xml:space="preserve"> beam </w:t>
            </w:r>
            <w:proofErr w:type="spellStart"/>
            <w:r w:rsidR="00BD0C3D" w:rsidRPr="00BD0C3D">
              <w:rPr>
                <w:szCs w:val="20"/>
              </w:rPr>
              <w:t>which</w:t>
            </w:r>
            <w:proofErr w:type="spellEnd"/>
            <w:r w:rsidR="00BD0C3D" w:rsidRPr="00BD0C3D">
              <w:rPr>
                <w:szCs w:val="20"/>
              </w:rPr>
              <w:t xml:space="preserve"> </w:t>
            </w:r>
            <w:proofErr w:type="spellStart"/>
            <w:r w:rsidR="00BD0C3D" w:rsidRPr="00BD0C3D">
              <w:rPr>
                <w:szCs w:val="20"/>
              </w:rPr>
              <w:t>shall</w:t>
            </w:r>
            <w:proofErr w:type="spellEnd"/>
            <w:r w:rsidR="00BD0C3D" w:rsidRPr="00BD0C3D">
              <w:rPr>
                <w:szCs w:val="20"/>
              </w:rPr>
              <w:t xml:space="preserve"> </w:t>
            </w:r>
            <w:proofErr w:type="spellStart"/>
            <w:r w:rsidR="00BD0C3D" w:rsidRPr="00BD0C3D">
              <w:rPr>
                <w:szCs w:val="20"/>
              </w:rPr>
              <w:t>apply</w:t>
            </w:r>
            <w:proofErr w:type="spellEnd"/>
            <w:r w:rsidR="00BD0C3D" w:rsidRPr="00BD0C3D">
              <w:rPr>
                <w:szCs w:val="20"/>
              </w:rPr>
              <w:t xml:space="preserve"> </w:t>
            </w:r>
            <w:proofErr w:type="spellStart"/>
            <w:r w:rsidR="00BD0C3D" w:rsidRPr="00BD0C3D">
              <w:rPr>
                <w:szCs w:val="20"/>
              </w:rPr>
              <w:t>the</w:t>
            </w:r>
            <w:proofErr w:type="spellEnd"/>
            <w:r w:rsidR="00BD0C3D" w:rsidRPr="00BD0C3D">
              <w:rPr>
                <w:szCs w:val="20"/>
              </w:rPr>
              <w:t xml:space="preserve"> DL TX power </w:t>
            </w:r>
            <w:proofErr w:type="spellStart"/>
            <w:r w:rsidR="00BD0C3D" w:rsidRPr="00BD0C3D">
              <w:rPr>
                <w:szCs w:val="20"/>
              </w:rPr>
              <w:t>adjustment</w:t>
            </w:r>
            <w:proofErr w:type="spellEnd"/>
            <w:r w:rsidR="00BD0C3D" w:rsidRPr="00BD0C3D">
              <w:rPr>
                <w:szCs w:val="20"/>
              </w:rPr>
              <w:t xml:space="preserve">, a CSI-RS </w:t>
            </w:r>
            <w:proofErr w:type="spellStart"/>
            <w:r w:rsidR="00BD0C3D" w:rsidRPr="00BD0C3D">
              <w:rPr>
                <w:szCs w:val="20"/>
              </w:rPr>
              <w:t>resource</w:t>
            </w:r>
            <w:proofErr w:type="spellEnd"/>
            <w:r w:rsidR="00BD0C3D" w:rsidRPr="00BD0C3D">
              <w:rPr>
                <w:szCs w:val="20"/>
              </w:rPr>
              <w:t xml:space="preserve"> </w:t>
            </w:r>
            <w:proofErr w:type="spellStart"/>
            <w:r w:rsidR="00BD0C3D" w:rsidRPr="00BD0C3D">
              <w:rPr>
                <w:szCs w:val="20"/>
              </w:rPr>
              <w:t>index</w:t>
            </w:r>
            <w:proofErr w:type="spellEnd"/>
            <w:r w:rsidR="00BD0C3D" w:rsidRPr="00BD0C3D">
              <w:rPr>
                <w:szCs w:val="20"/>
              </w:rPr>
              <w:t xml:space="preserve"> </w:t>
            </w:r>
            <w:proofErr w:type="spellStart"/>
            <w:r w:rsidR="00BD0C3D" w:rsidRPr="00BD0C3D">
              <w:rPr>
                <w:szCs w:val="20"/>
              </w:rPr>
              <w:t>can</w:t>
            </w:r>
            <w:proofErr w:type="spellEnd"/>
            <w:r w:rsidR="00BD0C3D" w:rsidRPr="00BD0C3D">
              <w:rPr>
                <w:szCs w:val="20"/>
              </w:rPr>
              <w:t xml:space="preserve"> </w:t>
            </w:r>
            <w:proofErr w:type="spellStart"/>
            <w:r w:rsidR="00BD0C3D" w:rsidRPr="00BD0C3D">
              <w:rPr>
                <w:szCs w:val="20"/>
              </w:rPr>
              <w:t>be</w:t>
            </w:r>
            <w:proofErr w:type="spellEnd"/>
            <w:r w:rsidR="00BD0C3D" w:rsidRPr="00BD0C3D">
              <w:rPr>
                <w:szCs w:val="20"/>
              </w:rPr>
              <w:t xml:space="preserve"> </w:t>
            </w:r>
            <w:proofErr w:type="spellStart"/>
            <w:r w:rsidR="00BD0C3D" w:rsidRPr="00BD0C3D">
              <w:rPr>
                <w:szCs w:val="20"/>
              </w:rPr>
              <w:t>provided</w:t>
            </w:r>
            <w:proofErr w:type="spellEnd"/>
            <w:r w:rsidR="00BD0C3D" w:rsidRPr="00BD0C3D">
              <w:rPr>
                <w:szCs w:val="20"/>
              </w:rPr>
              <w:t xml:space="preserve">. In </w:t>
            </w:r>
            <w:proofErr w:type="spellStart"/>
            <w:r w:rsidR="00BD0C3D" w:rsidRPr="00BD0C3D">
              <w:rPr>
                <w:szCs w:val="20"/>
              </w:rPr>
              <w:t>detail</w:t>
            </w:r>
            <w:proofErr w:type="spellEnd"/>
            <w:r w:rsidR="00BD0C3D" w:rsidRPr="00BD0C3D">
              <w:rPr>
                <w:szCs w:val="20"/>
              </w:rPr>
              <w:t xml:space="preserve">, </w:t>
            </w:r>
            <w:proofErr w:type="spellStart"/>
            <w:r w:rsidR="00BD0C3D" w:rsidRPr="00BD0C3D">
              <w:rPr>
                <w:szCs w:val="20"/>
              </w:rPr>
              <w:t>if</w:t>
            </w:r>
            <w:proofErr w:type="spellEnd"/>
            <w:r w:rsidR="00BD0C3D" w:rsidRPr="00BD0C3D">
              <w:rPr>
                <w:szCs w:val="20"/>
              </w:rPr>
              <w:t xml:space="preserve"> </w:t>
            </w:r>
            <w:proofErr w:type="spellStart"/>
            <w:r w:rsidR="00BD0C3D" w:rsidRPr="00BD0C3D">
              <w:rPr>
                <w:szCs w:val="20"/>
              </w:rPr>
              <w:t>the</w:t>
            </w:r>
            <w:proofErr w:type="spellEnd"/>
            <w:r w:rsidR="00BD0C3D" w:rsidRPr="00BD0C3D">
              <w:rPr>
                <w:szCs w:val="20"/>
              </w:rPr>
              <w:t xml:space="preserve"> “IAB-MT beam type ID” </w:t>
            </w:r>
            <w:proofErr w:type="spellStart"/>
            <w:r w:rsidR="00BD0C3D" w:rsidRPr="00BD0C3D">
              <w:rPr>
                <w:szCs w:val="20"/>
              </w:rPr>
              <w:t>is</w:t>
            </w:r>
            <w:proofErr w:type="spellEnd"/>
            <w:r w:rsidR="00BD0C3D" w:rsidRPr="00BD0C3D">
              <w:rPr>
                <w:szCs w:val="20"/>
              </w:rPr>
              <w:t xml:space="preserve"> </w:t>
            </w:r>
            <w:proofErr w:type="spellStart"/>
            <w:r w:rsidR="00BD0C3D" w:rsidRPr="00BD0C3D">
              <w:rPr>
                <w:szCs w:val="20"/>
              </w:rPr>
              <w:t>set</w:t>
            </w:r>
            <w:proofErr w:type="spellEnd"/>
            <w:r w:rsidR="00BD0C3D" w:rsidRPr="00BD0C3D">
              <w:rPr>
                <w:szCs w:val="20"/>
              </w:rPr>
              <w:t xml:space="preserve"> </w:t>
            </w:r>
            <w:proofErr w:type="spellStart"/>
            <w:r w:rsidR="00BD0C3D" w:rsidRPr="00BD0C3D">
              <w:rPr>
                <w:szCs w:val="20"/>
              </w:rPr>
              <w:t>to</w:t>
            </w:r>
            <w:proofErr w:type="spellEnd"/>
            <w:r w:rsidR="00BD0C3D" w:rsidRPr="00BD0C3D">
              <w:rPr>
                <w:szCs w:val="20"/>
              </w:rPr>
              <w:t xml:space="preserve"> “10”, </w:t>
            </w:r>
            <w:proofErr w:type="spellStart"/>
            <w:r w:rsidR="00BD0C3D" w:rsidRPr="00BD0C3D">
              <w:rPr>
                <w:szCs w:val="20"/>
              </w:rPr>
              <w:t>then</w:t>
            </w:r>
            <w:proofErr w:type="spellEnd"/>
            <w:r w:rsidR="00BD0C3D" w:rsidRPr="00BD0C3D">
              <w:rPr>
                <w:szCs w:val="20"/>
              </w:rPr>
              <w:t xml:space="preserve"> “IAB-MT </w:t>
            </w:r>
            <w:proofErr w:type="spellStart"/>
            <w:r w:rsidR="00BD0C3D" w:rsidRPr="00BD0C3D">
              <w:rPr>
                <w:szCs w:val="20"/>
              </w:rPr>
              <w:t>Resource</w:t>
            </w:r>
            <w:proofErr w:type="spellEnd"/>
            <w:r w:rsidR="00BD0C3D" w:rsidRPr="00BD0C3D">
              <w:rPr>
                <w:szCs w:val="20"/>
              </w:rPr>
              <w:t xml:space="preserve"> </w:t>
            </w:r>
            <w:proofErr w:type="spellStart"/>
            <w:r w:rsidR="00BD0C3D" w:rsidRPr="00BD0C3D">
              <w:rPr>
                <w:szCs w:val="20"/>
              </w:rPr>
              <w:t>set</w:t>
            </w:r>
            <w:proofErr w:type="spellEnd"/>
            <w:r w:rsidR="00BD0C3D" w:rsidRPr="00BD0C3D">
              <w:rPr>
                <w:szCs w:val="20"/>
              </w:rPr>
              <w:t xml:space="preserve"> ID” </w:t>
            </w:r>
            <w:proofErr w:type="spellStart"/>
            <w:r w:rsidR="00BD0C3D" w:rsidRPr="00BD0C3D">
              <w:rPr>
                <w:szCs w:val="20"/>
              </w:rPr>
              <w:t>refers</w:t>
            </w:r>
            <w:proofErr w:type="spellEnd"/>
            <w:r w:rsidR="00BD0C3D" w:rsidRPr="00BD0C3D">
              <w:rPr>
                <w:szCs w:val="20"/>
              </w:rPr>
              <w:t xml:space="preserve"> </w:t>
            </w:r>
            <w:proofErr w:type="spellStart"/>
            <w:r w:rsidR="00BD0C3D" w:rsidRPr="00BD0C3D">
              <w:rPr>
                <w:szCs w:val="20"/>
              </w:rPr>
              <w:t>to</w:t>
            </w:r>
            <w:proofErr w:type="spellEnd"/>
            <w:r w:rsidR="00BD0C3D" w:rsidRPr="00BD0C3D">
              <w:rPr>
                <w:szCs w:val="20"/>
              </w:rPr>
              <w:t xml:space="preserve"> a CSI-RS </w:t>
            </w:r>
            <w:proofErr w:type="spellStart"/>
            <w:r w:rsidR="00BD0C3D" w:rsidRPr="00BD0C3D">
              <w:rPr>
                <w:szCs w:val="20"/>
              </w:rPr>
              <w:t>resource</w:t>
            </w:r>
            <w:proofErr w:type="spellEnd"/>
            <w:r w:rsidR="00BD0C3D" w:rsidRPr="00BD0C3D">
              <w:rPr>
                <w:szCs w:val="20"/>
              </w:rPr>
              <w:t xml:space="preserve"> ID </w:t>
            </w:r>
            <w:proofErr w:type="spellStart"/>
            <w:r w:rsidR="00BD0C3D" w:rsidRPr="00BD0C3D">
              <w:rPr>
                <w:szCs w:val="20"/>
              </w:rPr>
              <w:t>as</w:t>
            </w:r>
            <w:proofErr w:type="spellEnd"/>
            <w:r w:rsidR="00BD0C3D" w:rsidRPr="00BD0C3D">
              <w:rPr>
                <w:szCs w:val="20"/>
              </w:rPr>
              <w:t xml:space="preserve"> </w:t>
            </w:r>
            <w:proofErr w:type="spellStart"/>
            <w:r w:rsidR="00BD0C3D" w:rsidRPr="00BD0C3D">
              <w:rPr>
                <w:szCs w:val="20"/>
              </w:rPr>
              <w:t>described</w:t>
            </w:r>
            <w:proofErr w:type="spellEnd"/>
            <w:r w:rsidR="00BD0C3D" w:rsidRPr="00BD0C3D">
              <w:rPr>
                <w:szCs w:val="20"/>
              </w:rPr>
              <w:t xml:space="preserve"> in TS 38.321. </w:t>
            </w:r>
            <w:proofErr w:type="spellStart"/>
            <w:r w:rsidR="00BD0C3D" w:rsidRPr="00BD0C3D">
              <w:rPr>
                <w:szCs w:val="20"/>
              </w:rPr>
              <w:t>However</w:t>
            </w:r>
            <w:proofErr w:type="spellEnd"/>
            <w:r w:rsidR="00BD0C3D" w:rsidRPr="00BD0C3D">
              <w:rPr>
                <w:szCs w:val="20"/>
              </w:rPr>
              <w:t xml:space="preserve">, </w:t>
            </w:r>
            <w:proofErr w:type="spellStart"/>
            <w:r w:rsidR="00BD0C3D" w:rsidRPr="00BD0C3D">
              <w:rPr>
                <w:szCs w:val="20"/>
              </w:rPr>
              <w:t>the</w:t>
            </w:r>
            <w:proofErr w:type="spellEnd"/>
            <w:r w:rsidR="00BD0C3D" w:rsidRPr="00BD0C3D">
              <w:rPr>
                <w:szCs w:val="20"/>
              </w:rPr>
              <w:t xml:space="preserve"> </w:t>
            </w:r>
            <w:proofErr w:type="spellStart"/>
            <w:r w:rsidR="00BD0C3D" w:rsidRPr="00BD0C3D">
              <w:rPr>
                <w:szCs w:val="20"/>
              </w:rPr>
              <w:t>reference</w:t>
            </w:r>
            <w:proofErr w:type="spellEnd"/>
            <w:r w:rsidR="00BD0C3D" w:rsidRPr="00BD0C3D">
              <w:rPr>
                <w:szCs w:val="20"/>
              </w:rPr>
              <w:t xml:space="preserve"> CSI-RS </w:t>
            </w:r>
            <w:proofErr w:type="spellStart"/>
            <w:r w:rsidR="00BD0C3D" w:rsidRPr="00BD0C3D">
              <w:rPr>
                <w:szCs w:val="20"/>
              </w:rPr>
              <w:t>whose</w:t>
            </w:r>
            <w:proofErr w:type="spellEnd"/>
            <w:r w:rsidR="00BD0C3D" w:rsidRPr="00BD0C3D">
              <w:rPr>
                <w:szCs w:val="20"/>
              </w:rPr>
              <w:t xml:space="preserve"> EPRE </w:t>
            </w:r>
            <w:proofErr w:type="spellStart"/>
            <w:r w:rsidR="00BD0C3D" w:rsidRPr="00BD0C3D">
              <w:rPr>
                <w:szCs w:val="20"/>
              </w:rPr>
              <w:t>would</w:t>
            </w:r>
            <w:proofErr w:type="spellEnd"/>
            <w:r w:rsidR="00BD0C3D" w:rsidRPr="00BD0C3D">
              <w:rPr>
                <w:szCs w:val="20"/>
              </w:rPr>
              <w:t xml:space="preserve"> </w:t>
            </w:r>
            <w:proofErr w:type="spellStart"/>
            <w:r w:rsidR="00BD0C3D" w:rsidRPr="00BD0C3D">
              <w:rPr>
                <w:szCs w:val="20"/>
              </w:rPr>
              <w:t>be</w:t>
            </w:r>
            <w:proofErr w:type="spellEnd"/>
            <w:r w:rsidR="00BD0C3D" w:rsidRPr="00BD0C3D">
              <w:rPr>
                <w:szCs w:val="20"/>
              </w:rPr>
              <w:t xml:space="preserve"> </w:t>
            </w:r>
            <w:proofErr w:type="spellStart"/>
            <w:r w:rsidR="00BD0C3D" w:rsidRPr="00BD0C3D">
              <w:rPr>
                <w:szCs w:val="20"/>
              </w:rPr>
              <w:t>used</w:t>
            </w:r>
            <w:proofErr w:type="spellEnd"/>
            <w:r w:rsidR="00BD0C3D" w:rsidRPr="00BD0C3D">
              <w:rPr>
                <w:szCs w:val="20"/>
              </w:rPr>
              <w:t xml:space="preserve"> </w:t>
            </w:r>
            <w:proofErr w:type="spellStart"/>
            <w:r w:rsidR="00BD0C3D" w:rsidRPr="00BD0C3D">
              <w:rPr>
                <w:szCs w:val="20"/>
              </w:rPr>
              <w:t>to</w:t>
            </w:r>
            <w:proofErr w:type="spellEnd"/>
            <w:r w:rsidR="00BD0C3D" w:rsidRPr="00BD0C3D">
              <w:rPr>
                <w:szCs w:val="20"/>
              </w:rPr>
              <w:t xml:space="preserve"> </w:t>
            </w:r>
            <w:proofErr w:type="spellStart"/>
            <w:r w:rsidR="00BD0C3D" w:rsidRPr="00BD0C3D">
              <w:rPr>
                <w:szCs w:val="20"/>
              </w:rPr>
              <w:t>derive</w:t>
            </w:r>
            <w:proofErr w:type="spellEnd"/>
            <w:r w:rsidR="00BD0C3D" w:rsidRPr="00BD0C3D">
              <w:rPr>
                <w:szCs w:val="20"/>
              </w:rPr>
              <w:t xml:space="preserve"> </w:t>
            </w:r>
            <w:proofErr w:type="spellStart"/>
            <w:r w:rsidR="00BD0C3D" w:rsidRPr="00BD0C3D">
              <w:rPr>
                <w:szCs w:val="20"/>
              </w:rPr>
              <w:t>the</w:t>
            </w:r>
            <w:proofErr w:type="spellEnd"/>
            <w:r w:rsidR="00BD0C3D" w:rsidRPr="00BD0C3D">
              <w:rPr>
                <w:szCs w:val="20"/>
              </w:rPr>
              <w:t xml:space="preserve"> PDSCH EPRE </w:t>
            </w:r>
            <w:proofErr w:type="spellStart"/>
            <w:r w:rsidR="00BD0C3D" w:rsidRPr="00BD0C3D">
              <w:rPr>
                <w:szCs w:val="20"/>
              </w:rPr>
              <w:t>is</w:t>
            </w:r>
            <w:proofErr w:type="spellEnd"/>
            <w:r w:rsidR="00BD0C3D" w:rsidRPr="00BD0C3D">
              <w:rPr>
                <w:szCs w:val="20"/>
              </w:rPr>
              <w:t xml:space="preserve"> also </w:t>
            </w:r>
            <w:proofErr w:type="spellStart"/>
            <w:r w:rsidR="00BD0C3D" w:rsidRPr="00BD0C3D">
              <w:rPr>
                <w:szCs w:val="20"/>
              </w:rPr>
              <w:t>provided</w:t>
            </w:r>
            <w:proofErr w:type="spellEnd"/>
            <w:r w:rsidR="00BD0C3D" w:rsidRPr="00BD0C3D">
              <w:rPr>
                <w:szCs w:val="20"/>
              </w:rPr>
              <w:t xml:space="preserve"> </w:t>
            </w:r>
            <w:proofErr w:type="spellStart"/>
            <w:r w:rsidR="00BD0C3D" w:rsidRPr="00BD0C3D">
              <w:rPr>
                <w:szCs w:val="20"/>
              </w:rPr>
              <w:t>by</w:t>
            </w:r>
            <w:proofErr w:type="spellEnd"/>
            <w:r w:rsidR="00BD0C3D" w:rsidRPr="00BD0C3D">
              <w:rPr>
                <w:szCs w:val="20"/>
              </w:rPr>
              <w:t xml:space="preserve"> “Reference CSI-RS ID” in </w:t>
            </w:r>
            <w:proofErr w:type="spellStart"/>
            <w:r w:rsidR="00BD0C3D" w:rsidRPr="00BD0C3D">
              <w:rPr>
                <w:szCs w:val="20"/>
              </w:rPr>
              <w:t>the</w:t>
            </w:r>
            <w:proofErr w:type="spellEnd"/>
            <w:r w:rsidR="00BD0C3D" w:rsidRPr="00BD0C3D">
              <w:rPr>
                <w:szCs w:val="20"/>
              </w:rPr>
              <w:t xml:space="preserve"> same MAC-CE. </w:t>
            </w:r>
          </w:p>
          <w:p w14:paraId="6602B819" w14:textId="77777777" w:rsidR="005B21EF" w:rsidRPr="005B21EF" w:rsidRDefault="005B21EF" w:rsidP="005B21EF">
            <w:pPr>
              <w:jc w:val="both"/>
              <w:rPr>
                <w:rFonts w:eastAsiaTheme="minorEastAsia"/>
                <w:szCs w:val="20"/>
                <w:lang w:eastAsia="zh-CN"/>
              </w:rPr>
            </w:pPr>
            <w:proofErr w:type="spellStart"/>
            <w:r>
              <w:rPr>
                <w:szCs w:val="20"/>
              </w:rPr>
              <w:lastRenderedPageBreak/>
              <w:t>For</w:t>
            </w:r>
            <w:proofErr w:type="spellEnd"/>
            <w:r>
              <w:rPr>
                <w:szCs w:val="20"/>
              </w:rPr>
              <w:t xml:space="preserve"> </w:t>
            </w:r>
            <w:proofErr w:type="spellStart"/>
            <w:r>
              <w:rPr>
                <w:szCs w:val="20"/>
              </w:rPr>
              <w:t>th</w:t>
            </w:r>
            <w:r w:rsidRPr="005B21EF">
              <w:rPr>
                <w:rFonts w:eastAsiaTheme="minorEastAsia" w:cs="Arial"/>
                <w:szCs w:val="20"/>
                <w:lang w:eastAsia="zh-CN"/>
              </w:rPr>
              <w:t>ose</w:t>
            </w:r>
            <w:proofErr w:type="spellEnd"/>
            <w:r w:rsidRPr="005B21EF">
              <w:rPr>
                <w:rFonts w:eastAsiaTheme="minorEastAsia" w:cs="Arial"/>
                <w:szCs w:val="20"/>
                <w:lang w:eastAsia="zh-CN"/>
              </w:rPr>
              <w:t xml:space="preserve"> </w:t>
            </w:r>
            <w:proofErr w:type="spellStart"/>
            <w:r w:rsidRPr="005B21EF">
              <w:rPr>
                <w:rFonts w:eastAsiaTheme="minorEastAsia" w:cs="Arial"/>
                <w:szCs w:val="20"/>
                <w:lang w:eastAsia="zh-CN"/>
              </w:rPr>
              <w:t>who</w:t>
            </w:r>
            <w:proofErr w:type="spellEnd"/>
            <w:r w:rsidRPr="005B21EF">
              <w:rPr>
                <w:rFonts w:eastAsiaTheme="minorEastAsia" w:cs="Arial"/>
                <w:szCs w:val="20"/>
                <w:lang w:eastAsia="zh-CN"/>
              </w:rPr>
              <w:t xml:space="preserve"> </w:t>
            </w:r>
            <w:proofErr w:type="spellStart"/>
            <w:r w:rsidRPr="005B21EF">
              <w:rPr>
                <w:rFonts w:eastAsiaTheme="minorEastAsia" w:cs="Arial"/>
                <w:szCs w:val="20"/>
                <w:lang w:eastAsia="zh-CN"/>
              </w:rPr>
              <w:t>have</w:t>
            </w:r>
            <w:proofErr w:type="spellEnd"/>
            <w:r w:rsidRPr="005B21EF">
              <w:rPr>
                <w:rFonts w:eastAsiaTheme="minorEastAsia" w:cs="Arial"/>
                <w:szCs w:val="20"/>
                <w:lang w:eastAsia="zh-CN"/>
              </w:rPr>
              <w:t xml:space="preserve"> not </w:t>
            </w:r>
            <w:proofErr w:type="spellStart"/>
            <w:r w:rsidRPr="005B21EF">
              <w:rPr>
                <w:rFonts w:eastAsiaTheme="minorEastAsia" w:cs="Arial"/>
                <w:szCs w:val="20"/>
                <w:lang w:eastAsia="zh-CN"/>
              </w:rPr>
              <w:t>been</w:t>
            </w:r>
            <w:proofErr w:type="spellEnd"/>
            <w:r w:rsidRPr="005B21EF">
              <w:rPr>
                <w:rFonts w:eastAsiaTheme="minorEastAsia" w:cs="Arial"/>
                <w:szCs w:val="20"/>
                <w:lang w:eastAsia="zh-CN"/>
              </w:rPr>
              <w:t xml:space="preserve"> </w:t>
            </w:r>
            <w:proofErr w:type="spellStart"/>
            <w:r w:rsidRPr="005B21EF">
              <w:rPr>
                <w:rFonts w:eastAsiaTheme="minorEastAsia" w:cs="Arial"/>
                <w:szCs w:val="20"/>
                <w:lang w:eastAsia="zh-CN"/>
              </w:rPr>
              <w:t>deeply</w:t>
            </w:r>
            <w:proofErr w:type="spellEnd"/>
            <w:r w:rsidRPr="005B21EF">
              <w:rPr>
                <w:rFonts w:eastAsiaTheme="minorEastAsia" w:cs="Arial"/>
                <w:szCs w:val="20"/>
                <w:lang w:eastAsia="zh-CN"/>
              </w:rPr>
              <w:t xml:space="preserve"> </w:t>
            </w:r>
            <w:proofErr w:type="spellStart"/>
            <w:r w:rsidRPr="005B21EF">
              <w:rPr>
                <w:rFonts w:eastAsiaTheme="minorEastAsia" w:cs="Arial"/>
                <w:szCs w:val="20"/>
                <w:lang w:eastAsia="zh-CN"/>
              </w:rPr>
              <w:t>involved</w:t>
            </w:r>
            <w:proofErr w:type="spellEnd"/>
            <w:r w:rsidRPr="005B21EF">
              <w:rPr>
                <w:rFonts w:eastAsiaTheme="minorEastAsia" w:cs="Arial"/>
                <w:szCs w:val="20"/>
                <w:lang w:eastAsia="zh-CN"/>
              </w:rPr>
              <w:t xml:space="preserve"> in </w:t>
            </w:r>
            <w:proofErr w:type="spellStart"/>
            <w:r w:rsidRPr="005B21EF">
              <w:rPr>
                <w:rFonts w:eastAsiaTheme="minorEastAsia" w:cs="Arial"/>
                <w:szCs w:val="20"/>
                <w:lang w:eastAsia="zh-CN"/>
              </w:rPr>
              <w:t>the</w:t>
            </w:r>
            <w:proofErr w:type="spellEnd"/>
            <w:r w:rsidRPr="005B21EF">
              <w:rPr>
                <w:rFonts w:eastAsiaTheme="minorEastAsia" w:cs="Arial"/>
                <w:szCs w:val="20"/>
                <w:lang w:eastAsia="zh-CN"/>
              </w:rPr>
              <w:t xml:space="preserve"> </w:t>
            </w:r>
            <w:proofErr w:type="spellStart"/>
            <w:r w:rsidRPr="005B21EF">
              <w:rPr>
                <w:rFonts w:eastAsiaTheme="minorEastAsia" w:cs="Arial"/>
                <w:szCs w:val="20"/>
                <w:lang w:eastAsia="zh-CN"/>
              </w:rPr>
              <w:t>discussion</w:t>
            </w:r>
            <w:proofErr w:type="spellEnd"/>
            <w:r w:rsidRPr="005B21EF">
              <w:rPr>
                <w:rFonts w:eastAsiaTheme="minorEastAsia" w:cs="Arial"/>
                <w:szCs w:val="20"/>
                <w:lang w:eastAsia="zh-CN"/>
              </w:rPr>
              <w:t xml:space="preserve">, </w:t>
            </w:r>
            <w:proofErr w:type="spellStart"/>
            <w:r w:rsidRPr="005B21EF">
              <w:rPr>
                <w:rFonts w:eastAsiaTheme="minorEastAsia" w:cs="Arial"/>
                <w:szCs w:val="20"/>
                <w:lang w:eastAsia="zh-CN"/>
              </w:rPr>
              <w:t>it</w:t>
            </w:r>
            <w:proofErr w:type="spellEnd"/>
            <w:r w:rsidRPr="005B21EF">
              <w:rPr>
                <w:rFonts w:eastAsiaTheme="minorEastAsia" w:cs="Arial"/>
                <w:szCs w:val="20"/>
                <w:lang w:eastAsia="zh-CN"/>
              </w:rPr>
              <w:t xml:space="preserve"> will </w:t>
            </w:r>
            <w:proofErr w:type="spellStart"/>
            <w:r w:rsidRPr="005B21EF">
              <w:rPr>
                <w:rFonts w:eastAsiaTheme="minorEastAsia" w:cs="Arial"/>
                <w:szCs w:val="20"/>
                <w:lang w:eastAsia="zh-CN"/>
              </w:rPr>
              <w:t>be</w:t>
            </w:r>
            <w:proofErr w:type="spellEnd"/>
            <w:r w:rsidRPr="005B21EF">
              <w:rPr>
                <w:rFonts w:eastAsiaTheme="minorEastAsia" w:cs="Arial"/>
                <w:szCs w:val="20"/>
                <w:lang w:eastAsia="zh-CN"/>
              </w:rPr>
              <w:t xml:space="preserve"> </w:t>
            </w:r>
            <w:proofErr w:type="spellStart"/>
            <w:r w:rsidRPr="005B21EF">
              <w:rPr>
                <w:rFonts w:eastAsiaTheme="minorEastAsia" w:cs="Arial"/>
                <w:szCs w:val="20"/>
                <w:lang w:eastAsia="zh-CN"/>
              </w:rPr>
              <w:t>difficult</w:t>
            </w:r>
            <w:proofErr w:type="spellEnd"/>
            <w:r w:rsidRPr="005B21EF">
              <w:rPr>
                <w:rFonts w:eastAsiaTheme="minorEastAsia" w:cs="Arial"/>
                <w:szCs w:val="20"/>
                <w:lang w:eastAsia="zh-CN"/>
              </w:rPr>
              <w:t xml:space="preserve"> </w:t>
            </w:r>
            <w:proofErr w:type="spellStart"/>
            <w:r w:rsidRPr="005B21EF">
              <w:rPr>
                <w:rFonts w:eastAsiaTheme="minorEastAsia" w:cs="Arial"/>
                <w:szCs w:val="20"/>
                <w:lang w:eastAsia="zh-CN"/>
              </w:rPr>
              <w:t>to</w:t>
            </w:r>
            <w:proofErr w:type="spellEnd"/>
            <w:r w:rsidRPr="005B21EF">
              <w:rPr>
                <w:rFonts w:eastAsiaTheme="minorEastAsia" w:cs="Arial"/>
                <w:szCs w:val="20"/>
                <w:lang w:eastAsia="zh-CN"/>
              </w:rPr>
              <w:t xml:space="preserve"> </w:t>
            </w:r>
            <w:proofErr w:type="spellStart"/>
            <w:r w:rsidRPr="005B21EF">
              <w:rPr>
                <w:rFonts w:eastAsiaTheme="minorEastAsia" w:cs="Arial"/>
                <w:szCs w:val="20"/>
                <w:lang w:eastAsia="zh-CN"/>
              </w:rPr>
              <w:t>figure</w:t>
            </w:r>
            <w:proofErr w:type="spellEnd"/>
            <w:r w:rsidRPr="005B21EF">
              <w:rPr>
                <w:rFonts w:eastAsiaTheme="minorEastAsia" w:cs="Arial"/>
                <w:szCs w:val="20"/>
                <w:lang w:eastAsia="zh-CN"/>
              </w:rPr>
              <w:t xml:space="preserve"> out </w:t>
            </w:r>
            <w:proofErr w:type="spellStart"/>
            <w:r>
              <w:rPr>
                <w:rFonts w:eastAsiaTheme="minorEastAsia" w:cs="Arial"/>
                <w:szCs w:val="20"/>
                <w:lang w:eastAsia="zh-CN"/>
              </w:rPr>
              <w:t>how</w:t>
            </w:r>
            <w:proofErr w:type="spellEnd"/>
            <w:r>
              <w:rPr>
                <w:rFonts w:eastAsiaTheme="minorEastAsia" w:cs="Arial"/>
                <w:szCs w:val="20"/>
                <w:lang w:eastAsia="zh-CN"/>
              </w:rPr>
              <w:t xml:space="preserve"> </w:t>
            </w:r>
            <w:proofErr w:type="spellStart"/>
            <w:r w:rsidRPr="005B21EF">
              <w:rPr>
                <w:rFonts w:eastAsiaTheme="minorEastAsia" w:cs="Arial"/>
                <w:szCs w:val="20"/>
                <w:lang w:eastAsia="zh-CN"/>
              </w:rPr>
              <w:t>the</w:t>
            </w:r>
            <w:proofErr w:type="spellEnd"/>
            <w:r w:rsidRPr="005B21EF">
              <w:rPr>
                <w:rFonts w:eastAsiaTheme="minorEastAsia" w:cs="Arial"/>
                <w:szCs w:val="20"/>
                <w:lang w:eastAsia="zh-CN"/>
              </w:rPr>
              <w:t xml:space="preserve"> PDSCH EPRE</w:t>
            </w:r>
            <w:r>
              <w:rPr>
                <w:rFonts w:eastAsiaTheme="minorEastAsia" w:cs="Arial"/>
                <w:szCs w:val="20"/>
                <w:lang w:eastAsia="zh-CN"/>
              </w:rPr>
              <w:t xml:space="preserve"> </w:t>
            </w:r>
            <w:proofErr w:type="spellStart"/>
            <w:r>
              <w:rPr>
                <w:rFonts w:eastAsiaTheme="minorEastAsia" w:cs="Arial"/>
                <w:szCs w:val="20"/>
                <w:lang w:eastAsia="zh-CN"/>
              </w:rPr>
              <w:t>is</w:t>
            </w:r>
            <w:proofErr w:type="spellEnd"/>
            <w:r>
              <w:rPr>
                <w:rFonts w:eastAsiaTheme="minorEastAsia" w:cs="Arial"/>
                <w:szCs w:val="20"/>
                <w:lang w:eastAsia="zh-CN"/>
              </w:rPr>
              <w:t xml:space="preserve"> </w:t>
            </w:r>
            <w:proofErr w:type="spellStart"/>
            <w:r>
              <w:rPr>
                <w:rFonts w:eastAsiaTheme="minorEastAsia" w:cs="Arial"/>
                <w:szCs w:val="20"/>
                <w:lang w:eastAsia="zh-CN"/>
              </w:rPr>
              <w:t>derived</w:t>
            </w:r>
            <w:proofErr w:type="spellEnd"/>
            <w:r>
              <w:rPr>
                <w:rFonts w:eastAsiaTheme="minorEastAsia" w:cs="Arial" w:hint="eastAsia"/>
                <w:szCs w:val="20"/>
                <w:lang w:eastAsia="zh-CN"/>
              </w:rPr>
              <w:t>.</w:t>
            </w:r>
            <w:r w:rsidR="006E0DA8">
              <w:rPr>
                <w:rFonts w:eastAsiaTheme="minorEastAsia" w:cs="Arial"/>
                <w:szCs w:val="20"/>
                <w:lang w:eastAsia="zh-CN"/>
              </w:rPr>
              <w:t xml:space="preserve"> </w:t>
            </w:r>
            <w:r w:rsidR="00EA5AEF" w:rsidRPr="00EA5AEF">
              <w:rPr>
                <w:rFonts w:eastAsiaTheme="minorEastAsia" w:hint="eastAsia"/>
                <w:szCs w:val="20"/>
                <w:lang w:eastAsia="zh-CN"/>
              </w:rPr>
              <w:t>T</w:t>
            </w:r>
            <w:r w:rsidR="00EA5AEF" w:rsidRPr="00EA5AEF">
              <w:rPr>
                <w:rFonts w:eastAsiaTheme="minorEastAsia"/>
                <w:szCs w:val="20"/>
                <w:lang w:eastAsia="zh-CN"/>
              </w:rPr>
              <w:t xml:space="preserve">hus, </w:t>
            </w:r>
            <w:proofErr w:type="spellStart"/>
            <w:r w:rsidR="00EA5AEF" w:rsidRPr="00EA5AEF">
              <w:rPr>
                <w:rFonts w:eastAsiaTheme="minorEastAsia"/>
                <w:szCs w:val="20"/>
                <w:lang w:eastAsia="zh-CN"/>
              </w:rPr>
              <w:t>we</w:t>
            </w:r>
            <w:proofErr w:type="spellEnd"/>
            <w:r w:rsidR="006E0DA8">
              <w:rPr>
                <w:rFonts w:eastAsiaTheme="minorEastAsia"/>
                <w:szCs w:val="20"/>
                <w:lang w:eastAsia="zh-CN"/>
              </w:rPr>
              <w:t xml:space="preserve"> </w:t>
            </w:r>
            <w:proofErr w:type="spellStart"/>
            <w:r w:rsidR="006E0DA8">
              <w:rPr>
                <w:rFonts w:eastAsiaTheme="minorEastAsia"/>
                <w:szCs w:val="20"/>
                <w:lang w:eastAsia="zh-CN"/>
              </w:rPr>
              <w:t>propose</w:t>
            </w:r>
            <w:proofErr w:type="spellEnd"/>
            <w:r w:rsidR="00EA5AEF" w:rsidRPr="00EA5AEF">
              <w:rPr>
                <w:rFonts w:eastAsiaTheme="minorEastAsia"/>
                <w:szCs w:val="20"/>
                <w:lang w:eastAsia="zh-CN"/>
              </w:rPr>
              <w:t xml:space="preserve"> </w:t>
            </w:r>
            <w:proofErr w:type="spellStart"/>
            <w:r w:rsidR="006E0DA8">
              <w:rPr>
                <w:rFonts w:eastAsiaTheme="minorEastAsia"/>
                <w:szCs w:val="20"/>
                <w:lang w:eastAsia="zh-CN"/>
              </w:rPr>
              <w:t>some</w:t>
            </w:r>
            <w:proofErr w:type="spellEnd"/>
            <w:r w:rsidR="006E0DA8">
              <w:rPr>
                <w:rFonts w:eastAsiaTheme="minorEastAsia"/>
                <w:szCs w:val="20"/>
                <w:lang w:eastAsia="zh-CN"/>
              </w:rPr>
              <w:t xml:space="preserve"> </w:t>
            </w:r>
            <w:proofErr w:type="spellStart"/>
            <w:r w:rsidR="006E0DA8">
              <w:rPr>
                <w:rFonts w:eastAsiaTheme="minorEastAsia"/>
                <w:szCs w:val="20"/>
                <w:lang w:eastAsia="zh-CN"/>
              </w:rPr>
              <w:t>addtional</w:t>
            </w:r>
            <w:proofErr w:type="spellEnd"/>
            <w:r w:rsidR="006E0DA8">
              <w:rPr>
                <w:rFonts w:eastAsiaTheme="minorEastAsia"/>
                <w:szCs w:val="20"/>
                <w:lang w:eastAsia="zh-CN"/>
              </w:rPr>
              <w:t xml:space="preserve"> </w:t>
            </w:r>
            <w:proofErr w:type="spellStart"/>
            <w:r w:rsidR="006E0DA8">
              <w:rPr>
                <w:rFonts w:eastAsiaTheme="minorEastAsia"/>
                <w:szCs w:val="20"/>
                <w:lang w:eastAsia="zh-CN"/>
              </w:rPr>
              <w:t>clarification</w:t>
            </w:r>
            <w:proofErr w:type="spellEnd"/>
            <w:r w:rsidR="006E0DA8">
              <w:rPr>
                <w:rFonts w:eastAsiaTheme="minorEastAsia"/>
                <w:szCs w:val="20"/>
                <w:lang w:eastAsia="zh-CN"/>
              </w:rPr>
              <w:t xml:space="preserve"> </w:t>
            </w:r>
            <w:proofErr w:type="spellStart"/>
            <w:r w:rsidR="006E0DA8">
              <w:rPr>
                <w:rFonts w:eastAsiaTheme="minorEastAsia"/>
                <w:szCs w:val="20"/>
                <w:lang w:eastAsia="zh-CN"/>
              </w:rPr>
              <w:t>highlighted</w:t>
            </w:r>
            <w:proofErr w:type="spellEnd"/>
            <w:r w:rsidR="006E0DA8">
              <w:rPr>
                <w:rFonts w:eastAsiaTheme="minorEastAsia"/>
                <w:szCs w:val="20"/>
                <w:lang w:eastAsia="zh-CN"/>
              </w:rPr>
              <w:t xml:space="preserve"> in </w:t>
            </w:r>
            <w:proofErr w:type="spellStart"/>
            <w:r w:rsidR="006E0DA8" w:rsidRPr="006E0DA8">
              <w:rPr>
                <w:rFonts w:eastAsiaTheme="minorEastAsia"/>
                <w:b/>
                <w:color w:val="00B0F0"/>
                <w:szCs w:val="20"/>
                <w:lang w:eastAsia="zh-CN"/>
              </w:rPr>
              <w:t>blue</w:t>
            </w:r>
            <w:proofErr w:type="spellEnd"/>
            <w:r w:rsidR="006E0DA8">
              <w:rPr>
                <w:rFonts w:eastAsiaTheme="minorEastAsia"/>
                <w:szCs w:val="20"/>
                <w:lang w:eastAsia="zh-CN"/>
              </w:rPr>
              <w:t>.</w:t>
            </w:r>
          </w:p>
          <w:p w14:paraId="115D7F29" w14:textId="77777777" w:rsidR="005B21EF" w:rsidRPr="005B21EF" w:rsidRDefault="005B21EF" w:rsidP="00BD0C3D">
            <w:pPr>
              <w:pStyle w:val="BodyText"/>
              <w:rPr>
                <w:rFonts w:eastAsiaTheme="minorEastAsia"/>
                <w:b/>
                <w:bCs/>
                <w:i/>
                <w:iCs/>
                <w:sz w:val="28"/>
                <w:szCs w:val="20"/>
              </w:rPr>
            </w:pPr>
            <w:r>
              <w:rPr>
                <w:b/>
                <w:bCs/>
                <w:i/>
                <w:iCs/>
                <w:szCs w:val="20"/>
                <w:highlight w:val="yellow"/>
              </w:rPr>
              <w:t xml:space="preserve">The PDSCH EPRE </w:t>
            </w:r>
            <w:proofErr w:type="spellStart"/>
            <w:r>
              <w:rPr>
                <w:b/>
                <w:bCs/>
                <w:i/>
                <w:iCs/>
                <w:szCs w:val="20"/>
                <w:highlight w:val="yellow"/>
              </w:rPr>
              <w:t>can</w:t>
            </w:r>
            <w:proofErr w:type="spellEnd"/>
            <w:r>
              <w:rPr>
                <w:b/>
                <w:bCs/>
                <w:i/>
                <w:iCs/>
                <w:szCs w:val="20"/>
                <w:highlight w:val="yellow"/>
              </w:rPr>
              <w:t xml:space="preserve"> </w:t>
            </w:r>
            <w:proofErr w:type="spellStart"/>
            <w:r>
              <w:rPr>
                <w:b/>
                <w:bCs/>
                <w:i/>
                <w:iCs/>
                <w:szCs w:val="20"/>
                <w:highlight w:val="yellow"/>
              </w:rPr>
              <w:t>be</w:t>
            </w:r>
            <w:proofErr w:type="spellEnd"/>
            <w:r>
              <w:rPr>
                <w:b/>
                <w:bCs/>
                <w:i/>
                <w:iCs/>
                <w:szCs w:val="20"/>
                <w:highlight w:val="yellow"/>
              </w:rPr>
              <w:t xml:space="preserve"> </w:t>
            </w:r>
            <w:proofErr w:type="spellStart"/>
            <w:r>
              <w:rPr>
                <w:b/>
                <w:bCs/>
                <w:i/>
                <w:iCs/>
                <w:szCs w:val="20"/>
                <w:highlight w:val="yellow"/>
              </w:rPr>
              <w:t>derived</w:t>
            </w:r>
            <w:proofErr w:type="spellEnd"/>
            <w:r>
              <w:rPr>
                <w:b/>
                <w:bCs/>
                <w:i/>
                <w:iCs/>
                <w:szCs w:val="20"/>
                <w:highlight w:val="yellow"/>
              </w:rPr>
              <w:t xml:space="preserve"> </w:t>
            </w:r>
            <w:proofErr w:type="spellStart"/>
            <w:r>
              <w:rPr>
                <w:b/>
                <w:bCs/>
                <w:i/>
                <w:iCs/>
                <w:szCs w:val="20"/>
                <w:highlight w:val="yellow"/>
              </w:rPr>
              <w:t>from</w:t>
            </w:r>
            <w:proofErr w:type="spellEnd"/>
            <w:r>
              <w:rPr>
                <w:b/>
                <w:bCs/>
                <w:i/>
                <w:iCs/>
                <w:szCs w:val="20"/>
                <w:highlight w:val="yellow"/>
              </w:rPr>
              <w:t xml:space="preserve"> a </w:t>
            </w:r>
            <w:proofErr w:type="spellStart"/>
            <w:r>
              <w:rPr>
                <w:b/>
                <w:bCs/>
                <w:i/>
                <w:iCs/>
                <w:szCs w:val="20"/>
                <w:highlight w:val="yellow"/>
              </w:rPr>
              <w:t>downlink</w:t>
            </w:r>
            <w:proofErr w:type="spellEnd"/>
            <w:r>
              <w:rPr>
                <w:b/>
                <w:bCs/>
                <w:i/>
                <w:iCs/>
                <w:szCs w:val="20"/>
                <w:highlight w:val="yellow"/>
              </w:rPr>
              <w:t xml:space="preserve"> CSI-RS EPRE </w:t>
            </w:r>
            <w:proofErr w:type="spellStart"/>
            <w:r>
              <w:rPr>
                <w:b/>
                <w:bCs/>
                <w:i/>
                <w:iCs/>
                <w:szCs w:val="20"/>
                <w:highlight w:val="yellow"/>
              </w:rPr>
              <w:t>as</w:t>
            </w:r>
            <w:proofErr w:type="spellEnd"/>
            <w:r>
              <w:rPr>
                <w:b/>
                <w:bCs/>
                <w:i/>
                <w:iCs/>
                <w:szCs w:val="20"/>
                <w:highlight w:val="yellow"/>
              </w:rPr>
              <w:t xml:space="preserve"> </w:t>
            </w:r>
            <w:proofErr w:type="spellStart"/>
            <w:r>
              <w:rPr>
                <w:b/>
                <w:bCs/>
                <w:i/>
                <w:iCs/>
                <w:szCs w:val="20"/>
                <w:highlight w:val="yellow"/>
              </w:rPr>
              <w:t>described</w:t>
            </w:r>
            <w:proofErr w:type="spellEnd"/>
            <w:r>
              <w:rPr>
                <w:b/>
                <w:bCs/>
                <w:i/>
                <w:iCs/>
                <w:szCs w:val="20"/>
                <w:highlight w:val="yellow"/>
              </w:rPr>
              <w:t xml:space="preserve"> in [6, TS 38.214] and a </w:t>
            </w:r>
            <w:r>
              <w:rPr>
                <w:b/>
                <w:bCs/>
                <w:i/>
                <w:iCs/>
                <w:strike/>
                <w:color w:val="FF0000"/>
                <w:szCs w:val="20"/>
                <w:highlight w:val="yellow"/>
              </w:rPr>
              <w:t>PDSCH</w:t>
            </w:r>
            <w:r>
              <w:rPr>
                <w:b/>
                <w:bCs/>
                <w:i/>
                <w:iCs/>
                <w:szCs w:val="20"/>
                <w:highlight w:val="yellow"/>
              </w:rPr>
              <w:t xml:space="preserve"> power </w:t>
            </w:r>
            <w:proofErr w:type="spellStart"/>
            <w:r>
              <w:rPr>
                <w:b/>
                <w:bCs/>
                <w:i/>
                <w:iCs/>
                <w:szCs w:val="20"/>
                <w:highlight w:val="yellow"/>
              </w:rPr>
              <w:t>offset</w:t>
            </w:r>
            <w:proofErr w:type="spellEnd"/>
            <w:r>
              <w:rPr>
                <w:b/>
                <w:bCs/>
                <w:i/>
                <w:iCs/>
                <w:szCs w:val="20"/>
                <w:highlight w:val="yellow"/>
              </w:rPr>
              <w:t xml:space="preserve"> </w:t>
            </w:r>
            <w:proofErr w:type="spellStart"/>
            <w:r>
              <w:rPr>
                <w:b/>
                <w:bCs/>
                <w:i/>
                <w:iCs/>
                <w:szCs w:val="20"/>
                <w:highlight w:val="yellow"/>
              </w:rPr>
              <w:t>provided</w:t>
            </w:r>
            <w:proofErr w:type="spellEnd"/>
            <w:r>
              <w:rPr>
                <w:b/>
                <w:bCs/>
                <w:i/>
                <w:iCs/>
                <w:szCs w:val="20"/>
                <w:highlight w:val="yellow"/>
              </w:rPr>
              <w:t xml:space="preserve"> </w:t>
            </w:r>
            <w:proofErr w:type="spellStart"/>
            <w:r>
              <w:rPr>
                <w:b/>
                <w:bCs/>
                <w:i/>
                <w:iCs/>
                <w:szCs w:val="20"/>
                <w:highlight w:val="yellow"/>
              </w:rPr>
              <w:t>by</w:t>
            </w:r>
            <w:proofErr w:type="spellEnd"/>
            <w:r>
              <w:rPr>
                <w:rFonts w:hint="eastAsia"/>
                <w:b/>
                <w:bCs/>
                <w:i/>
                <w:iCs/>
                <w:szCs w:val="20"/>
                <w:highlight w:val="yellow"/>
              </w:rPr>
              <w:t xml:space="preserve"> </w:t>
            </w:r>
            <w:r>
              <w:rPr>
                <w:b/>
                <w:bCs/>
                <w:i/>
                <w:iCs/>
                <w:color w:val="FF0000"/>
                <w:szCs w:val="20"/>
                <w:highlight w:val="yellow"/>
              </w:rPr>
              <w:t xml:space="preserve">DL </w:t>
            </w:r>
            <w:proofErr w:type="spellStart"/>
            <w:r>
              <w:rPr>
                <w:b/>
                <w:bCs/>
                <w:i/>
                <w:iCs/>
                <w:color w:val="FF0000"/>
                <w:szCs w:val="20"/>
                <w:highlight w:val="yellow"/>
              </w:rPr>
              <w:t>Tx</w:t>
            </w:r>
            <w:proofErr w:type="spellEnd"/>
            <w:r>
              <w:rPr>
                <w:b/>
                <w:bCs/>
                <w:i/>
                <w:iCs/>
                <w:color w:val="FF0000"/>
                <w:szCs w:val="20"/>
                <w:highlight w:val="yellow"/>
              </w:rPr>
              <w:t xml:space="preserve"> Power </w:t>
            </w:r>
            <w:proofErr w:type="spellStart"/>
            <w:r>
              <w:rPr>
                <w:b/>
                <w:bCs/>
                <w:i/>
                <w:iCs/>
                <w:color w:val="FF0000"/>
                <w:szCs w:val="20"/>
                <w:highlight w:val="yellow"/>
              </w:rPr>
              <w:t>adjustment</w:t>
            </w:r>
            <w:proofErr w:type="spellEnd"/>
            <w:r>
              <w:rPr>
                <w:rFonts w:hint="eastAsia"/>
                <w:b/>
                <w:bCs/>
                <w:i/>
                <w:iCs/>
                <w:color w:val="FF0000"/>
                <w:szCs w:val="20"/>
                <w:highlight w:val="yellow"/>
              </w:rPr>
              <w:t xml:space="preserve"> </w:t>
            </w:r>
            <w:proofErr w:type="spellStart"/>
            <w:r>
              <w:rPr>
                <w:rFonts w:hint="eastAsia"/>
                <w:b/>
                <w:bCs/>
                <w:i/>
                <w:iCs/>
                <w:color w:val="FF0000"/>
                <w:szCs w:val="20"/>
                <w:highlight w:val="yellow"/>
              </w:rPr>
              <w:t>field</w:t>
            </w:r>
            <w:proofErr w:type="spellEnd"/>
            <w:r>
              <w:rPr>
                <w:rFonts w:hint="eastAsia"/>
                <w:b/>
                <w:bCs/>
                <w:i/>
                <w:iCs/>
                <w:color w:val="FF0000"/>
                <w:szCs w:val="20"/>
                <w:highlight w:val="yellow"/>
              </w:rPr>
              <w:t xml:space="preserve"> in </w:t>
            </w:r>
            <w:r>
              <w:rPr>
                <w:b/>
                <w:bCs/>
                <w:i/>
                <w:iCs/>
                <w:color w:val="FF0000"/>
                <w:szCs w:val="20"/>
                <w:highlight w:val="yellow"/>
              </w:rPr>
              <w:t xml:space="preserve">DL TX Power Adjustment MAC </w:t>
            </w:r>
            <w:proofErr w:type="spellStart"/>
            <w:r>
              <w:rPr>
                <w:b/>
                <w:bCs/>
                <w:i/>
                <w:iCs/>
                <w:color w:val="FF0000"/>
                <w:szCs w:val="20"/>
                <w:highlight w:val="yellow"/>
              </w:rPr>
              <w:t>C</w:t>
            </w:r>
            <w:r>
              <w:rPr>
                <w:rFonts w:hint="eastAsia"/>
                <w:b/>
                <w:bCs/>
                <w:i/>
                <w:iCs/>
                <w:color w:val="FF0000"/>
                <w:szCs w:val="20"/>
                <w:highlight w:val="yellow"/>
              </w:rPr>
              <w:t>E</w:t>
            </w:r>
            <w:r>
              <w:rPr>
                <w:b/>
                <w:bCs/>
                <w:i/>
                <w:iCs/>
                <w:strike/>
                <w:color w:val="FF0000"/>
                <w:szCs w:val="20"/>
                <w:highlight w:val="yellow"/>
              </w:rPr>
              <w:t>powerControlOffsetIAB</w:t>
            </w:r>
            <w:proofErr w:type="spellEnd"/>
            <w:r>
              <w:rPr>
                <w:b/>
                <w:bCs/>
                <w:i/>
                <w:iCs/>
                <w:szCs w:val="20"/>
                <w:highlight w:val="yellow"/>
              </w:rPr>
              <w:t xml:space="preserve"> </w:t>
            </w:r>
            <w:proofErr w:type="spellStart"/>
            <w:r>
              <w:rPr>
                <w:b/>
                <w:bCs/>
                <w:i/>
                <w:iCs/>
                <w:szCs w:val="20"/>
                <w:highlight w:val="yellow"/>
              </w:rPr>
              <w:t>as</w:t>
            </w:r>
            <w:proofErr w:type="spellEnd"/>
            <w:r>
              <w:rPr>
                <w:b/>
                <w:bCs/>
                <w:i/>
                <w:iCs/>
                <w:szCs w:val="20"/>
                <w:highlight w:val="yellow"/>
              </w:rPr>
              <w:t xml:space="preserve"> </w:t>
            </w:r>
            <w:proofErr w:type="spellStart"/>
            <w:r>
              <w:rPr>
                <w:b/>
                <w:bCs/>
                <w:i/>
                <w:iCs/>
                <w:szCs w:val="20"/>
                <w:highlight w:val="yellow"/>
              </w:rPr>
              <w:t>described</w:t>
            </w:r>
            <w:proofErr w:type="spellEnd"/>
            <w:r>
              <w:rPr>
                <w:b/>
                <w:bCs/>
                <w:i/>
                <w:iCs/>
                <w:szCs w:val="20"/>
                <w:highlight w:val="yellow"/>
              </w:rPr>
              <w:t xml:space="preserve"> in [11, TS 38.321]. </w:t>
            </w:r>
            <w:r w:rsidRPr="006E0DA8">
              <w:rPr>
                <w:i/>
                <w:color w:val="00B0F0"/>
              </w:rPr>
              <w:t xml:space="preserve">The </w:t>
            </w:r>
            <w:proofErr w:type="spellStart"/>
            <w:r w:rsidRPr="006E0DA8">
              <w:rPr>
                <w:i/>
                <w:color w:val="00B0F0"/>
              </w:rPr>
              <w:t>downlink</w:t>
            </w:r>
            <w:proofErr w:type="spellEnd"/>
            <w:r w:rsidRPr="006E0DA8">
              <w:rPr>
                <w:i/>
                <w:color w:val="00B0F0"/>
              </w:rPr>
              <w:t xml:space="preserve"> CSI-RS EPRE </w:t>
            </w:r>
            <w:proofErr w:type="spellStart"/>
            <w:r w:rsidRPr="006E0DA8">
              <w:rPr>
                <w:i/>
                <w:color w:val="00B0F0"/>
              </w:rPr>
              <w:t>refers</w:t>
            </w:r>
            <w:proofErr w:type="spellEnd"/>
            <w:r w:rsidRPr="006E0DA8">
              <w:rPr>
                <w:i/>
                <w:color w:val="00B0F0"/>
              </w:rPr>
              <w:t xml:space="preserve"> </w:t>
            </w:r>
            <w:proofErr w:type="spellStart"/>
            <w:r w:rsidRPr="006E0DA8">
              <w:rPr>
                <w:i/>
                <w:color w:val="00B0F0"/>
              </w:rPr>
              <w:t>to</w:t>
            </w:r>
            <w:proofErr w:type="spellEnd"/>
            <w:r w:rsidRPr="006E0DA8">
              <w:rPr>
                <w:i/>
                <w:color w:val="00B0F0"/>
              </w:rPr>
              <w:t xml:space="preserve"> </w:t>
            </w:r>
            <w:proofErr w:type="spellStart"/>
            <w:r w:rsidRPr="006E0DA8">
              <w:rPr>
                <w:i/>
                <w:color w:val="00B0F0"/>
              </w:rPr>
              <w:t>the</w:t>
            </w:r>
            <w:proofErr w:type="spellEnd"/>
            <w:r w:rsidRPr="006E0DA8">
              <w:rPr>
                <w:i/>
                <w:color w:val="00B0F0"/>
              </w:rPr>
              <w:t xml:space="preserve"> CSI</w:t>
            </w:r>
            <w:r w:rsidRPr="006E0DA8">
              <w:rPr>
                <w:rFonts w:hint="eastAsia"/>
                <w:i/>
                <w:color w:val="00B0F0"/>
              </w:rPr>
              <w:t>-</w:t>
            </w:r>
            <w:r w:rsidRPr="006E0DA8">
              <w:rPr>
                <w:i/>
                <w:color w:val="00B0F0"/>
              </w:rPr>
              <w:t xml:space="preserve">RS </w:t>
            </w:r>
            <w:proofErr w:type="spellStart"/>
            <w:r w:rsidRPr="006E0DA8">
              <w:rPr>
                <w:i/>
                <w:color w:val="00B0F0"/>
              </w:rPr>
              <w:t>indicated</w:t>
            </w:r>
            <w:proofErr w:type="spellEnd"/>
            <w:r w:rsidRPr="006E0DA8">
              <w:rPr>
                <w:i/>
                <w:color w:val="00B0F0"/>
              </w:rPr>
              <w:t xml:space="preserve"> </w:t>
            </w:r>
            <w:proofErr w:type="spellStart"/>
            <w:r w:rsidRPr="006E0DA8">
              <w:rPr>
                <w:i/>
                <w:color w:val="00B0F0"/>
              </w:rPr>
              <w:t>by</w:t>
            </w:r>
            <w:proofErr w:type="spellEnd"/>
            <w:r w:rsidRPr="006E0DA8">
              <w:rPr>
                <w:i/>
                <w:color w:val="00B0F0"/>
              </w:rPr>
              <w:t xml:space="preserve"> Reference CSI-RS ID in DL </w:t>
            </w:r>
            <w:proofErr w:type="spellStart"/>
            <w:r w:rsidRPr="006E0DA8">
              <w:rPr>
                <w:i/>
                <w:color w:val="00B0F0"/>
              </w:rPr>
              <w:t>Tx</w:t>
            </w:r>
            <w:proofErr w:type="spellEnd"/>
            <w:r w:rsidRPr="006E0DA8">
              <w:rPr>
                <w:i/>
                <w:color w:val="00B0F0"/>
              </w:rPr>
              <w:t xml:space="preserve"> Power Adjustment MAC CE </w:t>
            </w:r>
            <w:proofErr w:type="spellStart"/>
            <w:r w:rsidRPr="006E0DA8">
              <w:rPr>
                <w:i/>
                <w:color w:val="00B0F0"/>
              </w:rPr>
              <w:t>as</w:t>
            </w:r>
            <w:proofErr w:type="spellEnd"/>
            <w:r w:rsidRPr="006E0DA8">
              <w:rPr>
                <w:i/>
                <w:color w:val="00B0F0"/>
              </w:rPr>
              <w:t xml:space="preserve"> </w:t>
            </w:r>
            <w:proofErr w:type="spellStart"/>
            <w:r w:rsidRPr="006E0DA8">
              <w:rPr>
                <w:i/>
                <w:color w:val="00B0F0"/>
              </w:rPr>
              <w:t>described</w:t>
            </w:r>
            <w:proofErr w:type="spellEnd"/>
            <w:r w:rsidRPr="006E0DA8">
              <w:rPr>
                <w:i/>
                <w:color w:val="00B0F0"/>
              </w:rPr>
              <w:t xml:space="preserve"> in [11, TS 38.321]. The </w:t>
            </w:r>
            <w:proofErr w:type="spellStart"/>
            <w:r w:rsidRPr="006E0DA8">
              <w:rPr>
                <w:i/>
                <w:color w:val="00B0F0"/>
              </w:rPr>
              <w:t>ratio</w:t>
            </w:r>
            <w:proofErr w:type="spellEnd"/>
            <w:r w:rsidRPr="006E0DA8">
              <w:rPr>
                <w:i/>
                <w:color w:val="00B0F0"/>
              </w:rPr>
              <w:t xml:space="preserve"> </w:t>
            </w:r>
            <w:proofErr w:type="spellStart"/>
            <w:r w:rsidRPr="006E0DA8">
              <w:rPr>
                <w:i/>
                <w:color w:val="00B0F0"/>
              </w:rPr>
              <w:t>of</w:t>
            </w:r>
            <w:proofErr w:type="spellEnd"/>
            <w:r w:rsidRPr="006E0DA8">
              <w:rPr>
                <w:i/>
                <w:color w:val="00B0F0"/>
              </w:rPr>
              <w:t xml:space="preserve"> PDSCH EPRE </w:t>
            </w:r>
            <w:proofErr w:type="spellStart"/>
            <w:r w:rsidRPr="006E0DA8">
              <w:rPr>
                <w:i/>
                <w:color w:val="00B0F0"/>
              </w:rPr>
              <w:t>to</w:t>
            </w:r>
            <w:proofErr w:type="spellEnd"/>
            <w:r w:rsidRPr="006E0DA8">
              <w:rPr>
                <w:i/>
                <w:color w:val="00B0F0"/>
              </w:rPr>
              <w:t xml:space="preserve"> CSI-RS EPRE </w:t>
            </w:r>
            <w:proofErr w:type="spellStart"/>
            <w:r w:rsidRPr="006E0DA8">
              <w:rPr>
                <w:i/>
                <w:color w:val="00B0F0"/>
              </w:rPr>
              <w:t>is</w:t>
            </w:r>
            <w:proofErr w:type="spellEnd"/>
            <w:r w:rsidRPr="006E0DA8">
              <w:rPr>
                <w:i/>
                <w:color w:val="00B0F0"/>
              </w:rPr>
              <w:t xml:space="preserve"> </w:t>
            </w:r>
            <w:proofErr w:type="spellStart"/>
            <w:r w:rsidRPr="006E0DA8">
              <w:rPr>
                <w:i/>
                <w:color w:val="00B0F0"/>
              </w:rPr>
              <w:t>provided</w:t>
            </w:r>
            <w:proofErr w:type="spellEnd"/>
            <w:r w:rsidRPr="006E0DA8">
              <w:rPr>
                <w:i/>
                <w:color w:val="00B0F0"/>
              </w:rPr>
              <w:t xml:space="preserve"> </w:t>
            </w:r>
            <w:proofErr w:type="spellStart"/>
            <w:r w:rsidRPr="006E0DA8">
              <w:rPr>
                <w:i/>
                <w:color w:val="00B0F0"/>
              </w:rPr>
              <w:t>by</w:t>
            </w:r>
            <w:proofErr w:type="spellEnd"/>
            <w:r w:rsidRPr="006E0DA8">
              <w:rPr>
                <w:i/>
                <w:color w:val="00B0F0"/>
              </w:rPr>
              <w:t xml:space="preserve"> DL </w:t>
            </w:r>
            <w:proofErr w:type="spellStart"/>
            <w:r w:rsidRPr="006E0DA8">
              <w:rPr>
                <w:i/>
                <w:color w:val="00B0F0"/>
              </w:rPr>
              <w:t>Tx</w:t>
            </w:r>
            <w:proofErr w:type="spellEnd"/>
            <w:r w:rsidRPr="006E0DA8">
              <w:rPr>
                <w:i/>
                <w:color w:val="00B0F0"/>
              </w:rPr>
              <w:t xml:space="preserve"> Power </w:t>
            </w:r>
            <w:proofErr w:type="spellStart"/>
            <w:r w:rsidRPr="006E0DA8">
              <w:rPr>
                <w:i/>
                <w:color w:val="00B0F0"/>
              </w:rPr>
              <w:t>adjustment</w:t>
            </w:r>
            <w:proofErr w:type="spellEnd"/>
            <w:r w:rsidRPr="006E0DA8">
              <w:rPr>
                <w:i/>
                <w:color w:val="00B0F0"/>
              </w:rPr>
              <w:t xml:space="preserve"> in DL </w:t>
            </w:r>
            <w:proofErr w:type="spellStart"/>
            <w:r w:rsidRPr="006E0DA8">
              <w:rPr>
                <w:i/>
                <w:color w:val="00B0F0"/>
              </w:rPr>
              <w:t>Tx</w:t>
            </w:r>
            <w:proofErr w:type="spellEnd"/>
            <w:r w:rsidRPr="006E0DA8">
              <w:rPr>
                <w:i/>
                <w:color w:val="00B0F0"/>
              </w:rPr>
              <w:t xml:space="preserve"> Power Adjustment MAC CE </w:t>
            </w:r>
            <w:proofErr w:type="spellStart"/>
            <w:r w:rsidRPr="006E0DA8">
              <w:rPr>
                <w:i/>
                <w:color w:val="00B0F0"/>
              </w:rPr>
              <w:t>as</w:t>
            </w:r>
            <w:proofErr w:type="spellEnd"/>
            <w:r w:rsidRPr="006E0DA8">
              <w:rPr>
                <w:i/>
                <w:color w:val="00B0F0"/>
              </w:rPr>
              <w:t xml:space="preserve"> </w:t>
            </w:r>
            <w:proofErr w:type="spellStart"/>
            <w:r w:rsidRPr="006E0DA8">
              <w:rPr>
                <w:i/>
                <w:color w:val="00B0F0"/>
              </w:rPr>
              <w:t>described</w:t>
            </w:r>
            <w:proofErr w:type="spellEnd"/>
            <w:r w:rsidRPr="006E0DA8">
              <w:rPr>
                <w:i/>
                <w:color w:val="00B0F0"/>
              </w:rPr>
              <w:t xml:space="preserve"> in [11, TS 38.321].</w:t>
            </w:r>
          </w:p>
          <w:p w14:paraId="4AE406D5" w14:textId="77777777" w:rsidR="00BD0C3D" w:rsidRPr="00BD0C3D" w:rsidRDefault="00BD0C3D" w:rsidP="00EA5AEF">
            <w:pPr>
              <w:jc w:val="both"/>
              <w:rPr>
                <w:rFonts w:eastAsia="SimSun"/>
                <w:b/>
                <w:lang w:eastAsia="zh-CN"/>
              </w:rPr>
            </w:pPr>
          </w:p>
        </w:tc>
      </w:tr>
    </w:tbl>
    <w:p w14:paraId="426056BC" w14:textId="77777777" w:rsidR="008C12CE" w:rsidRDefault="008C12CE">
      <w:pPr>
        <w:pStyle w:val="BodyText"/>
        <w:rPr>
          <w:szCs w:val="20"/>
        </w:rPr>
      </w:pPr>
    </w:p>
    <w:p w14:paraId="04EC4B7C" w14:textId="26BCEB10" w:rsidR="008C12CE" w:rsidRDefault="003B683E">
      <w:pPr>
        <w:pStyle w:val="BodyText"/>
        <w:rPr>
          <w:szCs w:val="20"/>
        </w:rPr>
      </w:pPr>
      <w:r>
        <w:rPr>
          <w:szCs w:val="20"/>
        </w:rPr>
        <w:t xml:space="preserve">It is the FL’s intention to make as small changes in the specification as possible while still achieving the desired outcome. With respect to Huawei’s proposal to change the power to a power ratio, that is a substantial redefinition of an existing agreement. With respect to ZTE’s comment that it is possible to achieve the desired outcome via implementation, although practically true, it would also mean a severe limitation in the configurability of the IAB-node. For these reasons, </w:t>
      </w:r>
      <w:r>
        <w:rPr>
          <w:b/>
          <w:bCs/>
          <w:szCs w:val="20"/>
        </w:rPr>
        <w:t>the FL proposal is unchanged</w:t>
      </w:r>
      <w:r>
        <w:rPr>
          <w:szCs w:val="20"/>
        </w:rPr>
        <w:t>.</w:t>
      </w:r>
    </w:p>
    <w:p w14:paraId="3892901E" w14:textId="69AF976D" w:rsidR="005D1F8A" w:rsidRDefault="005D1F8A">
      <w:pPr>
        <w:pStyle w:val="BodyText"/>
        <w:rPr>
          <w:szCs w:val="20"/>
        </w:rPr>
      </w:pPr>
    </w:p>
    <w:p w14:paraId="10512A36" w14:textId="77109BD3" w:rsidR="005D1F8A" w:rsidRDefault="005D1F8A">
      <w:pPr>
        <w:pStyle w:val="BodyText"/>
        <w:rPr>
          <w:szCs w:val="20"/>
        </w:rPr>
      </w:pPr>
      <w:r>
        <w:rPr>
          <w:szCs w:val="20"/>
        </w:rPr>
        <w:t>Further considering Huawei’s 2</w:t>
      </w:r>
      <w:r w:rsidRPr="005D1F8A">
        <w:rPr>
          <w:szCs w:val="20"/>
          <w:vertAlign w:val="superscript"/>
        </w:rPr>
        <w:t>nd</w:t>
      </w:r>
      <w:r>
        <w:rPr>
          <w:szCs w:val="20"/>
        </w:rPr>
        <w:t xml:space="preserve"> comments, the clarifications </w:t>
      </w:r>
      <w:proofErr w:type="gramStart"/>
      <w:r>
        <w:rPr>
          <w:szCs w:val="20"/>
        </w:rPr>
        <w:t>are helpful in understanding</w:t>
      </w:r>
      <w:proofErr w:type="gramEnd"/>
      <w:r>
        <w:rPr>
          <w:szCs w:val="20"/>
        </w:rPr>
        <w:t>. However, the power ratios are typically expressed in the log domain, turning them into offsets, resulting in the following updated proposal:</w:t>
      </w:r>
    </w:p>
    <w:p w14:paraId="5336EDC7" w14:textId="0FEA87F5" w:rsidR="005D1F8A" w:rsidRDefault="005D1F8A">
      <w:pPr>
        <w:pStyle w:val="BodyText"/>
        <w:rPr>
          <w:szCs w:val="20"/>
        </w:rPr>
      </w:pPr>
    </w:p>
    <w:p w14:paraId="2E4D707D" w14:textId="1123F128" w:rsidR="005D1F8A" w:rsidRDefault="005D1F8A" w:rsidP="005D1F8A">
      <w:pPr>
        <w:pStyle w:val="BodyText"/>
        <w:rPr>
          <w:b/>
          <w:bCs/>
        </w:rPr>
      </w:pPr>
      <w:r>
        <w:rPr>
          <w:b/>
          <w:bCs/>
          <w:highlight w:val="yellow"/>
        </w:rPr>
        <w:t>FL proposal 2</w:t>
      </w:r>
      <w:r>
        <w:rPr>
          <w:b/>
          <w:bCs/>
          <w:highlight w:val="yellow"/>
        </w:rPr>
        <w:t>b</w:t>
      </w:r>
      <w:r>
        <w:rPr>
          <w:b/>
          <w:bCs/>
          <w:highlight w:val="yellow"/>
        </w:rPr>
        <w:t>:</w:t>
      </w:r>
    </w:p>
    <w:p w14:paraId="6BE1343D" w14:textId="77777777" w:rsidR="005D1F8A" w:rsidRDefault="005D1F8A" w:rsidP="005D1F8A">
      <w:pPr>
        <w:pStyle w:val="BodyText"/>
        <w:numPr>
          <w:ilvl w:val="0"/>
          <w:numId w:val="23"/>
        </w:numPr>
        <w:rPr>
          <w:b/>
          <w:bCs/>
          <w:highlight w:val="yellow"/>
        </w:rPr>
      </w:pPr>
      <w:r>
        <w:rPr>
          <w:b/>
          <w:bCs/>
          <w:highlight w:val="yellow"/>
        </w:rPr>
        <w:t>RAN1 to amend the agreement from RAN1#110 as:</w:t>
      </w:r>
    </w:p>
    <w:p w14:paraId="399DF748" w14:textId="77777777" w:rsidR="005D1F8A" w:rsidRDefault="005D1F8A" w:rsidP="005D1F8A">
      <w:pPr>
        <w:pStyle w:val="BodyText"/>
        <w:ind w:left="720"/>
        <w:rPr>
          <w:b/>
          <w:bCs/>
          <w:highlight w:val="yellow"/>
        </w:rPr>
      </w:pPr>
      <w:r>
        <w:rPr>
          <w:b/>
          <w:bCs/>
          <w:highlight w:val="yellow"/>
        </w:rPr>
        <w:t>Additionally support [6, 15] dB for the range of DL TX power adjustment.</w:t>
      </w:r>
    </w:p>
    <w:p w14:paraId="7C244704" w14:textId="77777777" w:rsidR="005D1F8A" w:rsidRDefault="005D1F8A" w:rsidP="005D1F8A">
      <w:pPr>
        <w:pStyle w:val="BodyText"/>
        <w:numPr>
          <w:ilvl w:val="0"/>
          <w:numId w:val="23"/>
        </w:numPr>
        <w:rPr>
          <w:b/>
          <w:bCs/>
          <w:highlight w:val="yellow"/>
        </w:rPr>
      </w:pPr>
      <w:r>
        <w:rPr>
          <w:b/>
          <w:bCs/>
          <w:highlight w:val="yellow"/>
        </w:rPr>
        <w:t>RAN1 to agree to the following TP for inclusion in TS 38.213:</w:t>
      </w:r>
    </w:p>
    <w:p w14:paraId="08B452AD" w14:textId="1F5F0BED" w:rsidR="005D1F8A" w:rsidRPr="005D1F8A" w:rsidRDefault="005D1F8A" w:rsidP="005D1F8A">
      <w:pPr>
        <w:pStyle w:val="BodyText"/>
        <w:ind w:left="720"/>
        <w:rPr>
          <w:b/>
          <w:bCs/>
          <w:i/>
          <w:iCs/>
          <w:szCs w:val="20"/>
        </w:rPr>
      </w:pPr>
      <w:r>
        <w:rPr>
          <w:b/>
          <w:bCs/>
          <w:i/>
          <w:iCs/>
          <w:szCs w:val="20"/>
          <w:highlight w:val="yellow"/>
        </w:rPr>
        <w:t xml:space="preserve">The PDSCH EPRE can be derived from a downlink CSI-RS EPRE as described in [6, TS 38.214] and a </w:t>
      </w:r>
      <w:r>
        <w:rPr>
          <w:b/>
          <w:bCs/>
          <w:i/>
          <w:iCs/>
          <w:strike/>
          <w:color w:val="FF0000"/>
          <w:szCs w:val="20"/>
          <w:highlight w:val="yellow"/>
        </w:rPr>
        <w:t>PDSCH</w:t>
      </w:r>
      <w:r>
        <w:rPr>
          <w:b/>
          <w:bCs/>
          <w:i/>
          <w:iCs/>
          <w:szCs w:val="20"/>
          <w:highlight w:val="yellow"/>
        </w:rPr>
        <w:t xml:space="preserve"> power offset provided by</w:t>
      </w:r>
      <w:r>
        <w:rPr>
          <w:rFonts w:hint="eastAsia"/>
          <w:b/>
          <w:bCs/>
          <w:i/>
          <w:iCs/>
          <w:szCs w:val="20"/>
          <w:highlight w:val="yellow"/>
        </w:rPr>
        <w:t xml:space="preserve"> </w:t>
      </w:r>
      <w:r>
        <w:rPr>
          <w:b/>
          <w:bCs/>
          <w:i/>
          <w:iCs/>
          <w:color w:val="FF0000"/>
          <w:szCs w:val="20"/>
          <w:highlight w:val="yellow"/>
        </w:rPr>
        <w:t>DL Tx Power adjustment</w:t>
      </w:r>
      <w:r>
        <w:rPr>
          <w:rFonts w:hint="eastAsia"/>
          <w:b/>
          <w:bCs/>
          <w:i/>
          <w:iCs/>
          <w:color w:val="FF0000"/>
          <w:szCs w:val="20"/>
          <w:highlight w:val="yellow"/>
        </w:rPr>
        <w:t xml:space="preserve"> field in </w:t>
      </w:r>
      <w:r>
        <w:rPr>
          <w:b/>
          <w:bCs/>
          <w:i/>
          <w:iCs/>
          <w:color w:val="FF0000"/>
          <w:szCs w:val="20"/>
          <w:highlight w:val="yellow"/>
        </w:rPr>
        <w:t xml:space="preserve">DL TX Power Adjustment MAC </w:t>
      </w:r>
      <w:proofErr w:type="spellStart"/>
      <w:r>
        <w:rPr>
          <w:b/>
          <w:bCs/>
          <w:i/>
          <w:iCs/>
          <w:color w:val="FF0000"/>
          <w:szCs w:val="20"/>
          <w:highlight w:val="yellow"/>
        </w:rPr>
        <w:t>C</w:t>
      </w:r>
      <w:r>
        <w:rPr>
          <w:rFonts w:hint="eastAsia"/>
          <w:b/>
          <w:bCs/>
          <w:i/>
          <w:iCs/>
          <w:color w:val="FF0000"/>
          <w:szCs w:val="20"/>
          <w:highlight w:val="yellow"/>
        </w:rPr>
        <w:t>E</w:t>
      </w:r>
      <w:r>
        <w:rPr>
          <w:b/>
          <w:bCs/>
          <w:i/>
          <w:iCs/>
          <w:strike/>
          <w:color w:val="FF0000"/>
          <w:szCs w:val="20"/>
          <w:highlight w:val="yellow"/>
        </w:rPr>
        <w:t>powerControlOffsetIAB</w:t>
      </w:r>
      <w:proofErr w:type="spellEnd"/>
      <w:r>
        <w:rPr>
          <w:b/>
          <w:bCs/>
          <w:i/>
          <w:iCs/>
          <w:szCs w:val="20"/>
          <w:highlight w:val="yellow"/>
        </w:rPr>
        <w:t xml:space="preserve"> as described in [11, TS 38.321].</w:t>
      </w:r>
      <w:r w:rsidRPr="005D1F8A">
        <w:rPr>
          <w:b/>
          <w:bCs/>
          <w:i/>
          <w:iCs/>
          <w:szCs w:val="20"/>
        </w:rPr>
        <w:t xml:space="preserve"> </w:t>
      </w:r>
      <w:r w:rsidRPr="005D1F8A">
        <w:rPr>
          <w:b/>
          <w:bCs/>
          <w:i/>
          <w:iCs/>
          <w:color w:val="FF0000"/>
          <w:szCs w:val="20"/>
          <w:highlight w:val="yellow"/>
        </w:rPr>
        <w:t>The downlink CSI-RS EPRE refers to the CSI-RS indicated by Reference CSI-RS ID in DL Tx Power Adjustment MAC CE as described in [11, TS 38.321]. </w:t>
      </w:r>
      <w:r>
        <w:rPr>
          <w:b/>
          <w:bCs/>
          <w:i/>
          <w:iCs/>
          <w:color w:val="FF0000"/>
          <w:szCs w:val="20"/>
          <w:highlight w:val="yellow"/>
        </w:rPr>
        <w:t xml:space="preserve">The </w:t>
      </w:r>
      <w:r w:rsidRPr="005D1F8A">
        <w:rPr>
          <w:b/>
          <w:bCs/>
          <w:i/>
          <w:iCs/>
          <w:color w:val="FF0000"/>
          <w:szCs w:val="20"/>
          <w:highlight w:val="yellow"/>
        </w:rPr>
        <w:t xml:space="preserve">DL TX Power Adjustment provides the offset </w:t>
      </w:r>
      <w:r w:rsidR="007D3E2E">
        <w:rPr>
          <w:b/>
          <w:bCs/>
          <w:i/>
          <w:iCs/>
          <w:color w:val="FF0000"/>
          <w:szCs w:val="20"/>
          <w:highlight w:val="yellow"/>
        </w:rPr>
        <w:t>between</w:t>
      </w:r>
      <w:r w:rsidRPr="005D1F8A">
        <w:rPr>
          <w:b/>
          <w:bCs/>
          <w:i/>
          <w:iCs/>
          <w:color w:val="FF0000"/>
          <w:szCs w:val="20"/>
          <w:highlight w:val="yellow"/>
        </w:rPr>
        <w:t xml:space="preserve"> PDSCH EPRE </w:t>
      </w:r>
      <w:r w:rsidR="007D3E2E">
        <w:rPr>
          <w:b/>
          <w:bCs/>
          <w:i/>
          <w:iCs/>
          <w:color w:val="FF0000"/>
          <w:szCs w:val="20"/>
          <w:highlight w:val="yellow"/>
        </w:rPr>
        <w:t>and</w:t>
      </w:r>
      <w:r w:rsidRPr="005D1F8A">
        <w:rPr>
          <w:b/>
          <w:bCs/>
          <w:i/>
          <w:iCs/>
          <w:color w:val="FF0000"/>
          <w:szCs w:val="20"/>
          <w:highlight w:val="yellow"/>
        </w:rPr>
        <w:t xml:space="preserve"> CSI-RS EPRE.</w:t>
      </w:r>
    </w:p>
    <w:p w14:paraId="781877B6" w14:textId="77777777" w:rsidR="008C12CE" w:rsidRDefault="008C12CE">
      <w:pPr>
        <w:pStyle w:val="BodyText"/>
        <w:rPr>
          <w:szCs w:val="20"/>
        </w:rPr>
      </w:pPr>
    </w:p>
    <w:p w14:paraId="5DB56CA3" w14:textId="77777777" w:rsidR="008C12CE" w:rsidRDefault="003B683E">
      <w:pPr>
        <w:pStyle w:val="BodyText"/>
        <w:rPr>
          <w:szCs w:val="20"/>
        </w:rPr>
      </w:pPr>
      <w:r>
        <w:rPr>
          <w:szCs w:val="20"/>
        </w:rPr>
        <w:t xml:space="preserve">With respect to the further topics being discussed in </w:t>
      </w:r>
      <w:r>
        <w:rPr>
          <w:szCs w:val="20"/>
        </w:rPr>
        <w:fldChar w:fldCharType="begin"/>
      </w:r>
      <w:r>
        <w:rPr>
          <w:szCs w:val="20"/>
        </w:rPr>
        <w:instrText xml:space="preserve"> REF _Ref118984207 \r \h  \* MERGEFORMAT </w:instrText>
      </w:r>
      <w:r>
        <w:rPr>
          <w:szCs w:val="20"/>
        </w:rPr>
      </w:r>
      <w:r>
        <w:rPr>
          <w:szCs w:val="20"/>
        </w:rPr>
        <w:fldChar w:fldCharType="separate"/>
      </w:r>
      <w:r>
        <w:rPr>
          <w:szCs w:val="20"/>
        </w:rPr>
        <w:t>[2]</w:t>
      </w:r>
      <w:r>
        <w:rPr>
          <w:szCs w:val="20"/>
        </w:rPr>
        <w:fldChar w:fldCharType="end"/>
      </w:r>
      <w:r>
        <w:rPr>
          <w:szCs w:val="20"/>
        </w:rPr>
        <w:t>, and considering the rationale for DL Tx power adjustment, it is the FL’s conclusion that DL Tx power adjustment only applies to a slot where Rel-17 FDM resource configuration is applied.</w:t>
      </w:r>
    </w:p>
    <w:p w14:paraId="14159C3C" w14:textId="77777777" w:rsidR="008C12CE" w:rsidRDefault="008C12CE">
      <w:pPr>
        <w:pStyle w:val="BodyText"/>
        <w:rPr>
          <w:b/>
          <w:bCs/>
          <w:szCs w:val="20"/>
          <w:highlight w:val="yellow"/>
        </w:rPr>
      </w:pPr>
    </w:p>
    <w:p w14:paraId="1C17564F" w14:textId="77777777" w:rsidR="008C12CE" w:rsidRDefault="003B683E">
      <w:pPr>
        <w:pStyle w:val="BodyText"/>
        <w:rPr>
          <w:b/>
          <w:szCs w:val="20"/>
          <w:highlight w:val="lightGray"/>
        </w:rPr>
      </w:pPr>
      <w:r>
        <w:rPr>
          <w:b/>
          <w:szCs w:val="20"/>
          <w:highlight w:val="lightGray"/>
        </w:rPr>
        <w:t>FL Conclusion:</w:t>
      </w:r>
    </w:p>
    <w:p w14:paraId="4656C421" w14:textId="77777777" w:rsidR="008C12CE" w:rsidRDefault="003B683E">
      <w:pPr>
        <w:pStyle w:val="BodyText"/>
        <w:rPr>
          <w:b/>
          <w:bCs/>
        </w:rPr>
      </w:pPr>
      <w:r>
        <w:rPr>
          <w:b/>
          <w:highlight w:val="lightGray"/>
        </w:rPr>
        <w:t>DL TX power adjustment only applies to a slot where a Rel-17 FDM resource configuration is applied.</w:t>
      </w:r>
    </w:p>
    <w:p w14:paraId="09AEFF02" w14:textId="77777777" w:rsidR="008C12CE" w:rsidRDefault="008C12CE">
      <w:pPr>
        <w:pStyle w:val="BodyText"/>
        <w:rPr>
          <w:b/>
          <w:bCs/>
        </w:rPr>
      </w:pPr>
    </w:p>
    <w:p w14:paraId="19799B1D" w14:textId="77777777" w:rsidR="008C12CE" w:rsidRDefault="003B683E">
      <w:pPr>
        <w:jc w:val="both"/>
        <w:rPr>
          <w:szCs w:val="20"/>
        </w:rPr>
      </w:pPr>
      <w:r>
        <w:rPr>
          <w:szCs w:val="20"/>
        </w:rPr>
        <w:t>Companies are welcome to provide their comments on whether the above FL conclusion is needed or not.</w:t>
      </w:r>
    </w:p>
    <w:tbl>
      <w:tblPr>
        <w:tblStyle w:val="TableGrid"/>
        <w:tblW w:w="0" w:type="auto"/>
        <w:tblLook w:val="04A0" w:firstRow="1" w:lastRow="0" w:firstColumn="1" w:lastColumn="0" w:noHBand="0" w:noVBand="1"/>
      </w:tblPr>
      <w:tblGrid>
        <w:gridCol w:w="1980"/>
        <w:gridCol w:w="7649"/>
      </w:tblGrid>
      <w:tr w:rsidR="008C12CE" w14:paraId="6CB835B7" w14:textId="77777777">
        <w:tc>
          <w:tcPr>
            <w:tcW w:w="1980" w:type="dxa"/>
          </w:tcPr>
          <w:p w14:paraId="69406187" w14:textId="77777777" w:rsidR="008C12CE" w:rsidRDefault="003B683E">
            <w:pPr>
              <w:jc w:val="center"/>
              <w:rPr>
                <w:b/>
                <w:bCs/>
              </w:rPr>
            </w:pPr>
            <w:r>
              <w:rPr>
                <w:b/>
                <w:bCs/>
              </w:rPr>
              <w:t>Company</w:t>
            </w:r>
          </w:p>
        </w:tc>
        <w:tc>
          <w:tcPr>
            <w:tcW w:w="7649" w:type="dxa"/>
          </w:tcPr>
          <w:p w14:paraId="65EA6882" w14:textId="77777777" w:rsidR="008C12CE" w:rsidRDefault="003B683E">
            <w:pPr>
              <w:jc w:val="center"/>
              <w:rPr>
                <w:b/>
                <w:bCs/>
              </w:rPr>
            </w:pPr>
            <w:r>
              <w:rPr>
                <w:b/>
                <w:bCs/>
              </w:rPr>
              <w:t>Comment</w:t>
            </w:r>
          </w:p>
        </w:tc>
      </w:tr>
      <w:tr w:rsidR="008C12CE" w14:paraId="4A940796" w14:textId="77777777">
        <w:tc>
          <w:tcPr>
            <w:tcW w:w="1980" w:type="dxa"/>
          </w:tcPr>
          <w:p w14:paraId="71F19C4C" w14:textId="77777777" w:rsidR="008C12CE" w:rsidRDefault="003B683E">
            <w:pPr>
              <w:jc w:val="both"/>
              <w:rPr>
                <w:b/>
                <w:bCs/>
                <w:sz w:val="20"/>
                <w:szCs w:val="20"/>
              </w:rPr>
            </w:pPr>
            <w:r>
              <w:rPr>
                <w:rFonts w:eastAsiaTheme="minorEastAsia" w:hint="eastAsia"/>
                <w:b/>
                <w:bCs/>
                <w:sz w:val="20"/>
                <w:szCs w:val="20"/>
                <w:lang w:eastAsia="zh-CN"/>
              </w:rPr>
              <w:lastRenderedPageBreak/>
              <w:t>H</w:t>
            </w:r>
            <w:r>
              <w:rPr>
                <w:rFonts w:eastAsiaTheme="minorEastAsia"/>
                <w:b/>
                <w:bCs/>
                <w:sz w:val="20"/>
                <w:szCs w:val="20"/>
                <w:lang w:eastAsia="zh-CN"/>
              </w:rPr>
              <w:t>uawei, HiSilicon</w:t>
            </w:r>
          </w:p>
        </w:tc>
        <w:tc>
          <w:tcPr>
            <w:tcW w:w="7649" w:type="dxa"/>
          </w:tcPr>
          <w:p w14:paraId="5D060253" w14:textId="77777777" w:rsidR="008C12CE" w:rsidRDefault="003B683E">
            <w:pPr>
              <w:jc w:val="both"/>
              <w:rPr>
                <w:sz w:val="20"/>
                <w:szCs w:val="20"/>
              </w:rPr>
            </w:pPr>
            <w:proofErr w:type="spellStart"/>
            <w:r>
              <w:rPr>
                <w:rFonts w:eastAsiaTheme="minorEastAsia" w:hint="eastAsia"/>
                <w:sz w:val="20"/>
                <w:szCs w:val="20"/>
                <w:lang w:eastAsia="zh-CN"/>
              </w:rPr>
              <w:t>W</w:t>
            </w:r>
            <w:r>
              <w:rPr>
                <w:rFonts w:eastAsiaTheme="minorEastAsia"/>
                <w:sz w:val="20"/>
                <w:szCs w:val="20"/>
                <w:lang w:eastAsia="zh-CN"/>
              </w:rPr>
              <w:t>e</w:t>
            </w:r>
            <w:proofErr w:type="spellEnd"/>
            <w:r>
              <w:rPr>
                <w:rFonts w:eastAsiaTheme="minorEastAsia"/>
                <w:sz w:val="20"/>
                <w:szCs w:val="20"/>
                <w:lang w:eastAsia="zh-CN"/>
              </w:rPr>
              <w:t xml:space="preserve"> do not support </w:t>
            </w:r>
            <w:proofErr w:type="spellStart"/>
            <w:r>
              <w:rPr>
                <w:rFonts w:eastAsiaTheme="minorEastAsia"/>
                <w:sz w:val="20"/>
                <w:szCs w:val="20"/>
                <w:lang w:eastAsia="zh-CN"/>
              </w:rPr>
              <w:t>this</w:t>
            </w:r>
            <w:proofErr w:type="spellEnd"/>
            <w:r>
              <w:rPr>
                <w:rFonts w:eastAsiaTheme="minorEastAsia"/>
                <w:sz w:val="20"/>
                <w:szCs w:val="20"/>
                <w:lang w:eastAsia="zh-CN"/>
              </w:rPr>
              <w:t xml:space="preserve"> </w:t>
            </w:r>
            <w:proofErr w:type="spellStart"/>
            <w:r>
              <w:rPr>
                <w:rFonts w:eastAsiaTheme="minorEastAsia"/>
                <w:sz w:val="20"/>
                <w:szCs w:val="20"/>
                <w:lang w:eastAsia="zh-CN"/>
              </w:rPr>
              <w:t>conclusion</w:t>
            </w:r>
            <w:proofErr w:type="spellEnd"/>
            <w:r>
              <w:rPr>
                <w:rFonts w:eastAsiaTheme="minorEastAsia"/>
                <w:sz w:val="20"/>
                <w:szCs w:val="20"/>
                <w:lang w:eastAsia="zh-CN"/>
              </w:rPr>
              <w:t xml:space="preserve">. </w:t>
            </w:r>
            <w:proofErr w:type="spellStart"/>
            <w:r>
              <w:rPr>
                <w:rFonts w:eastAsiaTheme="minorEastAsia"/>
                <w:sz w:val="20"/>
                <w:szCs w:val="20"/>
                <w:lang w:eastAsia="zh-CN"/>
              </w:rPr>
              <w:t>Firstly</w:t>
            </w:r>
            <w:proofErr w:type="spellEnd"/>
            <w:r>
              <w:rPr>
                <w:rFonts w:eastAsiaTheme="minorEastAsia" w:hint="eastAsia"/>
                <w:sz w:val="20"/>
                <w:szCs w:val="20"/>
                <w:lang w:eastAsia="zh-CN"/>
              </w:rPr>
              <w:t>,</w:t>
            </w:r>
            <w:r>
              <w:rPr>
                <w:rFonts w:eastAsiaTheme="minorEastAsia"/>
                <w:sz w:val="20"/>
                <w:szCs w:val="20"/>
                <w:lang w:eastAsia="zh-CN"/>
              </w:rPr>
              <w:t xml:space="preserve"> </w:t>
            </w:r>
            <w:proofErr w:type="spellStart"/>
            <w:r>
              <w:rPr>
                <w:rFonts w:eastAsiaTheme="minorEastAsia"/>
                <w:sz w:val="20"/>
                <w:szCs w:val="20"/>
                <w:lang w:eastAsia="zh-CN"/>
              </w:rPr>
              <w:t>we</w:t>
            </w:r>
            <w:proofErr w:type="spellEnd"/>
            <w:r>
              <w:rPr>
                <w:rFonts w:eastAsiaTheme="minorEastAsia"/>
                <w:sz w:val="20"/>
                <w:szCs w:val="20"/>
                <w:lang w:eastAsia="zh-CN"/>
              </w:rPr>
              <w:t xml:space="preserve"> </w:t>
            </w:r>
            <w:proofErr w:type="spellStart"/>
            <w:r>
              <w:rPr>
                <w:rFonts w:eastAsiaTheme="minorEastAsia"/>
                <w:sz w:val="20"/>
                <w:szCs w:val="20"/>
                <w:lang w:eastAsia="zh-CN"/>
              </w:rPr>
              <w:t>don’t</w:t>
            </w:r>
            <w:proofErr w:type="spellEnd"/>
            <w:r>
              <w:rPr>
                <w:rFonts w:eastAsiaTheme="minorEastAsia"/>
                <w:sz w:val="20"/>
                <w:szCs w:val="20"/>
                <w:lang w:eastAsia="zh-CN"/>
              </w:rPr>
              <w:t xml:space="preserve"> </w:t>
            </w:r>
            <w:proofErr w:type="spellStart"/>
            <w:r>
              <w:rPr>
                <w:rFonts w:eastAsiaTheme="minorEastAsia"/>
                <w:sz w:val="20"/>
                <w:szCs w:val="20"/>
                <w:lang w:eastAsia="zh-CN"/>
              </w:rPr>
              <w:t>have</w:t>
            </w:r>
            <w:proofErr w:type="spellEnd"/>
            <w:r>
              <w:rPr>
                <w:rFonts w:eastAsiaTheme="minorEastAsia"/>
                <w:sz w:val="20"/>
                <w:szCs w:val="20"/>
                <w:lang w:eastAsia="zh-CN"/>
              </w:rPr>
              <w:t xml:space="preserve"> such </w:t>
            </w:r>
            <w:proofErr w:type="spellStart"/>
            <w:r>
              <w:rPr>
                <w:rFonts w:eastAsiaTheme="minorEastAsia"/>
                <w:sz w:val="20"/>
                <w:szCs w:val="20"/>
                <w:lang w:eastAsia="zh-CN"/>
              </w:rPr>
              <w:t>agreement</w:t>
            </w:r>
            <w:proofErr w:type="spellEnd"/>
            <w:r>
              <w:rPr>
                <w:rFonts w:eastAsiaTheme="minorEastAsia"/>
                <w:sz w:val="20"/>
                <w:szCs w:val="20"/>
                <w:lang w:eastAsia="zh-CN"/>
              </w:rPr>
              <w:t xml:space="preserve"> </w:t>
            </w:r>
            <w:proofErr w:type="spellStart"/>
            <w:r>
              <w:rPr>
                <w:rFonts w:eastAsiaTheme="minorEastAsia"/>
                <w:sz w:val="20"/>
                <w:szCs w:val="20"/>
                <w:lang w:eastAsia="zh-CN"/>
              </w:rPr>
              <w:t>before</w:t>
            </w:r>
            <w:proofErr w:type="spellEnd"/>
            <w:r>
              <w:rPr>
                <w:rFonts w:eastAsiaTheme="minorEastAsia"/>
                <w:sz w:val="20"/>
                <w:szCs w:val="20"/>
                <w:lang w:eastAsia="zh-CN"/>
              </w:rPr>
              <w:t xml:space="preserve">. </w:t>
            </w:r>
            <w:proofErr w:type="spellStart"/>
            <w:r>
              <w:rPr>
                <w:rFonts w:eastAsiaTheme="minorEastAsia"/>
                <w:sz w:val="20"/>
                <w:szCs w:val="20"/>
                <w:lang w:eastAsia="zh-CN"/>
              </w:rPr>
              <w:t>Secondly</w:t>
            </w:r>
            <w:proofErr w:type="spellEnd"/>
            <w:r>
              <w:rPr>
                <w:rFonts w:eastAsiaTheme="minorEastAsia"/>
                <w:sz w:val="20"/>
                <w:szCs w:val="20"/>
                <w:lang w:eastAsia="zh-CN"/>
              </w:rPr>
              <w:t xml:space="preserve">, </w:t>
            </w:r>
            <w:proofErr w:type="spellStart"/>
            <w:r>
              <w:rPr>
                <w:rFonts w:eastAsiaTheme="minorEastAsia"/>
                <w:sz w:val="20"/>
                <w:szCs w:val="20"/>
                <w:lang w:eastAsia="zh-CN"/>
              </w:rPr>
              <w:t>for</w:t>
            </w:r>
            <w:proofErr w:type="spellEnd"/>
            <w:r>
              <w:rPr>
                <w:rFonts w:eastAsiaTheme="minorEastAsia"/>
                <w:sz w:val="20"/>
                <w:szCs w:val="20"/>
                <w:lang w:eastAsia="zh-CN"/>
              </w:rPr>
              <w:t xml:space="preserve"> </w:t>
            </w:r>
            <w:proofErr w:type="spellStart"/>
            <w:r>
              <w:rPr>
                <w:rFonts w:eastAsiaTheme="minorEastAsia"/>
                <w:sz w:val="20"/>
                <w:szCs w:val="20"/>
                <w:lang w:eastAsia="zh-CN"/>
              </w:rPr>
              <w:t>the</w:t>
            </w:r>
            <w:proofErr w:type="spellEnd"/>
            <w:r>
              <w:rPr>
                <w:rFonts w:eastAsiaTheme="minorEastAsia"/>
                <w:sz w:val="20"/>
                <w:szCs w:val="20"/>
                <w:lang w:eastAsia="zh-CN"/>
              </w:rPr>
              <w:t xml:space="preserve"> SDM </w:t>
            </w:r>
            <w:proofErr w:type="spellStart"/>
            <w:r>
              <w:rPr>
                <w:rFonts w:eastAsiaTheme="minorEastAsia"/>
                <w:sz w:val="20"/>
                <w:szCs w:val="20"/>
                <w:lang w:eastAsia="zh-CN"/>
              </w:rPr>
              <w:t>case</w:t>
            </w:r>
            <w:proofErr w:type="spellEnd"/>
            <w:r>
              <w:rPr>
                <w:rFonts w:eastAsiaTheme="minorEastAsia"/>
                <w:sz w:val="20"/>
                <w:szCs w:val="20"/>
                <w:lang w:eastAsia="zh-CN"/>
              </w:rPr>
              <w:t xml:space="preserve"> (</w:t>
            </w:r>
            <w:proofErr w:type="spellStart"/>
            <w:r>
              <w:rPr>
                <w:rFonts w:eastAsiaTheme="minorEastAsia"/>
                <w:sz w:val="20"/>
                <w:szCs w:val="20"/>
                <w:lang w:eastAsia="zh-CN"/>
              </w:rPr>
              <w:t>the</w:t>
            </w:r>
            <w:proofErr w:type="spellEnd"/>
            <w:r>
              <w:rPr>
                <w:rFonts w:eastAsiaTheme="minorEastAsia"/>
                <w:sz w:val="20"/>
                <w:szCs w:val="20"/>
                <w:lang w:eastAsia="zh-CN"/>
              </w:rPr>
              <w:t xml:space="preserve"> </w:t>
            </w:r>
            <w:proofErr w:type="spellStart"/>
            <w:r>
              <w:rPr>
                <w:rFonts w:eastAsiaTheme="minorEastAsia"/>
                <w:sz w:val="20"/>
                <w:szCs w:val="20"/>
                <w:lang w:eastAsia="zh-CN"/>
              </w:rPr>
              <w:t>frequency</w:t>
            </w:r>
            <w:proofErr w:type="spellEnd"/>
            <w:r>
              <w:rPr>
                <w:rFonts w:eastAsiaTheme="minorEastAsia"/>
                <w:sz w:val="20"/>
                <w:szCs w:val="20"/>
                <w:lang w:eastAsia="zh-CN"/>
              </w:rPr>
              <w:t xml:space="preserve"> </w:t>
            </w:r>
            <w:proofErr w:type="spellStart"/>
            <w:r>
              <w:rPr>
                <w:rFonts w:eastAsiaTheme="minorEastAsia"/>
                <w:sz w:val="20"/>
                <w:szCs w:val="20"/>
                <w:lang w:eastAsia="zh-CN"/>
              </w:rPr>
              <w:t>resources</w:t>
            </w:r>
            <w:proofErr w:type="spellEnd"/>
            <w:r>
              <w:rPr>
                <w:rFonts w:eastAsiaTheme="minorEastAsia"/>
                <w:sz w:val="20"/>
                <w:szCs w:val="20"/>
                <w:lang w:eastAsia="zh-CN"/>
              </w:rPr>
              <w:t xml:space="preserve"> </w:t>
            </w:r>
            <w:proofErr w:type="spellStart"/>
            <w:r>
              <w:rPr>
                <w:rFonts w:eastAsiaTheme="minorEastAsia"/>
                <w:sz w:val="20"/>
                <w:szCs w:val="20"/>
                <w:lang w:eastAsia="zh-CN"/>
              </w:rPr>
              <w:t>between</w:t>
            </w:r>
            <w:proofErr w:type="spellEnd"/>
            <w:r>
              <w:rPr>
                <w:rFonts w:eastAsiaTheme="minorEastAsia"/>
                <w:sz w:val="20"/>
                <w:szCs w:val="20"/>
                <w:lang w:eastAsia="zh-CN"/>
              </w:rPr>
              <w:t xml:space="preserve"> MT and DU </w:t>
            </w:r>
            <w:proofErr w:type="spellStart"/>
            <w:r>
              <w:rPr>
                <w:rFonts w:eastAsiaTheme="minorEastAsia"/>
                <w:sz w:val="20"/>
                <w:szCs w:val="20"/>
                <w:lang w:eastAsia="zh-CN"/>
              </w:rPr>
              <w:t>has</w:t>
            </w:r>
            <w:proofErr w:type="spellEnd"/>
            <w:r>
              <w:rPr>
                <w:rFonts w:eastAsiaTheme="minorEastAsia"/>
                <w:sz w:val="20"/>
                <w:szCs w:val="20"/>
                <w:lang w:eastAsia="zh-CN"/>
              </w:rPr>
              <w:t xml:space="preserve"> </w:t>
            </w:r>
            <w:proofErr w:type="spellStart"/>
            <w:r>
              <w:rPr>
                <w:rFonts w:eastAsiaTheme="minorEastAsia"/>
                <w:sz w:val="20"/>
                <w:szCs w:val="20"/>
                <w:lang w:eastAsia="zh-CN"/>
              </w:rPr>
              <w:t>overlapping</w:t>
            </w:r>
            <w:proofErr w:type="spellEnd"/>
            <w:r>
              <w:rPr>
                <w:rFonts w:eastAsiaTheme="minorEastAsia"/>
                <w:sz w:val="20"/>
                <w:szCs w:val="20"/>
                <w:lang w:eastAsia="zh-CN"/>
              </w:rPr>
              <w:t xml:space="preserve">), </w:t>
            </w:r>
            <w:proofErr w:type="spellStart"/>
            <w:r>
              <w:rPr>
                <w:rFonts w:eastAsiaTheme="minorEastAsia"/>
                <w:sz w:val="20"/>
                <w:szCs w:val="20"/>
                <w:lang w:eastAsia="zh-CN"/>
              </w:rPr>
              <w:t>the</w:t>
            </w:r>
            <w:proofErr w:type="spellEnd"/>
            <w:r>
              <w:rPr>
                <w:rFonts w:eastAsiaTheme="minorEastAsia"/>
                <w:sz w:val="20"/>
                <w:szCs w:val="20"/>
                <w:lang w:eastAsia="zh-CN"/>
              </w:rPr>
              <w:t xml:space="preserve"> DL TX power </w:t>
            </w:r>
            <w:proofErr w:type="spellStart"/>
            <w:r>
              <w:rPr>
                <w:rFonts w:eastAsiaTheme="minorEastAsia"/>
                <w:sz w:val="20"/>
                <w:szCs w:val="20"/>
                <w:lang w:eastAsia="zh-CN"/>
              </w:rPr>
              <w:t>adjustment</w:t>
            </w:r>
            <w:proofErr w:type="spellEnd"/>
            <w:r>
              <w:rPr>
                <w:rFonts w:eastAsiaTheme="minorEastAsia"/>
                <w:sz w:val="20"/>
                <w:szCs w:val="20"/>
                <w:lang w:eastAsia="zh-CN"/>
              </w:rPr>
              <w:t xml:space="preserve"> </w:t>
            </w:r>
            <w:proofErr w:type="spellStart"/>
            <w:r>
              <w:rPr>
                <w:rFonts w:eastAsiaTheme="minorEastAsia"/>
                <w:sz w:val="20"/>
                <w:szCs w:val="20"/>
                <w:lang w:eastAsia="zh-CN"/>
              </w:rPr>
              <w:t>is</w:t>
            </w:r>
            <w:proofErr w:type="spellEnd"/>
            <w:r>
              <w:rPr>
                <w:rFonts w:eastAsiaTheme="minorEastAsia"/>
                <w:sz w:val="20"/>
                <w:szCs w:val="20"/>
                <w:lang w:eastAsia="zh-CN"/>
              </w:rPr>
              <w:t xml:space="preserve"> still </w:t>
            </w:r>
            <w:proofErr w:type="spellStart"/>
            <w:r>
              <w:rPr>
                <w:rFonts w:eastAsiaTheme="minorEastAsia"/>
                <w:sz w:val="20"/>
                <w:szCs w:val="20"/>
                <w:lang w:eastAsia="zh-CN"/>
              </w:rPr>
              <w:t>applicable</w:t>
            </w:r>
            <w:proofErr w:type="spellEnd"/>
            <w:r>
              <w:rPr>
                <w:rFonts w:eastAsiaTheme="minorEastAsia"/>
                <w:sz w:val="20"/>
                <w:szCs w:val="20"/>
                <w:lang w:eastAsia="zh-CN"/>
              </w:rPr>
              <w:t xml:space="preserve"> and </w:t>
            </w:r>
            <w:proofErr w:type="spellStart"/>
            <w:r>
              <w:rPr>
                <w:rFonts w:eastAsiaTheme="minorEastAsia"/>
                <w:sz w:val="20"/>
                <w:szCs w:val="20"/>
                <w:lang w:eastAsia="zh-CN"/>
              </w:rPr>
              <w:t>useful</w:t>
            </w:r>
            <w:proofErr w:type="spellEnd"/>
            <w:r>
              <w:rPr>
                <w:rFonts w:eastAsiaTheme="minorEastAsia"/>
                <w:sz w:val="20"/>
                <w:szCs w:val="20"/>
                <w:lang w:eastAsia="zh-CN"/>
              </w:rPr>
              <w:t>.</w:t>
            </w:r>
          </w:p>
        </w:tc>
      </w:tr>
      <w:tr w:rsidR="008C12CE" w14:paraId="3ED8C94B" w14:textId="77777777">
        <w:tc>
          <w:tcPr>
            <w:tcW w:w="1980" w:type="dxa"/>
          </w:tcPr>
          <w:p w14:paraId="2BF3F2BD" w14:textId="77777777" w:rsidR="008C12CE" w:rsidRDefault="003B683E">
            <w:pPr>
              <w:jc w:val="both"/>
              <w:rPr>
                <w:b/>
                <w:bCs/>
                <w:sz w:val="20"/>
                <w:szCs w:val="20"/>
              </w:rPr>
            </w:pPr>
            <w:r>
              <w:rPr>
                <w:b/>
                <w:bCs/>
                <w:sz w:val="20"/>
                <w:szCs w:val="20"/>
              </w:rPr>
              <w:t>Nokia</w:t>
            </w:r>
          </w:p>
        </w:tc>
        <w:tc>
          <w:tcPr>
            <w:tcW w:w="7649" w:type="dxa"/>
          </w:tcPr>
          <w:p w14:paraId="48B4100E" w14:textId="77777777" w:rsidR="008C12CE" w:rsidRDefault="003B683E">
            <w:pPr>
              <w:jc w:val="both"/>
              <w:rPr>
                <w:sz w:val="20"/>
                <w:szCs w:val="20"/>
              </w:rPr>
            </w:pPr>
            <w:proofErr w:type="spellStart"/>
            <w:r>
              <w:rPr>
                <w:sz w:val="20"/>
                <w:szCs w:val="20"/>
              </w:rPr>
              <w:t>Agree</w:t>
            </w:r>
            <w:proofErr w:type="spellEnd"/>
            <w:r>
              <w:rPr>
                <w:sz w:val="20"/>
                <w:szCs w:val="20"/>
              </w:rPr>
              <w:t xml:space="preserve"> </w:t>
            </w:r>
            <w:proofErr w:type="spellStart"/>
            <w:r>
              <w:rPr>
                <w:sz w:val="20"/>
                <w:szCs w:val="20"/>
              </w:rPr>
              <w:t>with</w:t>
            </w:r>
            <w:proofErr w:type="spellEnd"/>
            <w:r>
              <w:rPr>
                <w:sz w:val="20"/>
                <w:szCs w:val="20"/>
              </w:rPr>
              <w:t xml:space="preserve"> Huawei, </w:t>
            </w:r>
            <w:proofErr w:type="spellStart"/>
            <w:r>
              <w:rPr>
                <w:sz w:val="20"/>
                <w:szCs w:val="20"/>
              </w:rPr>
              <w:t>that</w:t>
            </w:r>
            <w:proofErr w:type="spellEnd"/>
            <w:r>
              <w:rPr>
                <w:sz w:val="20"/>
                <w:szCs w:val="20"/>
              </w:rPr>
              <w:t xml:space="preserve"> SDM </w:t>
            </w:r>
            <w:proofErr w:type="spellStart"/>
            <w:r>
              <w:rPr>
                <w:sz w:val="20"/>
                <w:szCs w:val="20"/>
              </w:rPr>
              <w:t>may</w:t>
            </w:r>
            <w:proofErr w:type="spellEnd"/>
            <w:r>
              <w:rPr>
                <w:sz w:val="20"/>
                <w:szCs w:val="20"/>
              </w:rPr>
              <w:t xml:space="preserve"> </w:t>
            </w:r>
            <w:proofErr w:type="spellStart"/>
            <w:r>
              <w:rPr>
                <w:sz w:val="20"/>
                <w:szCs w:val="20"/>
              </w:rPr>
              <w:t>be</w:t>
            </w:r>
            <w:proofErr w:type="spellEnd"/>
            <w:r>
              <w:rPr>
                <w:sz w:val="20"/>
                <w:szCs w:val="20"/>
              </w:rPr>
              <w:t xml:space="preserve"> a valid </w:t>
            </w:r>
            <w:proofErr w:type="spellStart"/>
            <w:r>
              <w:rPr>
                <w:sz w:val="20"/>
                <w:szCs w:val="20"/>
              </w:rPr>
              <w:t>case</w:t>
            </w:r>
            <w:proofErr w:type="spellEnd"/>
            <w:r>
              <w:rPr>
                <w:sz w:val="20"/>
                <w:szCs w:val="20"/>
              </w:rPr>
              <w:t xml:space="preserve"> </w:t>
            </w:r>
            <w:proofErr w:type="spellStart"/>
            <w:r>
              <w:rPr>
                <w:sz w:val="20"/>
                <w:szCs w:val="20"/>
              </w:rPr>
              <w:t>where</w:t>
            </w:r>
            <w:proofErr w:type="spellEnd"/>
            <w:r>
              <w:rPr>
                <w:sz w:val="20"/>
                <w:szCs w:val="20"/>
              </w:rPr>
              <w:t xml:space="preserve"> DL </w:t>
            </w:r>
            <w:proofErr w:type="spellStart"/>
            <w:r>
              <w:rPr>
                <w:sz w:val="20"/>
                <w:szCs w:val="20"/>
              </w:rPr>
              <w:t>Tx</w:t>
            </w:r>
            <w:proofErr w:type="spellEnd"/>
            <w:r>
              <w:rPr>
                <w:sz w:val="20"/>
                <w:szCs w:val="20"/>
              </w:rPr>
              <w:t xml:space="preserve"> power </w:t>
            </w:r>
            <w:proofErr w:type="spellStart"/>
            <w:r>
              <w:rPr>
                <w:sz w:val="20"/>
                <w:szCs w:val="20"/>
              </w:rPr>
              <w:t>adjustment</w:t>
            </w:r>
            <w:proofErr w:type="spellEnd"/>
            <w:r>
              <w:rPr>
                <w:sz w:val="20"/>
                <w:szCs w:val="20"/>
              </w:rPr>
              <w:t xml:space="preserve"> </w:t>
            </w:r>
            <w:proofErr w:type="spellStart"/>
            <w:r>
              <w:rPr>
                <w:sz w:val="20"/>
                <w:szCs w:val="20"/>
              </w:rPr>
              <w:t>applies</w:t>
            </w:r>
            <w:proofErr w:type="spellEnd"/>
            <w:r>
              <w:rPr>
                <w:sz w:val="20"/>
                <w:szCs w:val="20"/>
              </w:rPr>
              <w:t xml:space="preserve">, but support </w:t>
            </w:r>
            <w:proofErr w:type="spellStart"/>
            <w:r>
              <w:rPr>
                <w:sz w:val="20"/>
                <w:szCs w:val="20"/>
              </w:rPr>
              <w:t>the</w:t>
            </w:r>
            <w:proofErr w:type="spellEnd"/>
            <w:r>
              <w:rPr>
                <w:sz w:val="20"/>
                <w:szCs w:val="20"/>
              </w:rPr>
              <w:t xml:space="preserve"> </w:t>
            </w:r>
            <w:proofErr w:type="spellStart"/>
            <w:r>
              <w:rPr>
                <w:sz w:val="20"/>
                <w:szCs w:val="20"/>
              </w:rPr>
              <w:t>intention</w:t>
            </w:r>
            <w:proofErr w:type="spellEnd"/>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proposal</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preclude</w:t>
            </w:r>
            <w:proofErr w:type="spellEnd"/>
            <w:r>
              <w:rPr>
                <w:sz w:val="20"/>
                <w:szCs w:val="20"/>
              </w:rPr>
              <w:t xml:space="preserve"> DL </w:t>
            </w:r>
            <w:proofErr w:type="spellStart"/>
            <w:r>
              <w:rPr>
                <w:sz w:val="20"/>
                <w:szCs w:val="20"/>
              </w:rPr>
              <w:t>Tx</w:t>
            </w:r>
            <w:proofErr w:type="spellEnd"/>
            <w:r>
              <w:rPr>
                <w:sz w:val="20"/>
                <w:szCs w:val="20"/>
              </w:rPr>
              <w:t xml:space="preserve"> power </w:t>
            </w:r>
            <w:proofErr w:type="spellStart"/>
            <w:r>
              <w:rPr>
                <w:sz w:val="20"/>
                <w:szCs w:val="20"/>
              </w:rPr>
              <w:t>adjustment</w:t>
            </w:r>
            <w:proofErr w:type="spellEnd"/>
            <w:r>
              <w:rPr>
                <w:sz w:val="20"/>
                <w:szCs w:val="20"/>
              </w:rPr>
              <w:t xml:space="preserve"> </w:t>
            </w:r>
            <w:proofErr w:type="spellStart"/>
            <w:r>
              <w:rPr>
                <w:sz w:val="20"/>
                <w:szCs w:val="20"/>
              </w:rPr>
              <w:t>for</w:t>
            </w:r>
            <w:proofErr w:type="spellEnd"/>
            <w:r>
              <w:rPr>
                <w:sz w:val="20"/>
                <w:szCs w:val="20"/>
              </w:rPr>
              <w:t xml:space="preserve"> Rel-16 TDM.</w:t>
            </w:r>
          </w:p>
        </w:tc>
      </w:tr>
      <w:tr w:rsidR="008C12CE" w14:paraId="465FD377" w14:textId="77777777">
        <w:tc>
          <w:tcPr>
            <w:tcW w:w="1980" w:type="dxa"/>
          </w:tcPr>
          <w:p w14:paraId="1DAF24C7" w14:textId="77777777" w:rsidR="008C12CE" w:rsidRDefault="003B683E">
            <w:pPr>
              <w:jc w:val="both"/>
              <w:rPr>
                <w:b/>
                <w:bCs/>
                <w:szCs w:val="20"/>
              </w:rPr>
            </w:pPr>
            <w:r>
              <w:rPr>
                <w:rFonts w:eastAsiaTheme="minorEastAsia" w:hint="eastAsia"/>
                <w:b/>
                <w:bCs/>
                <w:sz w:val="20"/>
                <w:szCs w:val="20"/>
                <w:lang w:eastAsia="ko-KR"/>
              </w:rPr>
              <w:t>Samsung</w:t>
            </w:r>
          </w:p>
        </w:tc>
        <w:tc>
          <w:tcPr>
            <w:tcW w:w="7649" w:type="dxa"/>
          </w:tcPr>
          <w:p w14:paraId="6322BAA9" w14:textId="77777777" w:rsidR="008C12CE" w:rsidRDefault="003B683E">
            <w:pPr>
              <w:jc w:val="both"/>
              <w:rPr>
                <w:szCs w:val="20"/>
              </w:rPr>
            </w:pPr>
            <w:proofErr w:type="spellStart"/>
            <w:r>
              <w:rPr>
                <w:rFonts w:eastAsiaTheme="minorEastAsia"/>
                <w:sz w:val="20"/>
                <w:szCs w:val="20"/>
                <w:lang w:eastAsia="ko-KR"/>
              </w:rPr>
              <w:t>If</w:t>
            </w:r>
            <w:proofErr w:type="spellEnd"/>
            <w:r>
              <w:rPr>
                <w:rFonts w:eastAsiaTheme="minorEastAsia"/>
                <w:sz w:val="20"/>
                <w:szCs w:val="20"/>
                <w:lang w:eastAsia="ko-KR"/>
              </w:rPr>
              <w:t xml:space="preserve"> </w:t>
            </w:r>
            <w:proofErr w:type="spellStart"/>
            <w:r>
              <w:rPr>
                <w:rFonts w:eastAsiaTheme="minorEastAsia"/>
                <w:sz w:val="20"/>
                <w:szCs w:val="20"/>
                <w:lang w:eastAsia="ko-KR"/>
              </w:rPr>
              <w:t>the</w:t>
            </w:r>
            <w:proofErr w:type="spellEnd"/>
            <w:r>
              <w:rPr>
                <w:rFonts w:eastAsiaTheme="minorEastAsia"/>
                <w:sz w:val="20"/>
                <w:szCs w:val="20"/>
                <w:lang w:eastAsia="ko-KR"/>
              </w:rPr>
              <w:t xml:space="preserve"> FL </w:t>
            </w:r>
            <w:proofErr w:type="spellStart"/>
            <w:r>
              <w:rPr>
                <w:rFonts w:eastAsiaTheme="minorEastAsia"/>
                <w:sz w:val="20"/>
                <w:szCs w:val="20"/>
                <w:lang w:eastAsia="ko-KR"/>
              </w:rPr>
              <w:t>conclusion</w:t>
            </w:r>
            <w:proofErr w:type="spellEnd"/>
            <w:r>
              <w:rPr>
                <w:rFonts w:eastAsiaTheme="minorEastAsia"/>
                <w:sz w:val="20"/>
                <w:szCs w:val="20"/>
                <w:lang w:eastAsia="ko-KR"/>
              </w:rPr>
              <w:t xml:space="preserve"> </w:t>
            </w:r>
            <w:proofErr w:type="spellStart"/>
            <w:r>
              <w:rPr>
                <w:rFonts w:eastAsiaTheme="minorEastAsia"/>
                <w:sz w:val="20"/>
                <w:szCs w:val="20"/>
                <w:lang w:eastAsia="ko-KR"/>
              </w:rPr>
              <w:t>is</w:t>
            </w:r>
            <w:proofErr w:type="spellEnd"/>
            <w:r>
              <w:rPr>
                <w:rFonts w:eastAsiaTheme="minorEastAsia"/>
                <w:sz w:val="20"/>
                <w:szCs w:val="20"/>
                <w:lang w:eastAsia="ko-KR"/>
              </w:rPr>
              <w:t xml:space="preserve"> a </w:t>
            </w:r>
            <w:proofErr w:type="spellStart"/>
            <w:r>
              <w:rPr>
                <w:rFonts w:eastAsiaTheme="minorEastAsia"/>
                <w:sz w:val="20"/>
                <w:szCs w:val="20"/>
                <w:lang w:eastAsia="ko-KR"/>
              </w:rPr>
              <w:t>common</w:t>
            </w:r>
            <w:proofErr w:type="spellEnd"/>
            <w:r>
              <w:rPr>
                <w:rFonts w:eastAsiaTheme="minorEastAsia"/>
                <w:sz w:val="20"/>
                <w:szCs w:val="20"/>
                <w:lang w:eastAsia="ko-KR"/>
              </w:rPr>
              <w:t xml:space="preserve"> </w:t>
            </w:r>
            <w:proofErr w:type="spellStart"/>
            <w:r>
              <w:rPr>
                <w:rFonts w:eastAsiaTheme="minorEastAsia"/>
                <w:sz w:val="20"/>
                <w:szCs w:val="20"/>
                <w:lang w:eastAsia="ko-KR"/>
              </w:rPr>
              <w:t>understanding</w:t>
            </w:r>
            <w:proofErr w:type="spellEnd"/>
            <w:r>
              <w:rPr>
                <w:rFonts w:eastAsiaTheme="minorEastAsia"/>
                <w:sz w:val="20"/>
                <w:szCs w:val="20"/>
                <w:lang w:eastAsia="ko-KR"/>
              </w:rPr>
              <w:t xml:space="preserve"> </w:t>
            </w:r>
            <w:proofErr w:type="spellStart"/>
            <w:r>
              <w:rPr>
                <w:rFonts w:eastAsiaTheme="minorEastAsia"/>
                <w:sz w:val="20"/>
                <w:szCs w:val="20"/>
                <w:lang w:eastAsia="ko-KR"/>
              </w:rPr>
              <w:t>by</w:t>
            </w:r>
            <w:proofErr w:type="spellEnd"/>
            <w:r>
              <w:rPr>
                <w:rFonts w:eastAsiaTheme="minorEastAsia"/>
                <w:sz w:val="20"/>
                <w:szCs w:val="20"/>
                <w:lang w:eastAsia="ko-KR"/>
              </w:rPr>
              <w:t xml:space="preserve"> </w:t>
            </w:r>
            <w:proofErr w:type="spellStart"/>
            <w:r>
              <w:rPr>
                <w:rFonts w:eastAsiaTheme="minorEastAsia"/>
                <w:sz w:val="20"/>
                <w:szCs w:val="20"/>
                <w:lang w:eastAsia="ko-KR"/>
              </w:rPr>
              <w:t>the</w:t>
            </w:r>
            <w:proofErr w:type="spellEnd"/>
            <w:r>
              <w:rPr>
                <w:rFonts w:eastAsiaTheme="minorEastAsia"/>
                <w:sz w:val="20"/>
                <w:szCs w:val="20"/>
                <w:lang w:eastAsia="ko-KR"/>
              </w:rPr>
              <w:t xml:space="preserve"> </w:t>
            </w:r>
            <w:proofErr w:type="spellStart"/>
            <w:r>
              <w:rPr>
                <w:rFonts w:eastAsiaTheme="minorEastAsia"/>
                <w:sz w:val="20"/>
                <w:szCs w:val="20"/>
                <w:lang w:eastAsia="ko-KR"/>
              </w:rPr>
              <w:t>group</w:t>
            </w:r>
            <w:proofErr w:type="spellEnd"/>
            <w:r>
              <w:rPr>
                <w:rFonts w:eastAsiaTheme="minorEastAsia"/>
                <w:sz w:val="20"/>
                <w:szCs w:val="20"/>
                <w:lang w:eastAsia="ko-KR"/>
              </w:rPr>
              <w:t xml:space="preserve">, </w:t>
            </w:r>
            <w:proofErr w:type="spellStart"/>
            <w:r>
              <w:rPr>
                <w:rFonts w:eastAsiaTheme="minorEastAsia"/>
                <w:sz w:val="20"/>
                <w:szCs w:val="20"/>
                <w:lang w:eastAsia="ko-KR"/>
              </w:rPr>
              <w:t>we</w:t>
            </w:r>
            <w:proofErr w:type="spellEnd"/>
            <w:r>
              <w:rPr>
                <w:rFonts w:eastAsiaTheme="minorEastAsia"/>
                <w:sz w:val="20"/>
                <w:szCs w:val="20"/>
                <w:lang w:eastAsia="ko-KR"/>
              </w:rPr>
              <w:t xml:space="preserve"> </w:t>
            </w:r>
            <w:proofErr w:type="spellStart"/>
            <w:r>
              <w:rPr>
                <w:rFonts w:eastAsiaTheme="minorEastAsia"/>
                <w:sz w:val="20"/>
                <w:szCs w:val="20"/>
                <w:lang w:eastAsia="ko-KR"/>
              </w:rPr>
              <w:t>are</w:t>
            </w:r>
            <w:proofErr w:type="spellEnd"/>
            <w:r>
              <w:rPr>
                <w:rFonts w:eastAsiaTheme="minorEastAsia"/>
                <w:sz w:val="20"/>
                <w:szCs w:val="20"/>
                <w:lang w:eastAsia="ko-KR"/>
              </w:rPr>
              <w:t xml:space="preserve"> </w:t>
            </w:r>
            <w:proofErr w:type="spellStart"/>
            <w:r>
              <w:rPr>
                <w:rFonts w:eastAsiaTheme="minorEastAsia"/>
                <w:sz w:val="20"/>
                <w:szCs w:val="20"/>
                <w:lang w:eastAsia="ko-KR"/>
              </w:rPr>
              <w:t>fine</w:t>
            </w:r>
            <w:proofErr w:type="spellEnd"/>
            <w:r>
              <w:rPr>
                <w:rFonts w:eastAsiaTheme="minorEastAsia"/>
                <w:sz w:val="20"/>
                <w:szCs w:val="20"/>
                <w:lang w:eastAsia="ko-KR"/>
              </w:rPr>
              <w:t xml:space="preserve"> </w:t>
            </w:r>
            <w:proofErr w:type="spellStart"/>
            <w:r>
              <w:rPr>
                <w:rFonts w:eastAsiaTheme="minorEastAsia"/>
                <w:sz w:val="20"/>
                <w:szCs w:val="20"/>
                <w:lang w:eastAsia="ko-KR"/>
              </w:rPr>
              <w:t>with</w:t>
            </w:r>
            <w:proofErr w:type="spellEnd"/>
            <w:r>
              <w:rPr>
                <w:rFonts w:eastAsiaTheme="minorEastAsia"/>
                <w:sz w:val="20"/>
                <w:szCs w:val="20"/>
                <w:lang w:eastAsia="ko-KR"/>
              </w:rPr>
              <w:t xml:space="preserve"> </w:t>
            </w:r>
            <w:proofErr w:type="spellStart"/>
            <w:r>
              <w:rPr>
                <w:rFonts w:eastAsiaTheme="minorEastAsia"/>
                <w:sz w:val="20"/>
                <w:szCs w:val="20"/>
                <w:lang w:eastAsia="ko-KR"/>
              </w:rPr>
              <w:t>either</w:t>
            </w:r>
            <w:proofErr w:type="spellEnd"/>
            <w:r>
              <w:rPr>
                <w:rFonts w:eastAsiaTheme="minorEastAsia"/>
                <w:sz w:val="20"/>
                <w:szCs w:val="20"/>
                <w:lang w:eastAsia="ko-KR"/>
              </w:rPr>
              <w:t xml:space="preserve"> </w:t>
            </w:r>
            <w:proofErr w:type="spellStart"/>
            <w:r>
              <w:rPr>
                <w:rFonts w:eastAsiaTheme="minorEastAsia"/>
                <w:sz w:val="20"/>
                <w:szCs w:val="20"/>
                <w:lang w:eastAsia="ko-KR"/>
              </w:rPr>
              <w:t>having</w:t>
            </w:r>
            <w:proofErr w:type="spellEnd"/>
            <w:r>
              <w:rPr>
                <w:rFonts w:eastAsiaTheme="minorEastAsia"/>
                <w:sz w:val="20"/>
                <w:szCs w:val="20"/>
                <w:lang w:eastAsia="ko-KR"/>
              </w:rPr>
              <w:t xml:space="preserve"> </w:t>
            </w:r>
            <w:proofErr w:type="spellStart"/>
            <w:r>
              <w:rPr>
                <w:rFonts w:eastAsiaTheme="minorEastAsia" w:hint="eastAsia"/>
                <w:sz w:val="20"/>
                <w:szCs w:val="20"/>
                <w:lang w:eastAsia="ko-KR"/>
              </w:rPr>
              <w:t>the</w:t>
            </w:r>
            <w:proofErr w:type="spellEnd"/>
            <w:r>
              <w:rPr>
                <w:rFonts w:eastAsiaTheme="minorEastAsia" w:hint="eastAsia"/>
                <w:sz w:val="20"/>
                <w:szCs w:val="20"/>
                <w:lang w:eastAsia="ko-KR"/>
              </w:rPr>
              <w:t xml:space="preserve"> FL </w:t>
            </w:r>
            <w:proofErr w:type="spellStart"/>
            <w:r>
              <w:rPr>
                <w:rFonts w:eastAsiaTheme="minorEastAsia" w:hint="eastAsia"/>
                <w:sz w:val="20"/>
                <w:szCs w:val="20"/>
                <w:lang w:eastAsia="ko-KR"/>
              </w:rPr>
              <w:t>conclusion</w:t>
            </w:r>
            <w:proofErr w:type="spellEnd"/>
            <w:r>
              <w:rPr>
                <w:rFonts w:eastAsiaTheme="minorEastAsia"/>
                <w:sz w:val="20"/>
                <w:szCs w:val="20"/>
                <w:lang w:eastAsia="ko-KR"/>
              </w:rPr>
              <w:t xml:space="preserve"> (also </w:t>
            </w:r>
            <w:proofErr w:type="spellStart"/>
            <w:r>
              <w:rPr>
                <w:rFonts w:eastAsiaTheme="minorEastAsia"/>
                <w:sz w:val="20"/>
                <w:szCs w:val="20"/>
                <w:lang w:eastAsia="ko-KR"/>
              </w:rPr>
              <w:t>including</w:t>
            </w:r>
            <w:proofErr w:type="spellEnd"/>
            <w:r>
              <w:rPr>
                <w:rFonts w:eastAsiaTheme="minorEastAsia"/>
                <w:sz w:val="20"/>
                <w:szCs w:val="20"/>
                <w:lang w:eastAsia="ko-KR"/>
              </w:rPr>
              <w:t xml:space="preserve"> SDM </w:t>
            </w:r>
            <w:proofErr w:type="spellStart"/>
            <w:r>
              <w:rPr>
                <w:rFonts w:eastAsiaTheme="minorEastAsia"/>
                <w:sz w:val="20"/>
                <w:szCs w:val="20"/>
                <w:lang w:eastAsia="ko-KR"/>
              </w:rPr>
              <w:t>case</w:t>
            </w:r>
            <w:proofErr w:type="spellEnd"/>
            <w:r>
              <w:rPr>
                <w:rFonts w:eastAsiaTheme="minorEastAsia"/>
                <w:sz w:val="20"/>
                <w:szCs w:val="20"/>
                <w:lang w:eastAsia="ko-KR"/>
              </w:rPr>
              <w:t xml:space="preserve">) </w:t>
            </w:r>
            <w:proofErr w:type="spellStart"/>
            <w:r>
              <w:rPr>
                <w:rFonts w:eastAsiaTheme="minorEastAsia"/>
                <w:sz w:val="20"/>
                <w:szCs w:val="20"/>
                <w:lang w:eastAsia="ko-KR"/>
              </w:rPr>
              <w:t>or</w:t>
            </w:r>
            <w:proofErr w:type="spellEnd"/>
            <w:r>
              <w:rPr>
                <w:rFonts w:eastAsiaTheme="minorEastAsia"/>
                <w:sz w:val="20"/>
                <w:szCs w:val="20"/>
                <w:lang w:eastAsia="ko-KR"/>
              </w:rPr>
              <w:t xml:space="preserve"> </w:t>
            </w:r>
            <w:proofErr w:type="spellStart"/>
            <w:r>
              <w:rPr>
                <w:rFonts w:eastAsiaTheme="minorEastAsia"/>
                <w:sz w:val="20"/>
                <w:szCs w:val="20"/>
                <w:lang w:eastAsia="ko-KR"/>
              </w:rPr>
              <w:t>no</w:t>
            </w:r>
            <w:proofErr w:type="spellEnd"/>
            <w:r>
              <w:rPr>
                <w:rFonts w:eastAsiaTheme="minorEastAsia"/>
                <w:sz w:val="20"/>
                <w:szCs w:val="20"/>
                <w:lang w:eastAsia="ko-KR"/>
              </w:rPr>
              <w:t xml:space="preserve"> </w:t>
            </w:r>
            <w:proofErr w:type="spellStart"/>
            <w:r>
              <w:rPr>
                <w:rFonts w:eastAsiaTheme="minorEastAsia"/>
                <w:sz w:val="20"/>
                <w:szCs w:val="20"/>
                <w:lang w:eastAsia="ko-KR"/>
              </w:rPr>
              <w:t>conclusion</w:t>
            </w:r>
            <w:proofErr w:type="spellEnd"/>
            <w:r>
              <w:rPr>
                <w:rFonts w:eastAsiaTheme="minorEastAsia" w:hint="eastAsia"/>
                <w:sz w:val="20"/>
                <w:szCs w:val="20"/>
                <w:lang w:eastAsia="ko-KR"/>
              </w:rPr>
              <w:t>.</w:t>
            </w:r>
          </w:p>
        </w:tc>
      </w:tr>
      <w:tr w:rsidR="008C12CE" w14:paraId="6C636E84" w14:textId="77777777">
        <w:tc>
          <w:tcPr>
            <w:tcW w:w="1980" w:type="dxa"/>
          </w:tcPr>
          <w:p w14:paraId="65404F8C" w14:textId="77777777" w:rsidR="008C12CE" w:rsidRDefault="003B683E">
            <w:pPr>
              <w:jc w:val="both"/>
              <w:rPr>
                <w:b/>
                <w:bCs/>
                <w:sz w:val="20"/>
                <w:szCs w:val="20"/>
                <w:lang w:eastAsia="ko-KR"/>
              </w:rPr>
            </w:pPr>
            <w:r>
              <w:rPr>
                <w:rFonts w:eastAsia="SimSun" w:hint="eastAsia"/>
                <w:b/>
                <w:bCs/>
                <w:sz w:val="20"/>
                <w:szCs w:val="20"/>
                <w:lang w:eastAsia="zh-CN"/>
              </w:rPr>
              <w:t xml:space="preserve">ZTE, </w:t>
            </w:r>
            <w:proofErr w:type="spellStart"/>
            <w:r>
              <w:rPr>
                <w:rFonts w:eastAsia="SimSun" w:hint="eastAsia"/>
                <w:b/>
                <w:bCs/>
                <w:sz w:val="20"/>
                <w:szCs w:val="20"/>
                <w:lang w:eastAsia="zh-CN"/>
              </w:rPr>
              <w:t>Sanechips</w:t>
            </w:r>
            <w:proofErr w:type="spellEnd"/>
          </w:p>
        </w:tc>
        <w:tc>
          <w:tcPr>
            <w:tcW w:w="7649" w:type="dxa"/>
          </w:tcPr>
          <w:p w14:paraId="6F38AD76" w14:textId="77777777" w:rsidR="008C12CE" w:rsidRDefault="003B683E">
            <w:pPr>
              <w:jc w:val="both"/>
              <w:rPr>
                <w:rFonts w:eastAsia="SimSun"/>
                <w:sz w:val="20"/>
                <w:szCs w:val="20"/>
                <w:lang w:eastAsia="ko-KR"/>
              </w:rPr>
            </w:pPr>
            <w:proofErr w:type="spellStart"/>
            <w:r>
              <w:rPr>
                <w:rFonts w:eastAsia="SimSun" w:hint="eastAsia"/>
                <w:sz w:val="20"/>
                <w:szCs w:val="20"/>
                <w:lang w:eastAsia="zh-CN"/>
              </w:rPr>
              <w:t>Agree</w:t>
            </w:r>
            <w:proofErr w:type="spellEnd"/>
            <w:r>
              <w:rPr>
                <w:rFonts w:eastAsia="SimSun" w:hint="eastAsia"/>
                <w:sz w:val="20"/>
                <w:szCs w:val="20"/>
                <w:lang w:eastAsia="zh-CN"/>
              </w:rPr>
              <w:t xml:space="preserve"> </w:t>
            </w:r>
            <w:proofErr w:type="spellStart"/>
            <w:r>
              <w:rPr>
                <w:rFonts w:eastAsia="SimSun" w:hint="eastAsia"/>
                <w:sz w:val="20"/>
                <w:szCs w:val="20"/>
                <w:lang w:eastAsia="zh-CN"/>
              </w:rPr>
              <w:t>with</w:t>
            </w:r>
            <w:proofErr w:type="spellEnd"/>
            <w:r>
              <w:rPr>
                <w:rFonts w:eastAsia="SimSun" w:hint="eastAsia"/>
                <w:sz w:val="20"/>
                <w:szCs w:val="20"/>
                <w:lang w:eastAsia="zh-CN"/>
              </w:rPr>
              <w:t xml:space="preserve"> </w:t>
            </w:r>
            <w:proofErr w:type="spellStart"/>
            <w:r>
              <w:rPr>
                <w:rFonts w:eastAsia="SimSun" w:hint="eastAsia"/>
                <w:sz w:val="20"/>
                <w:szCs w:val="20"/>
                <w:lang w:eastAsia="zh-CN"/>
              </w:rPr>
              <w:t>other</w:t>
            </w:r>
            <w:proofErr w:type="spellEnd"/>
            <w:r>
              <w:rPr>
                <w:rFonts w:eastAsia="SimSun" w:hint="eastAsia"/>
                <w:sz w:val="20"/>
                <w:szCs w:val="20"/>
                <w:lang w:eastAsia="zh-CN"/>
              </w:rPr>
              <w:t xml:space="preserve"> </w:t>
            </w:r>
            <w:proofErr w:type="spellStart"/>
            <w:r>
              <w:rPr>
                <w:rFonts w:eastAsia="SimSun" w:hint="eastAsia"/>
                <w:sz w:val="20"/>
                <w:szCs w:val="20"/>
                <w:lang w:eastAsia="zh-CN"/>
              </w:rPr>
              <w:t>companies</w:t>
            </w:r>
            <w:proofErr w:type="spellEnd"/>
            <w:r>
              <w:rPr>
                <w:rFonts w:eastAsia="SimSun" w:hint="eastAsia"/>
                <w:sz w:val="20"/>
                <w:szCs w:val="20"/>
                <w:lang w:eastAsia="zh-CN"/>
              </w:rPr>
              <w:t xml:space="preserve"> </w:t>
            </w:r>
            <w:proofErr w:type="spellStart"/>
            <w:r>
              <w:rPr>
                <w:rFonts w:eastAsia="SimSun" w:hint="eastAsia"/>
                <w:sz w:val="20"/>
                <w:szCs w:val="20"/>
                <w:lang w:eastAsia="zh-CN"/>
              </w:rPr>
              <w:t>that</w:t>
            </w:r>
            <w:proofErr w:type="spellEnd"/>
            <w:r>
              <w:rPr>
                <w:rFonts w:eastAsia="SimSun" w:hint="eastAsia"/>
                <w:sz w:val="20"/>
                <w:szCs w:val="20"/>
                <w:lang w:eastAsia="zh-CN"/>
              </w:rPr>
              <w:t xml:space="preserve"> DL TX power </w:t>
            </w:r>
            <w:proofErr w:type="spellStart"/>
            <w:r>
              <w:rPr>
                <w:rFonts w:eastAsia="SimSun" w:hint="eastAsia"/>
                <w:sz w:val="20"/>
                <w:szCs w:val="20"/>
                <w:lang w:eastAsia="zh-CN"/>
              </w:rPr>
              <w:t>adjustment</w:t>
            </w:r>
            <w:proofErr w:type="spellEnd"/>
            <w:r>
              <w:rPr>
                <w:rFonts w:eastAsia="SimSun" w:hint="eastAsia"/>
                <w:sz w:val="20"/>
                <w:szCs w:val="20"/>
                <w:lang w:eastAsia="zh-CN"/>
              </w:rPr>
              <w:t xml:space="preserve"> </w:t>
            </w:r>
            <w:proofErr w:type="spellStart"/>
            <w:r>
              <w:rPr>
                <w:rFonts w:eastAsia="SimSun" w:hint="eastAsia"/>
                <w:sz w:val="20"/>
                <w:szCs w:val="20"/>
                <w:lang w:eastAsia="zh-CN"/>
              </w:rPr>
              <w:t>is</w:t>
            </w:r>
            <w:proofErr w:type="spellEnd"/>
            <w:r>
              <w:rPr>
                <w:rFonts w:eastAsia="SimSun" w:hint="eastAsia"/>
                <w:sz w:val="20"/>
                <w:szCs w:val="20"/>
                <w:lang w:eastAsia="zh-CN"/>
              </w:rPr>
              <w:t xml:space="preserve"> also </w:t>
            </w:r>
            <w:proofErr w:type="spellStart"/>
            <w:r>
              <w:rPr>
                <w:rFonts w:eastAsia="SimSun" w:hint="eastAsia"/>
                <w:sz w:val="20"/>
                <w:szCs w:val="20"/>
                <w:lang w:eastAsia="zh-CN"/>
              </w:rPr>
              <w:t>needed</w:t>
            </w:r>
            <w:proofErr w:type="spellEnd"/>
            <w:r>
              <w:rPr>
                <w:rFonts w:eastAsia="SimSun" w:hint="eastAsia"/>
                <w:sz w:val="20"/>
                <w:szCs w:val="20"/>
                <w:lang w:eastAsia="zh-CN"/>
              </w:rPr>
              <w:t xml:space="preserve"> </w:t>
            </w:r>
            <w:proofErr w:type="spellStart"/>
            <w:r>
              <w:rPr>
                <w:rFonts w:eastAsia="SimSun" w:hint="eastAsia"/>
                <w:sz w:val="20"/>
                <w:szCs w:val="20"/>
                <w:lang w:eastAsia="zh-CN"/>
              </w:rPr>
              <w:t>for</w:t>
            </w:r>
            <w:proofErr w:type="spellEnd"/>
            <w:r>
              <w:rPr>
                <w:rFonts w:eastAsia="SimSun" w:hint="eastAsia"/>
                <w:sz w:val="20"/>
                <w:szCs w:val="20"/>
                <w:lang w:eastAsia="zh-CN"/>
              </w:rPr>
              <w:t xml:space="preserve"> SDM </w:t>
            </w:r>
            <w:proofErr w:type="spellStart"/>
            <w:r>
              <w:rPr>
                <w:rFonts w:eastAsia="SimSun" w:hint="eastAsia"/>
                <w:sz w:val="20"/>
                <w:szCs w:val="20"/>
                <w:lang w:eastAsia="zh-CN"/>
              </w:rPr>
              <w:t>operation</w:t>
            </w:r>
            <w:proofErr w:type="spellEnd"/>
            <w:r>
              <w:rPr>
                <w:rFonts w:eastAsia="SimSun" w:hint="eastAsia"/>
                <w:sz w:val="20"/>
                <w:szCs w:val="20"/>
                <w:lang w:eastAsia="zh-CN"/>
              </w:rPr>
              <w:t>.</w:t>
            </w:r>
          </w:p>
        </w:tc>
      </w:tr>
      <w:tr w:rsidR="008C12CE" w14:paraId="2D2BD276" w14:textId="77777777">
        <w:tc>
          <w:tcPr>
            <w:tcW w:w="1980" w:type="dxa"/>
          </w:tcPr>
          <w:p w14:paraId="3D93B876" w14:textId="77777777" w:rsidR="008C12CE" w:rsidRDefault="003B683E">
            <w:pPr>
              <w:jc w:val="both"/>
              <w:rPr>
                <w:rFonts w:eastAsia="SimSun"/>
                <w:b/>
                <w:bCs/>
                <w:sz w:val="20"/>
                <w:szCs w:val="18"/>
                <w:lang w:eastAsia="zh-CN"/>
              </w:rPr>
            </w:pPr>
            <w:r>
              <w:rPr>
                <w:rFonts w:eastAsia="SimSun"/>
                <w:b/>
                <w:bCs/>
                <w:sz w:val="20"/>
                <w:szCs w:val="18"/>
                <w:lang w:eastAsia="zh-CN"/>
              </w:rPr>
              <w:t>Ericsson</w:t>
            </w:r>
          </w:p>
        </w:tc>
        <w:tc>
          <w:tcPr>
            <w:tcW w:w="7649" w:type="dxa"/>
          </w:tcPr>
          <w:p w14:paraId="6718601B" w14:textId="77777777" w:rsidR="008C12CE" w:rsidRDefault="003B683E">
            <w:pPr>
              <w:jc w:val="both"/>
              <w:rPr>
                <w:rFonts w:eastAsia="SimSun"/>
                <w:sz w:val="20"/>
                <w:szCs w:val="18"/>
                <w:lang w:eastAsia="zh-CN"/>
              </w:rPr>
            </w:pPr>
            <w:r>
              <w:rPr>
                <w:rFonts w:eastAsia="SimSun"/>
                <w:sz w:val="20"/>
                <w:szCs w:val="18"/>
                <w:lang w:eastAsia="zh-CN"/>
              </w:rPr>
              <w:t xml:space="preserve">Support </w:t>
            </w:r>
            <w:proofErr w:type="spellStart"/>
            <w:r>
              <w:rPr>
                <w:rFonts w:eastAsia="SimSun"/>
                <w:sz w:val="20"/>
                <w:szCs w:val="18"/>
                <w:lang w:eastAsia="zh-CN"/>
              </w:rPr>
              <w:t>the</w:t>
            </w:r>
            <w:proofErr w:type="spellEnd"/>
            <w:r>
              <w:rPr>
                <w:rFonts w:eastAsia="SimSun"/>
                <w:sz w:val="20"/>
                <w:szCs w:val="18"/>
                <w:lang w:eastAsia="zh-CN"/>
              </w:rPr>
              <w:t xml:space="preserve"> </w:t>
            </w:r>
            <w:proofErr w:type="spellStart"/>
            <w:r>
              <w:rPr>
                <w:rFonts w:eastAsia="SimSun"/>
                <w:sz w:val="20"/>
                <w:szCs w:val="18"/>
                <w:lang w:eastAsia="zh-CN"/>
              </w:rPr>
              <w:t>intention</w:t>
            </w:r>
            <w:proofErr w:type="spellEnd"/>
            <w:r>
              <w:rPr>
                <w:rFonts w:eastAsia="SimSun"/>
                <w:sz w:val="20"/>
                <w:szCs w:val="18"/>
                <w:lang w:eastAsia="zh-CN"/>
              </w:rPr>
              <w:t xml:space="preserve"> </w:t>
            </w:r>
            <w:proofErr w:type="spellStart"/>
            <w:r>
              <w:rPr>
                <w:rFonts w:eastAsia="SimSun"/>
                <w:sz w:val="20"/>
                <w:szCs w:val="18"/>
                <w:lang w:eastAsia="zh-CN"/>
              </w:rPr>
              <w:t>of</w:t>
            </w:r>
            <w:proofErr w:type="spellEnd"/>
            <w:r>
              <w:rPr>
                <w:rFonts w:eastAsia="SimSun"/>
                <w:sz w:val="20"/>
                <w:szCs w:val="18"/>
                <w:lang w:eastAsia="zh-CN"/>
              </w:rPr>
              <w:t xml:space="preserve"> </w:t>
            </w:r>
            <w:proofErr w:type="spellStart"/>
            <w:r>
              <w:rPr>
                <w:rFonts w:eastAsia="SimSun"/>
                <w:sz w:val="20"/>
                <w:szCs w:val="18"/>
                <w:lang w:eastAsia="zh-CN"/>
              </w:rPr>
              <w:t>the</w:t>
            </w:r>
            <w:proofErr w:type="spellEnd"/>
            <w:r>
              <w:rPr>
                <w:rFonts w:eastAsia="SimSun"/>
                <w:sz w:val="20"/>
                <w:szCs w:val="18"/>
                <w:lang w:eastAsia="zh-CN"/>
              </w:rPr>
              <w:t xml:space="preserve"> </w:t>
            </w:r>
            <w:proofErr w:type="spellStart"/>
            <w:r>
              <w:rPr>
                <w:rFonts w:eastAsia="SimSun"/>
                <w:sz w:val="20"/>
                <w:szCs w:val="18"/>
                <w:lang w:eastAsia="zh-CN"/>
              </w:rPr>
              <w:t>conclusion</w:t>
            </w:r>
            <w:proofErr w:type="spellEnd"/>
            <w:r>
              <w:rPr>
                <w:rFonts w:eastAsia="SimSun"/>
                <w:sz w:val="20"/>
                <w:szCs w:val="18"/>
                <w:lang w:eastAsia="zh-CN"/>
              </w:rPr>
              <w:t xml:space="preserve">. In </w:t>
            </w:r>
            <w:proofErr w:type="spellStart"/>
            <w:r>
              <w:rPr>
                <w:rFonts w:eastAsia="SimSun"/>
                <w:sz w:val="20"/>
                <w:szCs w:val="18"/>
                <w:lang w:eastAsia="zh-CN"/>
              </w:rPr>
              <w:t>our</w:t>
            </w:r>
            <w:proofErr w:type="spellEnd"/>
            <w:r>
              <w:rPr>
                <w:rFonts w:eastAsia="SimSun"/>
                <w:sz w:val="20"/>
                <w:szCs w:val="18"/>
                <w:lang w:eastAsia="zh-CN"/>
              </w:rPr>
              <w:t xml:space="preserve"> </w:t>
            </w:r>
            <w:proofErr w:type="spellStart"/>
            <w:r>
              <w:rPr>
                <w:rFonts w:eastAsia="SimSun"/>
                <w:sz w:val="20"/>
                <w:szCs w:val="18"/>
                <w:lang w:eastAsia="zh-CN"/>
              </w:rPr>
              <w:t>opinion</w:t>
            </w:r>
            <w:proofErr w:type="spellEnd"/>
            <w:r>
              <w:rPr>
                <w:rFonts w:eastAsia="SimSun"/>
                <w:sz w:val="20"/>
                <w:szCs w:val="18"/>
                <w:lang w:eastAsia="zh-CN"/>
              </w:rPr>
              <w:t xml:space="preserve">, </w:t>
            </w:r>
            <w:proofErr w:type="spellStart"/>
            <w:r>
              <w:rPr>
                <w:rFonts w:eastAsia="SimSun"/>
                <w:sz w:val="20"/>
                <w:szCs w:val="18"/>
                <w:lang w:eastAsia="zh-CN"/>
              </w:rPr>
              <w:t>something</w:t>
            </w:r>
            <w:proofErr w:type="spellEnd"/>
            <w:r>
              <w:rPr>
                <w:rFonts w:eastAsia="SimSun"/>
                <w:sz w:val="20"/>
                <w:szCs w:val="18"/>
                <w:lang w:eastAsia="zh-CN"/>
              </w:rPr>
              <w:t xml:space="preserve"> </w:t>
            </w:r>
            <w:proofErr w:type="spellStart"/>
            <w:r>
              <w:rPr>
                <w:rFonts w:eastAsia="SimSun"/>
                <w:sz w:val="20"/>
                <w:szCs w:val="18"/>
                <w:lang w:eastAsia="zh-CN"/>
              </w:rPr>
              <w:t>needs</w:t>
            </w:r>
            <w:proofErr w:type="spellEnd"/>
            <w:r>
              <w:rPr>
                <w:rFonts w:eastAsia="SimSun"/>
                <w:sz w:val="20"/>
                <w:szCs w:val="18"/>
                <w:lang w:eastAsia="zh-CN"/>
              </w:rPr>
              <w:t xml:space="preserve"> </w:t>
            </w:r>
            <w:proofErr w:type="spellStart"/>
            <w:r>
              <w:rPr>
                <w:rFonts w:eastAsia="SimSun"/>
                <w:sz w:val="20"/>
                <w:szCs w:val="18"/>
                <w:lang w:eastAsia="zh-CN"/>
              </w:rPr>
              <w:t>to</w:t>
            </w:r>
            <w:proofErr w:type="spellEnd"/>
            <w:r>
              <w:rPr>
                <w:rFonts w:eastAsia="SimSun"/>
                <w:sz w:val="20"/>
                <w:szCs w:val="18"/>
                <w:lang w:eastAsia="zh-CN"/>
              </w:rPr>
              <w:t xml:space="preserve"> </w:t>
            </w:r>
            <w:proofErr w:type="spellStart"/>
            <w:r>
              <w:rPr>
                <w:rFonts w:eastAsia="SimSun"/>
                <w:sz w:val="20"/>
                <w:szCs w:val="18"/>
                <w:lang w:eastAsia="zh-CN"/>
              </w:rPr>
              <w:t>be</w:t>
            </w:r>
            <w:proofErr w:type="spellEnd"/>
            <w:r>
              <w:rPr>
                <w:rFonts w:eastAsia="SimSun"/>
                <w:sz w:val="20"/>
                <w:szCs w:val="18"/>
                <w:lang w:eastAsia="zh-CN"/>
              </w:rPr>
              <w:t xml:space="preserve"> </w:t>
            </w:r>
            <w:proofErr w:type="spellStart"/>
            <w:r>
              <w:rPr>
                <w:rFonts w:eastAsia="SimSun"/>
                <w:sz w:val="20"/>
                <w:szCs w:val="18"/>
                <w:lang w:eastAsia="zh-CN"/>
              </w:rPr>
              <w:t>done</w:t>
            </w:r>
            <w:proofErr w:type="spellEnd"/>
            <w:r>
              <w:rPr>
                <w:rFonts w:eastAsia="SimSun"/>
                <w:sz w:val="20"/>
                <w:szCs w:val="18"/>
                <w:lang w:eastAsia="zh-CN"/>
              </w:rPr>
              <w:t xml:space="preserve"> </w:t>
            </w:r>
            <w:proofErr w:type="spellStart"/>
            <w:r>
              <w:rPr>
                <w:rFonts w:eastAsia="SimSun"/>
                <w:sz w:val="20"/>
                <w:szCs w:val="18"/>
                <w:lang w:eastAsia="zh-CN"/>
              </w:rPr>
              <w:t>to</w:t>
            </w:r>
            <w:proofErr w:type="spellEnd"/>
            <w:r>
              <w:rPr>
                <w:rFonts w:eastAsia="SimSun"/>
                <w:sz w:val="20"/>
                <w:szCs w:val="18"/>
                <w:lang w:eastAsia="zh-CN"/>
              </w:rPr>
              <w:t xml:space="preserve"> separate Rel-16 TDM </w:t>
            </w:r>
            <w:proofErr w:type="spellStart"/>
            <w:r>
              <w:rPr>
                <w:rFonts w:eastAsia="SimSun"/>
                <w:sz w:val="20"/>
                <w:szCs w:val="18"/>
                <w:lang w:eastAsia="zh-CN"/>
              </w:rPr>
              <w:t>slots</w:t>
            </w:r>
            <w:proofErr w:type="spellEnd"/>
            <w:r>
              <w:rPr>
                <w:rFonts w:eastAsia="SimSun"/>
                <w:sz w:val="20"/>
                <w:szCs w:val="18"/>
                <w:lang w:eastAsia="zh-CN"/>
              </w:rPr>
              <w:t xml:space="preserve"> </w:t>
            </w:r>
            <w:proofErr w:type="spellStart"/>
            <w:r>
              <w:rPr>
                <w:rFonts w:eastAsia="SimSun"/>
                <w:sz w:val="20"/>
                <w:szCs w:val="18"/>
                <w:lang w:eastAsia="zh-CN"/>
              </w:rPr>
              <w:t>from</w:t>
            </w:r>
            <w:proofErr w:type="spellEnd"/>
            <w:r>
              <w:rPr>
                <w:rFonts w:eastAsia="SimSun"/>
                <w:sz w:val="20"/>
                <w:szCs w:val="18"/>
                <w:lang w:eastAsia="zh-CN"/>
              </w:rPr>
              <w:t xml:space="preserve"> </w:t>
            </w:r>
            <w:proofErr w:type="spellStart"/>
            <w:r>
              <w:rPr>
                <w:rFonts w:eastAsia="SimSun"/>
                <w:sz w:val="20"/>
                <w:szCs w:val="18"/>
                <w:lang w:eastAsia="zh-CN"/>
              </w:rPr>
              <w:t>using</w:t>
            </w:r>
            <w:proofErr w:type="spellEnd"/>
            <w:r>
              <w:rPr>
                <w:rFonts w:eastAsia="SimSun"/>
                <w:sz w:val="20"/>
                <w:szCs w:val="18"/>
                <w:lang w:eastAsia="zh-CN"/>
              </w:rPr>
              <w:t xml:space="preserve"> DL </w:t>
            </w:r>
            <w:proofErr w:type="spellStart"/>
            <w:r>
              <w:rPr>
                <w:rFonts w:eastAsia="SimSun"/>
                <w:sz w:val="20"/>
                <w:szCs w:val="18"/>
                <w:lang w:eastAsia="zh-CN"/>
              </w:rPr>
              <w:t>Tx</w:t>
            </w:r>
            <w:proofErr w:type="spellEnd"/>
            <w:r>
              <w:rPr>
                <w:rFonts w:eastAsia="SimSun"/>
                <w:sz w:val="20"/>
                <w:szCs w:val="18"/>
                <w:lang w:eastAsia="zh-CN"/>
              </w:rPr>
              <w:t xml:space="preserve"> power </w:t>
            </w:r>
            <w:proofErr w:type="spellStart"/>
            <w:r>
              <w:rPr>
                <w:rFonts w:eastAsia="SimSun"/>
                <w:sz w:val="20"/>
                <w:szCs w:val="18"/>
                <w:lang w:eastAsia="zh-CN"/>
              </w:rPr>
              <w:t>adjustment</w:t>
            </w:r>
            <w:proofErr w:type="spellEnd"/>
            <w:r>
              <w:rPr>
                <w:rFonts w:eastAsia="SimSun"/>
                <w:sz w:val="20"/>
                <w:szCs w:val="18"/>
                <w:lang w:eastAsia="zh-CN"/>
              </w:rPr>
              <w:t>.</w:t>
            </w:r>
          </w:p>
        </w:tc>
      </w:tr>
    </w:tbl>
    <w:p w14:paraId="0535CCDE" w14:textId="77777777" w:rsidR="008C12CE" w:rsidRDefault="008C12CE">
      <w:pPr>
        <w:pStyle w:val="BodyText"/>
        <w:rPr>
          <w:b/>
          <w:bCs/>
        </w:rPr>
      </w:pPr>
    </w:p>
    <w:p w14:paraId="7C010583" w14:textId="77777777" w:rsidR="008C12CE" w:rsidRDefault="003B683E">
      <w:pPr>
        <w:pStyle w:val="BodyText"/>
      </w:pPr>
      <w:r>
        <w:t>The intention with the conclusion was to distinguish the configurations where DL Tx power adjustment is motivated from the cases where it is not. Based on the comments above, the conclusion was clearly a too severe restriction. Instead, in line with Nokia’s comment, a different approach is taken.</w:t>
      </w:r>
    </w:p>
    <w:p w14:paraId="4E3D5A84" w14:textId="77777777" w:rsidR="008C12CE" w:rsidRDefault="003B683E">
      <w:pPr>
        <w:pStyle w:val="BodyText"/>
        <w:rPr>
          <w:b/>
          <w:bCs/>
          <w:szCs w:val="20"/>
          <w:highlight w:val="yellow"/>
        </w:rPr>
      </w:pPr>
      <w:r>
        <w:rPr>
          <w:b/>
          <w:bCs/>
          <w:szCs w:val="20"/>
          <w:highlight w:val="yellow"/>
        </w:rPr>
        <w:t>FL Conclusion:</w:t>
      </w:r>
    </w:p>
    <w:p w14:paraId="22C65166" w14:textId="77777777" w:rsidR="008C12CE" w:rsidRDefault="003B683E">
      <w:pPr>
        <w:pStyle w:val="BodyText"/>
        <w:rPr>
          <w:b/>
          <w:bCs/>
        </w:rPr>
      </w:pPr>
      <w:r>
        <w:rPr>
          <w:b/>
          <w:bCs/>
          <w:highlight w:val="yellow"/>
        </w:rPr>
        <w:t xml:space="preserve">DL TX power adjustment </w:t>
      </w:r>
      <w:r>
        <w:rPr>
          <w:b/>
          <w:bCs/>
          <w:color w:val="FF0000"/>
          <w:highlight w:val="yellow"/>
        </w:rPr>
        <w:t xml:space="preserve">does not </w:t>
      </w:r>
      <w:r>
        <w:rPr>
          <w:b/>
          <w:bCs/>
          <w:strike/>
          <w:color w:val="FF0000"/>
          <w:highlight w:val="yellow"/>
        </w:rPr>
        <w:t>only</w:t>
      </w:r>
      <w:r>
        <w:rPr>
          <w:b/>
          <w:bCs/>
          <w:highlight w:val="yellow"/>
        </w:rPr>
        <w:t xml:space="preserve"> </w:t>
      </w:r>
      <w:proofErr w:type="spellStart"/>
      <w:r>
        <w:rPr>
          <w:b/>
          <w:bCs/>
          <w:highlight w:val="yellow"/>
        </w:rPr>
        <w:t>appl</w:t>
      </w:r>
      <w:r>
        <w:rPr>
          <w:b/>
          <w:bCs/>
          <w:color w:val="FF0000"/>
          <w:highlight w:val="yellow"/>
        </w:rPr>
        <w:t>y</w:t>
      </w:r>
      <w:r>
        <w:rPr>
          <w:b/>
          <w:bCs/>
          <w:strike/>
          <w:color w:val="FF0000"/>
          <w:highlight w:val="yellow"/>
        </w:rPr>
        <w:t>ies</w:t>
      </w:r>
      <w:proofErr w:type="spellEnd"/>
      <w:r>
        <w:rPr>
          <w:b/>
          <w:bCs/>
          <w:highlight w:val="yellow"/>
        </w:rPr>
        <w:t xml:space="preserve"> to a slot where a </w:t>
      </w:r>
      <w:r>
        <w:rPr>
          <w:b/>
          <w:bCs/>
          <w:strike/>
          <w:color w:val="FF0000"/>
          <w:highlight w:val="yellow"/>
        </w:rPr>
        <w:t>Rel-17 FDM</w:t>
      </w:r>
      <w:r>
        <w:rPr>
          <w:b/>
          <w:bCs/>
          <w:color w:val="FF0000"/>
          <w:highlight w:val="yellow"/>
        </w:rPr>
        <w:t>Rel-16 TDM</w:t>
      </w:r>
      <w:r>
        <w:rPr>
          <w:b/>
          <w:bCs/>
          <w:highlight w:val="yellow"/>
        </w:rPr>
        <w:t xml:space="preserve"> resource configuration is applied.</w:t>
      </w:r>
    </w:p>
    <w:p w14:paraId="2D2D688F" w14:textId="77777777" w:rsidR="008C12CE" w:rsidRDefault="008C12CE">
      <w:pPr>
        <w:pStyle w:val="BodyText"/>
        <w:rPr>
          <w:b/>
          <w:bCs/>
        </w:rPr>
      </w:pPr>
    </w:p>
    <w:p w14:paraId="4210F9C2" w14:textId="77777777" w:rsidR="008C12CE" w:rsidRDefault="003B683E">
      <w:pPr>
        <w:jc w:val="both"/>
        <w:rPr>
          <w:szCs w:val="20"/>
        </w:rPr>
      </w:pPr>
      <w:r>
        <w:rPr>
          <w:szCs w:val="20"/>
        </w:rPr>
        <w:t>Companies are welcome to provide further comments on the above FL conclusion.</w:t>
      </w:r>
    </w:p>
    <w:tbl>
      <w:tblPr>
        <w:tblStyle w:val="TableGrid"/>
        <w:tblW w:w="0" w:type="auto"/>
        <w:tblLook w:val="04A0" w:firstRow="1" w:lastRow="0" w:firstColumn="1" w:lastColumn="0" w:noHBand="0" w:noVBand="1"/>
      </w:tblPr>
      <w:tblGrid>
        <w:gridCol w:w="1980"/>
        <w:gridCol w:w="7649"/>
      </w:tblGrid>
      <w:tr w:rsidR="008C12CE" w14:paraId="26B23EEF" w14:textId="77777777">
        <w:tc>
          <w:tcPr>
            <w:tcW w:w="1980" w:type="dxa"/>
          </w:tcPr>
          <w:p w14:paraId="204A7014" w14:textId="77777777" w:rsidR="008C12CE" w:rsidRDefault="003B683E">
            <w:pPr>
              <w:jc w:val="center"/>
              <w:rPr>
                <w:b/>
                <w:bCs/>
              </w:rPr>
            </w:pPr>
            <w:r>
              <w:rPr>
                <w:b/>
                <w:bCs/>
              </w:rPr>
              <w:t>Company</w:t>
            </w:r>
          </w:p>
        </w:tc>
        <w:tc>
          <w:tcPr>
            <w:tcW w:w="7649" w:type="dxa"/>
          </w:tcPr>
          <w:p w14:paraId="62BA789E" w14:textId="77777777" w:rsidR="008C12CE" w:rsidRDefault="003B683E">
            <w:pPr>
              <w:jc w:val="center"/>
              <w:rPr>
                <w:b/>
                <w:bCs/>
              </w:rPr>
            </w:pPr>
            <w:r>
              <w:rPr>
                <w:b/>
                <w:bCs/>
              </w:rPr>
              <w:t>Comment</w:t>
            </w:r>
          </w:p>
        </w:tc>
      </w:tr>
      <w:tr w:rsidR="008C12CE" w14:paraId="4E6F0590" w14:textId="77777777">
        <w:tc>
          <w:tcPr>
            <w:tcW w:w="1980" w:type="dxa"/>
          </w:tcPr>
          <w:p w14:paraId="1F252221" w14:textId="77777777" w:rsidR="008C12CE" w:rsidRDefault="003B683E">
            <w:pPr>
              <w:jc w:val="both"/>
              <w:rPr>
                <w:b/>
                <w:bCs/>
                <w:sz w:val="20"/>
                <w:szCs w:val="20"/>
              </w:rPr>
            </w:pPr>
            <w:r>
              <w:rPr>
                <w:rFonts w:eastAsia="SimSun" w:hint="eastAsia"/>
                <w:b/>
                <w:bCs/>
                <w:sz w:val="20"/>
                <w:szCs w:val="20"/>
                <w:lang w:eastAsia="zh-CN"/>
              </w:rPr>
              <w:t xml:space="preserve">ZTE, </w:t>
            </w:r>
            <w:proofErr w:type="spellStart"/>
            <w:r>
              <w:rPr>
                <w:rFonts w:eastAsia="SimSun" w:hint="eastAsia"/>
                <w:b/>
                <w:bCs/>
                <w:sz w:val="20"/>
                <w:szCs w:val="20"/>
                <w:lang w:eastAsia="zh-CN"/>
              </w:rPr>
              <w:t>Sanechips</w:t>
            </w:r>
            <w:proofErr w:type="spellEnd"/>
          </w:p>
        </w:tc>
        <w:tc>
          <w:tcPr>
            <w:tcW w:w="7649" w:type="dxa"/>
          </w:tcPr>
          <w:p w14:paraId="6E9B1484" w14:textId="77777777" w:rsidR="008C12CE" w:rsidRDefault="003B683E">
            <w:pPr>
              <w:jc w:val="both"/>
              <w:rPr>
                <w:rFonts w:eastAsiaTheme="minorEastAsia"/>
                <w:sz w:val="20"/>
                <w:szCs w:val="20"/>
                <w:lang w:eastAsia="zh-CN"/>
              </w:rPr>
            </w:pPr>
            <w:r>
              <w:rPr>
                <w:rFonts w:eastAsiaTheme="minorEastAsia" w:hint="eastAsia"/>
                <w:sz w:val="20"/>
                <w:szCs w:val="20"/>
                <w:lang w:val="en-US" w:eastAsia="zh-CN"/>
              </w:rPr>
              <w:t>OK</w:t>
            </w:r>
          </w:p>
        </w:tc>
      </w:tr>
      <w:tr w:rsidR="00EA5AEF" w14:paraId="50DA906E" w14:textId="77777777">
        <w:tc>
          <w:tcPr>
            <w:tcW w:w="1980" w:type="dxa"/>
          </w:tcPr>
          <w:p w14:paraId="143537A9" w14:textId="77777777" w:rsidR="00EA5AEF" w:rsidRDefault="00EA5AEF">
            <w:pPr>
              <w:jc w:val="both"/>
              <w:rPr>
                <w:rFonts w:eastAsia="SimSun"/>
                <w:b/>
                <w:bCs/>
                <w:szCs w:val="20"/>
                <w:lang w:eastAsia="zh-CN"/>
              </w:rPr>
            </w:pPr>
            <w:r>
              <w:rPr>
                <w:rFonts w:eastAsia="SimSun" w:hint="eastAsia"/>
                <w:b/>
                <w:bCs/>
                <w:szCs w:val="20"/>
                <w:lang w:eastAsia="zh-CN"/>
              </w:rPr>
              <w:t>H</w:t>
            </w:r>
            <w:r>
              <w:rPr>
                <w:rFonts w:eastAsia="SimSun"/>
                <w:b/>
                <w:bCs/>
                <w:szCs w:val="20"/>
                <w:lang w:eastAsia="zh-CN"/>
              </w:rPr>
              <w:t>uawei, HiSilicon</w:t>
            </w:r>
          </w:p>
        </w:tc>
        <w:tc>
          <w:tcPr>
            <w:tcW w:w="7649" w:type="dxa"/>
          </w:tcPr>
          <w:p w14:paraId="58A519C5" w14:textId="77777777" w:rsidR="00EA5AEF" w:rsidRDefault="00EA5AEF">
            <w:pPr>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k</w:t>
            </w:r>
          </w:p>
        </w:tc>
      </w:tr>
      <w:tr w:rsidR="005006E1" w14:paraId="7164C5D8" w14:textId="77777777">
        <w:tc>
          <w:tcPr>
            <w:tcW w:w="1980" w:type="dxa"/>
          </w:tcPr>
          <w:p w14:paraId="3A6CB156" w14:textId="6F7A6CE2" w:rsidR="005006E1" w:rsidRDefault="005006E1">
            <w:pPr>
              <w:jc w:val="both"/>
              <w:rPr>
                <w:rFonts w:eastAsia="SimSun"/>
                <w:b/>
                <w:bCs/>
                <w:szCs w:val="20"/>
                <w:lang w:eastAsia="zh-CN"/>
              </w:rPr>
            </w:pPr>
            <w:r>
              <w:rPr>
                <w:rFonts w:eastAsia="SimSun"/>
                <w:b/>
                <w:bCs/>
                <w:szCs w:val="20"/>
                <w:lang w:eastAsia="zh-CN"/>
              </w:rPr>
              <w:t>Nokia</w:t>
            </w:r>
          </w:p>
        </w:tc>
        <w:tc>
          <w:tcPr>
            <w:tcW w:w="7649" w:type="dxa"/>
          </w:tcPr>
          <w:p w14:paraId="76DC02CF" w14:textId="7C8774A0" w:rsidR="005006E1" w:rsidRDefault="005006E1">
            <w:pPr>
              <w:jc w:val="both"/>
              <w:rPr>
                <w:rFonts w:eastAsiaTheme="minorEastAsia"/>
                <w:szCs w:val="20"/>
                <w:lang w:eastAsia="zh-CN"/>
              </w:rPr>
            </w:pPr>
            <w:r>
              <w:rPr>
                <w:rFonts w:eastAsiaTheme="minorEastAsia"/>
                <w:szCs w:val="20"/>
                <w:lang w:eastAsia="zh-CN"/>
              </w:rPr>
              <w:t xml:space="preserve">Support </w:t>
            </w:r>
            <w:proofErr w:type="spellStart"/>
            <w:r>
              <w:rPr>
                <w:rFonts w:eastAsiaTheme="minorEastAsia"/>
                <w:szCs w:val="20"/>
                <w:lang w:eastAsia="zh-CN"/>
              </w:rPr>
              <w:t>the</w:t>
            </w:r>
            <w:proofErr w:type="spellEnd"/>
            <w:r>
              <w:rPr>
                <w:rFonts w:eastAsiaTheme="minorEastAsia"/>
                <w:szCs w:val="20"/>
                <w:lang w:eastAsia="zh-CN"/>
              </w:rPr>
              <w:t xml:space="preserve"> </w:t>
            </w:r>
            <w:proofErr w:type="spellStart"/>
            <w:r>
              <w:rPr>
                <w:rFonts w:eastAsiaTheme="minorEastAsia"/>
                <w:szCs w:val="20"/>
                <w:lang w:eastAsia="zh-CN"/>
              </w:rPr>
              <w:t>conclusiont</w:t>
            </w:r>
            <w:proofErr w:type="spellEnd"/>
          </w:p>
        </w:tc>
      </w:tr>
      <w:tr w:rsidR="00146178" w14:paraId="6DC16DDD" w14:textId="77777777">
        <w:tc>
          <w:tcPr>
            <w:tcW w:w="1980" w:type="dxa"/>
          </w:tcPr>
          <w:p w14:paraId="30ACA245" w14:textId="0A147532" w:rsidR="00146178" w:rsidRDefault="00146178">
            <w:pPr>
              <w:jc w:val="both"/>
              <w:rPr>
                <w:rFonts w:eastAsia="SimSun"/>
                <w:b/>
                <w:bCs/>
                <w:szCs w:val="20"/>
                <w:lang w:eastAsia="zh-CN"/>
              </w:rPr>
            </w:pPr>
            <w:r>
              <w:rPr>
                <w:rFonts w:eastAsia="SimSun"/>
                <w:b/>
                <w:bCs/>
                <w:szCs w:val="20"/>
                <w:lang w:eastAsia="zh-CN"/>
              </w:rPr>
              <w:t>Ericsson</w:t>
            </w:r>
          </w:p>
        </w:tc>
        <w:tc>
          <w:tcPr>
            <w:tcW w:w="7649" w:type="dxa"/>
          </w:tcPr>
          <w:p w14:paraId="69DA10BF" w14:textId="0491A50D" w:rsidR="00146178" w:rsidRDefault="00146178">
            <w:pPr>
              <w:jc w:val="both"/>
              <w:rPr>
                <w:rFonts w:eastAsiaTheme="minorEastAsia"/>
                <w:szCs w:val="20"/>
                <w:lang w:eastAsia="zh-CN"/>
              </w:rPr>
            </w:pPr>
            <w:r>
              <w:rPr>
                <w:rFonts w:eastAsiaTheme="minorEastAsia"/>
                <w:szCs w:val="20"/>
                <w:lang w:eastAsia="zh-CN"/>
              </w:rPr>
              <w:t>Support</w:t>
            </w:r>
          </w:p>
        </w:tc>
      </w:tr>
    </w:tbl>
    <w:p w14:paraId="6BE39B15" w14:textId="77777777" w:rsidR="008C12CE" w:rsidRDefault="008C12CE">
      <w:pPr>
        <w:pStyle w:val="BodyText"/>
      </w:pPr>
    </w:p>
    <w:p w14:paraId="15C16DA4" w14:textId="77777777" w:rsidR="008C12CE" w:rsidRDefault="003B683E">
      <w:pPr>
        <w:pStyle w:val="Heading2"/>
        <w:jc w:val="both"/>
      </w:pPr>
      <w:r>
        <w:t>Coexistence between Rel-16 and Rel-17 H/S/NA configuration</w:t>
      </w:r>
    </w:p>
    <w:p w14:paraId="3897ED8B" w14:textId="77777777" w:rsidR="008C12CE" w:rsidRDefault="003B683E">
      <w:pPr>
        <w:jc w:val="both"/>
        <w:rPr>
          <w:lang w:val="en-GB" w:eastAsia="ja-JP"/>
        </w:rPr>
      </w:pPr>
      <w:r>
        <w:rPr>
          <w:lang w:val="en-GB" w:eastAsia="ja-JP"/>
        </w:rPr>
        <w:t xml:space="preserve">The following proposals or </w:t>
      </w:r>
      <w:r>
        <w:rPr>
          <w:i/>
          <w:iCs/>
          <w:lang w:val="en-GB" w:eastAsia="ja-JP"/>
        </w:rPr>
        <w:t>text proposals</w:t>
      </w:r>
      <w:r>
        <w:rPr>
          <w:lang w:val="en-GB" w:eastAsia="ja-JP"/>
        </w:rPr>
        <w:t xml:space="preserve"> have been provided for the topic:</w:t>
      </w:r>
    </w:p>
    <w:tbl>
      <w:tblPr>
        <w:tblStyle w:val="TableGrid"/>
        <w:tblW w:w="0" w:type="auto"/>
        <w:tblInd w:w="1701" w:type="dxa"/>
        <w:tblLook w:val="04A0" w:firstRow="1" w:lastRow="0" w:firstColumn="1" w:lastColumn="0" w:noHBand="0" w:noVBand="1"/>
      </w:tblPr>
      <w:tblGrid>
        <w:gridCol w:w="3974"/>
        <w:gridCol w:w="3954"/>
      </w:tblGrid>
      <w:tr w:rsidR="008C12CE" w14:paraId="3D61F05F" w14:textId="77777777">
        <w:tc>
          <w:tcPr>
            <w:tcW w:w="3974" w:type="dxa"/>
          </w:tcPr>
          <w:p w14:paraId="3780B37B" w14:textId="77777777" w:rsidR="008C12CE" w:rsidRDefault="003B683E">
            <w:pPr>
              <w:pStyle w:val="Observation"/>
              <w:numPr>
                <w:ilvl w:val="0"/>
                <w:numId w:val="0"/>
              </w:numPr>
            </w:pPr>
            <w:r>
              <w:t>Company</w:t>
            </w:r>
          </w:p>
        </w:tc>
        <w:tc>
          <w:tcPr>
            <w:tcW w:w="3954" w:type="dxa"/>
          </w:tcPr>
          <w:p w14:paraId="5F72422F" w14:textId="77777777" w:rsidR="008C12CE" w:rsidRDefault="003B683E">
            <w:pPr>
              <w:pStyle w:val="Observation"/>
              <w:numPr>
                <w:ilvl w:val="0"/>
                <w:numId w:val="0"/>
              </w:numPr>
            </w:pPr>
            <w:proofErr w:type="spellStart"/>
            <w:r>
              <w:t>Proposal</w:t>
            </w:r>
            <w:proofErr w:type="spellEnd"/>
            <w:r>
              <w:t xml:space="preserve"> / TP</w:t>
            </w:r>
          </w:p>
        </w:tc>
      </w:tr>
      <w:tr w:rsidR="008C12CE" w14:paraId="32906591" w14:textId="77777777">
        <w:tc>
          <w:tcPr>
            <w:tcW w:w="3974" w:type="dxa"/>
          </w:tcPr>
          <w:p w14:paraId="714F4A8B" w14:textId="77777777" w:rsidR="008C12CE" w:rsidRDefault="003B683E">
            <w:pPr>
              <w:pStyle w:val="Observation"/>
              <w:numPr>
                <w:ilvl w:val="0"/>
                <w:numId w:val="0"/>
              </w:numPr>
              <w:rPr>
                <w:sz w:val="20"/>
                <w:szCs w:val="20"/>
              </w:rPr>
            </w:pPr>
            <w:r>
              <w:rPr>
                <w:sz w:val="20"/>
                <w:szCs w:val="20"/>
              </w:rPr>
              <w:t xml:space="preserve">Ericsson </w:t>
            </w:r>
            <w:r>
              <w:rPr>
                <w:szCs w:val="20"/>
              </w:rPr>
              <w:fldChar w:fldCharType="begin"/>
            </w:r>
            <w:r>
              <w:rPr>
                <w:sz w:val="20"/>
                <w:szCs w:val="20"/>
              </w:rPr>
              <w:instrText xml:space="preserve"> REF _Ref118984264 \r \h </w:instrText>
            </w:r>
            <w:r>
              <w:rPr>
                <w:szCs w:val="20"/>
              </w:rPr>
              <w:instrText xml:space="preserve"> \* MERGEFORMAT </w:instrText>
            </w:r>
            <w:r>
              <w:rPr>
                <w:szCs w:val="20"/>
              </w:rPr>
            </w:r>
            <w:r>
              <w:rPr>
                <w:szCs w:val="20"/>
              </w:rPr>
              <w:fldChar w:fldCharType="separate"/>
            </w:r>
            <w:r>
              <w:rPr>
                <w:sz w:val="20"/>
                <w:szCs w:val="20"/>
              </w:rPr>
              <w:t>[9]</w:t>
            </w:r>
            <w:r>
              <w:rPr>
                <w:szCs w:val="20"/>
              </w:rPr>
              <w:fldChar w:fldCharType="end"/>
            </w:r>
          </w:p>
        </w:tc>
        <w:tc>
          <w:tcPr>
            <w:tcW w:w="3954" w:type="dxa"/>
          </w:tcPr>
          <w:p w14:paraId="09EBB521" w14:textId="77777777" w:rsidR="008C12CE" w:rsidRDefault="003B683E">
            <w:pPr>
              <w:pStyle w:val="Observation"/>
              <w:numPr>
                <w:ilvl w:val="0"/>
                <w:numId w:val="0"/>
              </w:numPr>
              <w:rPr>
                <w:b w:val="0"/>
                <w:bCs w:val="0"/>
                <w:sz w:val="20"/>
                <w:szCs w:val="20"/>
              </w:rPr>
            </w:pPr>
            <w:proofErr w:type="spellStart"/>
            <w:r>
              <w:rPr>
                <w:b w:val="0"/>
                <w:bCs w:val="0"/>
                <w:sz w:val="20"/>
                <w:szCs w:val="20"/>
              </w:rPr>
              <w:t>If</w:t>
            </w:r>
            <w:proofErr w:type="spellEnd"/>
            <w:r>
              <w:rPr>
                <w:b w:val="0"/>
                <w:bCs w:val="0"/>
                <w:sz w:val="20"/>
                <w:szCs w:val="20"/>
              </w:rPr>
              <w:t xml:space="preserve"> </w:t>
            </w:r>
            <w:proofErr w:type="spellStart"/>
            <w:r>
              <w:rPr>
                <w:b w:val="0"/>
                <w:bCs w:val="0"/>
                <w:sz w:val="20"/>
                <w:szCs w:val="20"/>
              </w:rPr>
              <w:t>both</w:t>
            </w:r>
            <w:proofErr w:type="spellEnd"/>
            <w:r>
              <w:rPr>
                <w:b w:val="0"/>
                <w:bCs w:val="0"/>
                <w:sz w:val="20"/>
                <w:szCs w:val="20"/>
              </w:rPr>
              <w:t xml:space="preserve"> Rel-16 time-domain H/S/NA </w:t>
            </w:r>
            <w:proofErr w:type="spellStart"/>
            <w:r>
              <w:rPr>
                <w:b w:val="0"/>
                <w:bCs w:val="0"/>
                <w:sz w:val="20"/>
                <w:szCs w:val="20"/>
              </w:rPr>
              <w:t>configuration</w:t>
            </w:r>
            <w:proofErr w:type="spellEnd"/>
            <w:r>
              <w:rPr>
                <w:b w:val="0"/>
                <w:bCs w:val="0"/>
                <w:sz w:val="20"/>
                <w:szCs w:val="20"/>
              </w:rPr>
              <w:t xml:space="preserve"> and Rel-17 </w:t>
            </w:r>
            <w:proofErr w:type="spellStart"/>
            <w:r>
              <w:rPr>
                <w:b w:val="0"/>
                <w:bCs w:val="0"/>
                <w:sz w:val="20"/>
                <w:szCs w:val="20"/>
              </w:rPr>
              <w:t>frequency</w:t>
            </w:r>
            <w:proofErr w:type="spellEnd"/>
            <w:r>
              <w:rPr>
                <w:b w:val="0"/>
                <w:bCs w:val="0"/>
                <w:sz w:val="20"/>
                <w:szCs w:val="20"/>
              </w:rPr>
              <w:t xml:space="preserve"> </w:t>
            </w:r>
            <w:proofErr w:type="spellStart"/>
            <w:r>
              <w:rPr>
                <w:b w:val="0"/>
                <w:bCs w:val="0"/>
                <w:sz w:val="20"/>
                <w:szCs w:val="20"/>
              </w:rPr>
              <w:t>domain</w:t>
            </w:r>
            <w:proofErr w:type="spellEnd"/>
            <w:r>
              <w:rPr>
                <w:b w:val="0"/>
                <w:bCs w:val="0"/>
                <w:sz w:val="20"/>
                <w:szCs w:val="20"/>
              </w:rPr>
              <w:t xml:space="preserve"> H/S/NA </w:t>
            </w:r>
            <w:proofErr w:type="spellStart"/>
            <w:r>
              <w:rPr>
                <w:b w:val="0"/>
                <w:bCs w:val="0"/>
                <w:sz w:val="20"/>
                <w:szCs w:val="20"/>
              </w:rPr>
              <w:t>configuration</w:t>
            </w:r>
            <w:proofErr w:type="spellEnd"/>
            <w:r>
              <w:rPr>
                <w:b w:val="0"/>
                <w:bCs w:val="0"/>
                <w:sz w:val="20"/>
                <w:szCs w:val="20"/>
              </w:rPr>
              <w:t xml:space="preserve"> </w:t>
            </w:r>
            <w:proofErr w:type="spellStart"/>
            <w:r>
              <w:rPr>
                <w:b w:val="0"/>
                <w:bCs w:val="0"/>
                <w:sz w:val="20"/>
                <w:szCs w:val="20"/>
              </w:rPr>
              <w:t>are</w:t>
            </w:r>
            <w:proofErr w:type="spellEnd"/>
            <w:r>
              <w:rPr>
                <w:b w:val="0"/>
                <w:bCs w:val="0"/>
                <w:sz w:val="20"/>
                <w:szCs w:val="20"/>
              </w:rPr>
              <w:t xml:space="preserve"> </w:t>
            </w:r>
            <w:proofErr w:type="spellStart"/>
            <w:r>
              <w:rPr>
                <w:b w:val="0"/>
                <w:bCs w:val="0"/>
                <w:sz w:val="20"/>
                <w:szCs w:val="20"/>
              </w:rPr>
              <w:t>provided</w:t>
            </w:r>
            <w:proofErr w:type="spellEnd"/>
            <w:r>
              <w:rPr>
                <w:b w:val="0"/>
                <w:bCs w:val="0"/>
                <w:sz w:val="20"/>
                <w:szCs w:val="20"/>
              </w:rPr>
              <w:t xml:space="preserve"> </w:t>
            </w:r>
            <w:proofErr w:type="spellStart"/>
            <w:r>
              <w:rPr>
                <w:b w:val="0"/>
                <w:bCs w:val="0"/>
                <w:sz w:val="20"/>
                <w:szCs w:val="20"/>
              </w:rPr>
              <w:t>for</w:t>
            </w:r>
            <w:proofErr w:type="spellEnd"/>
            <w:r>
              <w:rPr>
                <w:b w:val="0"/>
                <w:bCs w:val="0"/>
                <w:sz w:val="20"/>
                <w:szCs w:val="20"/>
              </w:rPr>
              <w:t xml:space="preserve"> a </w:t>
            </w:r>
            <w:proofErr w:type="spellStart"/>
            <w:r>
              <w:rPr>
                <w:b w:val="0"/>
                <w:bCs w:val="0"/>
                <w:sz w:val="20"/>
                <w:szCs w:val="20"/>
              </w:rPr>
              <w:t>given</w:t>
            </w:r>
            <w:proofErr w:type="spellEnd"/>
            <w:r>
              <w:rPr>
                <w:b w:val="0"/>
                <w:bCs w:val="0"/>
                <w:sz w:val="20"/>
                <w:szCs w:val="20"/>
              </w:rPr>
              <w:t xml:space="preserve"> RB </w:t>
            </w:r>
            <w:proofErr w:type="spellStart"/>
            <w:r>
              <w:rPr>
                <w:b w:val="0"/>
                <w:bCs w:val="0"/>
                <w:sz w:val="20"/>
                <w:szCs w:val="20"/>
              </w:rPr>
              <w:t>set</w:t>
            </w:r>
            <w:proofErr w:type="spellEnd"/>
            <w:r>
              <w:rPr>
                <w:b w:val="0"/>
                <w:bCs w:val="0"/>
                <w:sz w:val="20"/>
                <w:szCs w:val="20"/>
              </w:rPr>
              <w:t xml:space="preserve"> </w:t>
            </w:r>
            <w:proofErr w:type="spellStart"/>
            <w:r>
              <w:rPr>
                <w:b w:val="0"/>
                <w:bCs w:val="0"/>
                <w:sz w:val="20"/>
                <w:szCs w:val="20"/>
              </w:rPr>
              <w:t>within</w:t>
            </w:r>
            <w:proofErr w:type="spellEnd"/>
            <w:r>
              <w:rPr>
                <w:b w:val="0"/>
                <w:bCs w:val="0"/>
                <w:sz w:val="20"/>
                <w:szCs w:val="20"/>
              </w:rPr>
              <w:t xml:space="preserve"> a </w:t>
            </w:r>
            <w:proofErr w:type="spellStart"/>
            <w:r>
              <w:rPr>
                <w:b w:val="0"/>
                <w:bCs w:val="0"/>
                <w:sz w:val="20"/>
                <w:szCs w:val="20"/>
              </w:rPr>
              <w:t>slot</w:t>
            </w:r>
            <w:proofErr w:type="spellEnd"/>
            <w:r>
              <w:rPr>
                <w:b w:val="0"/>
                <w:bCs w:val="0"/>
                <w:sz w:val="20"/>
                <w:szCs w:val="20"/>
              </w:rPr>
              <w:t xml:space="preserve">, </w:t>
            </w:r>
            <w:proofErr w:type="spellStart"/>
            <w:r>
              <w:rPr>
                <w:b w:val="0"/>
                <w:bCs w:val="0"/>
                <w:sz w:val="20"/>
                <w:szCs w:val="20"/>
              </w:rPr>
              <w:t>the</w:t>
            </w:r>
            <w:proofErr w:type="spellEnd"/>
            <w:r>
              <w:rPr>
                <w:b w:val="0"/>
                <w:bCs w:val="0"/>
                <w:sz w:val="20"/>
                <w:szCs w:val="20"/>
              </w:rPr>
              <w:t xml:space="preserve"> availabilityCombinationsRB-Groups-r17 </w:t>
            </w:r>
            <w:proofErr w:type="spellStart"/>
            <w:r>
              <w:rPr>
                <w:b w:val="0"/>
                <w:bCs w:val="0"/>
                <w:sz w:val="20"/>
                <w:szCs w:val="20"/>
              </w:rPr>
              <w:t>is</w:t>
            </w:r>
            <w:proofErr w:type="spellEnd"/>
            <w:r>
              <w:rPr>
                <w:b w:val="0"/>
                <w:bCs w:val="0"/>
                <w:sz w:val="20"/>
                <w:szCs w:val="20"/>
              </w:rPr>
              <w:t xml:space="preserve"> </w:t>
            </w:r>
            <w:proofErr w:type="spellStart"/>
            <w:r>
              <w:rPr>
                <w:b w:val="0"/>
                <w:bCs w:val="0"/>
                <w:sz w:val="20"/>
                <w:szCs w:val="20"/>
              </w:rPr>
              <w:t>used</w:t>
            </w:r>
            <w:proofErr w:type="spellEnd"/>
            <w:r>
              <w:rPr>
                <w:b w:val="0"/>
                <w:bCs w:val="0"/>
                <w:sz w:val="20"/>
                <w:szCs w:val="20"/>
              </w:rPr>
              <w:t xml:space="preserve"> </w:t>
            </w:r>
            <w:proofErr w:type="spellStart"/>
            <w:r>
              <w:rPr>
                <w:b w:val="0"/>
                <w:bCs w:val="0"/>
                <w:sz w:val="20"/>
                <w:szCs w:val="20"/>
              </w:rPr>
              <w:t>to</w:t>
            </w:r>
            <w:proofErr w:type="spellEnd"/>
            <w:r>
              <w:rPr>
                <w:b w:val="0"/>
                <w:bCs w:val="0"/>
                <w:sz w:val="20"/>
                <w:szCs w:val="20"/>
              </w:rPr>
              <w:t xml:space="preserve"> </w:t>
            </w:r>
            <w:proofErr w:type="spellStart"/>
            <w:r>
              <w:rPr>
                <w:b w:val="0"/>
                <w:bCs w:val="0"/>
                <w:sz w:val="20"/>
                <w:szCs w:val="20"/>
              </w:rPr>
              <w:t>provide</w:t>
            </w:r>
            <w:proofErr w:type="spellEnd"/>
            <w:r>
              <w:rPr>
                <w:b w:val="0"/>
                <w:bCs w:val="0"/>
                <w:sz w:val="20"/>
                <w:szCs w:val="20"/>
              </w:rPr>
              <w:t xml:space="preserve"> </w:t>
            </w:r>
            <w:proofErr w:type="spellStart"/>
            <w:r>
              <w:rPr>
                <w:b w:val="0"/>
                <w:bCs w:val="0"/>
                <w:sz w:val="20"/>
                <w:szCs w:val="20"/>
              </w:rPr>
              <w:t>dynamic</w:t>
            </w:r>
            <w:proofErr w:type="spellEnd"/>
            <w:r>
              <w:rPr>
                <w:b w:val="0"/>
                <w:bCs w:val="0"/>
                <w:sz w:val="20"/>
                <w:szCs w:val="20"/>
              </w:rPr>
              <w:t xml:space="preserve"> </w:t>
            </w:r>
            <w:proofErr w:type="spellStart"/>
            <w:r>
              <w:rPr>
                <w:b w:val="0"/>
                <w:bCs w:val="0"/>
                <w:sz w:val="20"/>
                <w:szCs w:val="20"/>
              </w:rPr>
              <w:t>availability</w:t>
            </w:r>
            <w:proofErr w:type="spellEnd"/>
            <w:r>
              <w:rPr>
                <w:b w:val="0"/>
                <w:bCs w:val="0"/>
                <w:sz w:val="20"/>
                <w:szCs w:val="20"/>
              </w:rPr>
              <w:t xml:space="preserve"> </w:t>
            </w:r>
            <w:proofErr w:type="spellStart"/>
            <w:r>
              <w:rPr>
                <w:b w:val="0"/>
                <w:bCs w:val="0"/>
                <w:sz w:val="20"/>
                <w:szCs w:val="20"/>
              </w:rPr>
              <w:t>indication</w:t>
            </w:r>
            <w:proofErr w:type="spellEnd"/>
            <w:r>
              <w:rPr>
                <w:b w:val="0"/>
                <w:bCs w:val="0"/>
                <w:sz w:val="20"/>
                <w:szCs w:val="20"/>
              </w:rPr>
              <w:t xml:space="preserve"> </w:t>
            </w:r>
            <w:proofErr w:type="spellStart"/>
            <w:r>
              <w:rPr>
                <w:b w:val="0"/>
                <w:bCs w:val="0"/>
                <w:sz w:val="20"/>
                <w:szCs w:val="20"/>
              </w:rPr>
              <w:t>for</w:t>
            </w:r>
            <w:proofErr w:type="spellEnd"/>
            <w:r>
              <w:rPr>
                <w:b w:val="0"/>
                <w:bCs w:val="0"/>
                <w:sz w:val="20"/>
                <w:szCs w:val="20"/>
              </w:rPr>
              <w:t xml:space="preserve"> </w:t>
            </w:r>
            <w:proofErr w:type="spellStart"/>
            <w:r>
              <w:rPr>
                <w:b w:val="0"/>
                <w:bCs w:val="0"/>
                <w:sz w:val="20"/>
                <w:szCs w:val="20"/>
              </w:rPr>
              <w:t>both</w:t>
            </w:r>
            <w:proofErr w:type="spellEnd"/>
            <w:r>
              <w:rPr>
                <w:b w:val="0"/>
                <w:bCs w:val="0"/>
                <w:sz w:val="20"/>
                <w:szCs w:val="20"/>
              </w:rPr>
              <w:t xml:space="preserve"> Rel-16 and Rel-17 Soft </w:t>
            </w:r>
            <w:proofErr w:type="spellStart"/>
            <w:r>
              <w:rPr>
                <w:b w:val="0"/>
                <w:bCs w:val="0"/>
                <w:sz w:val="20"/>
                <w:szCs w:val="20"/>
              </w:rPr>
              <w:t>resource</w:t>
            </w:r>
            <w:proofErr w:type="spellEnd"/>
            <w:r>
              <w:rPr>
                <w:b w:val="0"/>
                <w:bCs w:val="0"/>
                <w:sz w:val="20"/>
                <w:szCs w:val="20"/>
              </w:rPr>
              <w:t>.</w:t>
            </w:r>
          </w:p>
        </w:tc>
      </w:tr>
      <w:tr w:rsidR="008C12CE" w14:paraId="2F61124C" w14:textId="77777777">
        <w:tc>
          <w:tcPr>
            <w:tcW w:w="3974" w:type="dxa"/>
          </w:tcPr>
          <w:p w14:paraId="68953674" w14:textId="77777777" w:rsidR="008C12CE" w:rsidRDefault="003B683E">
            <w:pPr>
              <w:pStyle w:val="Observation"/>
              <w:numPr>
                <w:ilvl w:val="0"/>
                <w:numId w:val="0"/>
              </w:numPr>
              <w:rPr>
                <w:szCs w:val="20"/>
              </w:rPr>
            </w:pPr>
            <w:r>
              <w:rPr>
                <w:szCs w:val="20"/>
              </w:rPr>
              <w:lastRenderedPageBreak/>
              <w:t xml:space="preserve">Huawei, HiSilicon </w:t>
            </w:r>
            <w:r>
              <w:rPr>
                <w:szCs w:val="20"/>
              </w:rPr>
              <w:fldChar w:fldCharType="begin"/>
            </w:r>
            <w:r>
              <w:rPr>
                <w:szCs w:val="20"/>
              </w:rPr>
              <w:instrText xml:space="preserve"> REF _Ref118984115 \r \h  \* MERGEFORMAT </w:instrText>
            </w:r>
            <w:r>
              <w:rPr>
                <w:szCs w:val="20"/>
              </w:rPr>
            </w:r>
            <w:r>
              <w:rPr>
                <w:szCs w:val="20"/>
              </w:rPr>
              <w:fldChar w:fldCharType="separate"/>
            </w:r>
            <w:r>
              <w:rPr>
                <w:szCs w:val="20"/>
              </w:rPr>
              <w:t>[10]</w:t>
            </w:r>
            <w:r>
              <w:rPr>
                <w:szCs w:val="20"/>
              </w:rPr>
              <w:fldChar w:fldCharType="end"/>
            </w:r>
            <w:r>
              <w:rPr>
                <w:szCs w:val="20"/>
              </w:rPr>
              <w:t xml:space="preserve">, </w:t>
            </w:r>
            <w:r>
              <w:rPr>
                <w:szCs w:val="20"/>
              </w:rPr>
              <w:fldChar w:fldCharType="begin"/>
            </w:r>
            <w:r>
              <w:rPr>
                <w:szCs w:val="20"/>
              </w:rPr>
              <w:instrText xml:space="preserve"> REF _Ref118965803 \r \h  \* MERGEFORMAT </w:instrText>
            </w:r>
            <w:r>
              <w:rPr>
                <w:szCs w:val="20"/>
              </w:rPr>
            </w:r>
            <w:r>
              <w:rPr>
                <w:szCs w:val="20"/>
              </w:rPr>
              <w:fldChar w:fldCharType="separate"/>
            </w:r>
            <w:r>
              <w:rPr>
                <w:szCs w:val="20"/>
              </w:rPr>
              <w:t>[11]</w:t>
            </w:r>
            <w:r>
              <w:rPr>
                <w:szCs w:val="20"/>
              </w:rPr>
              <w:fldChar w:fldCharType="end"/>
            </w:r>
          </w:p>
        </w:tc>
        <w:tc>
          <w:tcPr>
            <w:tcW w:w="3954" w:type="dxa"/>
          </w:tcPr>
          <w:p w14:paraId="3F56E49F" w14:textId="77777777" w:rsidR="008C12CE" w:rsidRDefault="003B683E">
            <w:pPr>
              <w:jc w:val="both"/>
            </w:pPr>
            <w:proofErr w:type="spellStart"/>
            <w:r>
              <w:t>If</w:t>
            </w:r>
            <w:proofErr w:type="spellEnd"/>
            <w:r>
              <w:t xml:space="preserve"> </w:t>
            </w:r>
            <w:proofErr w:type="spellStart"/>
            <w:r>
              <w:t>only</w:t>
            </w:r>
            <w:proofErr w:type="spellEnd"/>
            <w:r>
              <w:t xml:space="preserve"> Rel-16 H/S/NA </w:t>
            </w:r>
            <w:proofErr w:type="spellStart"/>
            <w:r>
              <w:t>resource</w:t>
            </w:r>
            <w:proofErr w:type="spellEnd"/>
            <w:r>
              <w:t xml:space="preserve"> </w:t>
            </w:r>
            <w:proofErr w:type="spellStart"/>
            <w:r>
              <w:t>configuration</w:t>
            </w:r>
            <w:proofErr w:type="spellEnd"/>
            <w:r>
              <w:t xml:space="preserve"> </w:t>
            </w:r>
            <w:proofErr w:type="spellStart"/>
            <w:r>
              <w:t>is</w:t>
            </w:r>
            <w:proofErr w:type="spellEnd"/>
            <w:r>
              <w:t xml:space="preserve"> </w:t>
            </w:r>
            <w:proofErr w:type="spellStart"/>
            <w:r>
              <w:t>provided</w:t>
            </w:r>
            <w:proofErr w:type="spellEnd"/>
            <w:r>
              <w:t xml:space="preserve"> </w:t>
            </w:r>
            <w:proofErr w:type="spellStart"/>
            <w:r>
              <w:t>for</w:t>
            </w:r>
            <w:proofErr w:type="spellEnd"/>
            <w:r>
              <w:t xml:space="preserve"> a </w:t>
            </w:r>
            <w:proofErr w:type="spellStart"/>
            <w:r>
              <w:t>given</w:t>
            </w:r>
            <w:proofErr w:type="spellEnd"/>
            <w:r>
              <w:t xml:space="preserve"> a </w:t>
            </w:r>
            <w:proofErr w:type="spellStart"/>
            <w:r>
              <w:t>slot</w:t>
            </w:r>
            <w:proofErr w:type="spellEnd"/>
            <w:r>
              <w:t>:</w:t>
            </w:r>
          </w:p>
          <w:p w14:paraId="038D717F" w14:textId="77777777" w:rsidR="008C12CE" w:rsidRDefault="003B683E">
            <w:pPr>
              <w:pStyle w:val="Observation"/>
              <w:numPr>
                <w:ilvl w:val="0"/>
                <w:numId w:val="14"/>
              </w:numPr>
              <w:rPr>
                <w:b w:val="0"/>
                <w:bCs w:val="0"/>
                <w:szCs w:val="20"/>
              </w:rPr>
            </w:pPr>
            <w:proofErr w:type="spellStart"/>
            <w:r>
              <w:rPr>
                <w:b w:val="0"/>
                <w:bCs w:val="0"/>
                <w:szCs w:val="20"/>
              </w:rPr>
              <w:t>If</w:t>
            </w:r>
            <w:proofErr w:type="spellEnd"/>
            <w:r>
              <w:rPr>
                <w:b w:val="0"/>
                <w:bCs w:val="0"/>
                <w:szCs w:val="20"/>
              </w:rPr>
              <w:t xml:space="preserve"> Rel-16 </w:t>
            </w:r>
            <w:proofErr w:type="spellStart"/>
            <w:r>
              <w:rPr>
                <w:b w:val="0"/>
                <w:bCs w:val="0"/>
                <w:szCs w:val="20"/>
              </w:rPr>
              <w:t>dynamic</w:t>
            </w:r>
            <w:proofErr w:type="spellEnd"/>
            <w:r>
              <w:rPr>
                <w:b w:val="0"/>
                <w:bCs w:val="0"/>
                <w:szCs w:val="20"/>
              </w:rPr>
              <w:t xml:space="preserve"> </w:t>
            </w:r>
            <w:proofErr w:type="spellStart"/>
            <w:r>
              <w:rPr>
                <w:b w:val="0"/>
                <w:bCs w:val="0"/>
                <w:szCs w:val="20"/>
              </w:rPr>
              <w:t>indication</w:t>
            </w:r>
            <w:proofErr w:type="spellEnd"/>
            <w:r>
              <w:rPr>
                <w:b w:val="0"/>
                <w:bCs w:val="0"/>
                <w:szCs w:val="20"/>
              </w:rPr>
              <w:t xml:space="preserve"> </w:t>
            </w:r>
            <w:proofErr w:type="spellStart"/>
            <w:r>
              <w:rPr>
                <w:b w:val="0"/>
                <w:bCs w:val="0"/>
                <w:szCs w:val="20"/>
              </w:rPr>
              <w:t>of</w:t>
            </w:r>
            <w:proofErr w:type="spellEnd"/>
            <w:r>
              <w:rPr>
                <w:b w:val="0"/>
                <w:bCs w:val="0"/>
                <w:szCs w:val="20"/>
              </w:rPr>
              <w:t xml:space="preserve"> </w:t>
            </w:r>
            <w:proofErr w:type="spellStart"/>
            <w:r>
              <w:rPr>
                <w:b w:val="0"/>
                <w:bCs w:val="0"/>
                <w:szCs w:val="20"/>
              </w:rPr>
              <w:t>availability</w:t>
            </w:r>
            <w:proofErr w:type="spellEnd"/>
            <w:r>
              <w:rPr>
                <w:b w:val="0"/>
                <w:bCs w:val="0"/>
                <w:szCs w:val="20"/>
              </w:rPr>
              <w:t xml:space="preserve"> </w:t>
            </w:r>
            <w:proofErr w:type="spellStart"/>
            <w:r>
              <w:rPr>
                <w:b w:val="0"/>
                <w:bCs w:val="0"/>
                <w:szCs w:val="20"/>
              </w:rPr>
              <w:t>is</w:t>
            </w:r>
            <w:proofErr w:type="spellEnd"/>
            <w:r>
              <w:rPr>
                <w:b w:val="0"/>
                <w:bCs w:val="0"/>
                <w:szCs w:val="20"/>
              </w:rPr>
              <w:t xml:space="preserve"> not </w:t>
            </w:r>
            <w:proofErr w:type="spellStart"/>
            <w:r>
              <w:rPr>
                <w:b w:val="0"/>
                <w:bCs w:val="0"/>
                <w:szCs w:val="20"/>
              </w:rPr>
              <w:t>configured</w:t>
            </w:r>
            <w:proofErr w:type="spellEnd"/>
            <w:r>
              <w:rPr>
                <w:b w:val="0"/>
                <w:bCs w:val="0"/>
                <w:szCs w:val="20"/>
              </w:rPr>
              <w:t xml:space="preserve"> </w:t>
            </w:r>
            <w:proofErr w:type="spellStart"/>
            <w:r>
              <w:rPr>
                <w:b w:val="0"/>
                <w:bCs w:val="0"/>
                <w:szCs w:val="20"/>
              </w:rPr>
              <w:t>by</w:t>
            </w:r>
            <w:proofErr w:type="spellEnd"/>
            <w:r>
              <w:rPr>
                <w:b w:val="0"/>
                <w:bCs w:val="0"/>
                <w:szCs w:val="20"/>
              </w:rPr>
              <w:t xml:space="preserve"> RRC </w:t>
            </w:r>
            <w:proofErr w:type="spellStart"/>
            <w:r>
              <w:rPr>
                <w:b w:val="0"/>
                <w:bCs w:val="0"/>
                <w:szCs w:val="20"/>
              </w:rPr>
              <w:t>or</w:t>
            </w:r>
            <w:proofErr w:type="spellEnd"/>
            <w:r>
              <w:rPr>
                <w:b w:val="0"/>
                <w:bCs w:val="0"/>
                <w:szCs w:val="20"/>
              </w:rPr>
              <w:t xml:space="preserve"> not </w:t>
            </w:r>
            <w:proofErr w:type="spellStart"/>
            <w:r>
              <w:rPr>
                <w:b w:val="0"/>
                <w:bCs w:val="0"/>
                <w:szCs w:val="20"/>
              </w:rPr>
              <w:t>provided</w:t>
            </w:r>
            <w:proofErr w:type="spellEnd"/>
            <w:r>
              <w:rPr>
                <w:b w:val="0"/>
                <w:bCs w:val="0"/>
                <w:szCs w:val="20"/>
              </w:rPr>
              <w:t xml:space="preserve"> </w:t>
            </w:r>
            <w:proofErr w:type="spellStart"/>
            <w:r>
              <w:rPr>
                <w:b w:val="0"/>
                <w:bCs w:val="0"/>
                <w:szCs w:val="20"/>
              </w:rPr>
              <w:t>by</w:t>
            </w:r>
            <w:proofErr w:type="spellEnd"/>
            <w:r>
              <w:rPr>
                <w:b w:val="0"/>
                <w:bCs w:val="0"/>
                <w:szCs w:val="20"/>
              </w:rPr>
              <w:t xml:space="preserve"> DCI, </w:t>
            </w:r>
            <w:proofErr w:type="spellStart"/>
            <w:r>
              <w:rPr>
                <w:b w:val="0"/>
                <w:bCs w:val="0"/>
                <w:szCs w:val="20"/>
              </w:rPr>
              <w:t>the</w:t>
            </w:r>
            <w:proofErr w:type="spellEnd"/>
            <w:r>
              <w:rPr>
                <w:b w:val="0"/>
                <w:bCs w:val="0"/>
                <w:szCs w:val="20"/>
              </w:rPr>
              <w:t xml:space="preserve"> </w:t>
            </w:r>
            <w:proofErr w:type="spellStart"/>
            <w:r>
              <w:rPr>
                <w:b w:val="0"/>
                <w:bCs w:val="0"/>
                <w:szCs w:val="20"/>
              </w:rPr>
              <w:t>child</w:t>
            </w:r>
            <w:proofErr w:type="spellEnd"/>
            <w:r>
              <w:rPr>
                <w:b w:val="0"/>
                <w:bCs w:val="0"/>
                <w:szCs w:val="20"/>
              </w:rPr>
              <w:t xml:space="preserve"> </w:t>
            </w:r>
            <w:proofErr w:type="spellStart"/>
            <w:r>
              <w:rPr>
                <w:b w:val="0"/>
                <w:bCs w:val="0"/>
                <w:szCs w:val="20"/>
              </w:rPr>
              <w:t>node</w:t>
            </w:r>
            <w:proofErr w:type="spellEnd"/>
            <w:r>
              <w:rPr>
                <w:b w:val="0"/>
                <w:bCs w:val="0"/>
                <w:szCs w:val="20"/>
              </w:rPr>
              <w:t xml:space="preserve"> </w:t>
            </w:r>
            <w:proofErr w:type="spellStart"/>
            <w:r>
              <w:rPr>
                <w:b w:val="0"/>
                <w:bCs w:val="0"/>
                <w:szCs w:val="20"/>
              </w:rPr>
              <w:t>ignores</w:t>
            </w:r>
            <w:proofErr w:type="spellEnd"/>
            <w:r>
              <w:rPr>
                <w:b w:val="0"/>
                <w:bCs w:val="0"/>
                <w:szCs w:val="20"/>
              </w:rPr>
              <w:t xml:space="preserve"> </w:t>
            </w:r>
            <w:proofErr w:type="spellStart"/>
            <w:r>
              <w:rPr>
                <w:b w:val="0"/>
                <w:bCs w:val="0"/>
                <w:szCs w:val="20"/>
              </w:rPr>
              <w:t>the</w:t>
            </w:r>
            <w:proofErr w:type="spellEnd"/>
            <w:r>
              <w:rPr>
                <w:b w:val="0"/>
                <w:bCs w:val="0"/>
                <w:szCs w:val="20"/>
              </w:rPr>
              <w:t xml:space="preserve"> Rel-17 </w:t>
            </w:r>
            <w:proofErr w:type="spellStart"/>
            <w:r>
              <w:rPr>
                <w:b w:val="0"/>
                <w:bCs w:val="0"/>
                <w:szCs w:val="20"/>
              </w:rPr>
              <w:t>dynamic</w:t>
            </w:r>
            <w:proofErr w:type="spellEnd"/>
            <w:r>
              <w:rPr>
                <w:b w:val="0"/>
                <w:bCs w:val="0"/>
                <w:szCs w:val="20"/>
              </w:rPr>
              <w:t xml:space="preserve"> </w:t>
            </w:r>
            <w:proofErr w:type="spellStart"/>
            <w:r>
              <w:rPr>
                <w:b w:val="0"/>
                <w:bCs w:val="0"/>
                <w:szCs w:val="20"/>
              </w:rPr>
              <w:t>availability</w:t>
            </w:r>
            <w:proofErr w:type="spellEnd"/>
            <w:r>
              <w:rPr>
                <w:b w:val="0"/>
                <w:bCs w:val="0"/>
                <w:szCs w:val="20"/>
              </w:rPr>
              <w:t xml:space="preserve"> </w:t>
            </w:r>
            <w:proofErr w:type="spellStart"/>
            <w:r>
              <w:rPr>
                <w:b w:val="0"/>
                <w:bCs w:val="0"/>
                <w:szCs w:val="20"/>
              </w:rPr>
              <w:t>indication</w:t>
            </w:r>
            <w:proofErr w:type="spellEnd"/>
            <w:r>
              <w:rPr>
                <w:b w:val="0"/>
                <w:bCs w:val="0"/>
                <w:szCs w:val="20"/>
              </w:rPr>
              <w:t xml:space="preserve">, </w:t>
            </w:r>
            <w:proofErr w:type="spellStart"/>
            <w:r>
              <w:rPr>
                <w:b w:val="0"/>
                <w:bCs w:val="0"/>
                <w:szCs w:val="20"/>
              </w:rPr>
              <w:t>if</w:t>
            </w:r>
            <w:proofErr w:type="spellEnd"/>
            <w:r>
              <w:rPr>
                <w:b w:val="0"/>
                <w:bCs w:val="0"/>
                <w:szCs w:val="20"/>
              </w:rPr>
              <w:t xml:space="preserve"> </w:t>
            </w:r>
            <w:proofErr w:type="spellStart"/>
            <w:r>
              <w:rPr>
                <w:b w:val="0"/>
                <w:bCs w:val="0"/>
                <w:szCs w:val="20"/>
              </w:rPr>
              <w:t>any</w:t>
            </w:r>
            <w:proofErr w:type="spellEnd"/>
            <w:r>
              <w:rPr>
                <w:b w:val="0"/>
                <w:bCs w:val="0"/>
                <w:szCs w:val="20"/>
              </w:rPr>
              <w:t>.</w:t>
            </w:r>
          </w:p>
          <w:p w14:paraId="6447BE6C" w14:textId="77777777" w:rsidR="008C12CE" w:rsidRDefault="003B683E">
            <w:pPr>
              <w:pStyle w:val="Observation"/>
              <w:numPr>
                <w:ilvl w:val="0"/>
                <w:numId w:val="14"/>
              </w:numPr>
              <w:rPr>
                <w:szCs w:val="20"/>
              </w:rPr>
            </w:pPr>
            <w:proofErr w:type="spellStart"/>
            <w:r>
              <w:rPr>
                <w:b w:val="0"/>
                <w:bCs w:val="0"/>
                <w:szCs w:val="20"/>
              </w:rPr>
              <w:t>If</w:t>
            </w:r>
            <w:proofErr w:type="spellEnd"/>
            <w:r>
              <w:rPr>
                <w:b w:val="0"/>
                <w:bCs w:val="0"/>
                <w:szCs w:val="20"/>
              </w:rPr>
              <w:t xml:space="preserve"> </w:t>
            </w:r>
            <w:proofErr w:type="spellStart"/>
            <w:r>
              <w:rPr>
                <w:b w:val="0"/>
                <w:bCs w:val="0"/>
                <w:szCs w:val="20"/>
              </w:rPr>
              <w:t>both</w:t>
            </w:r>
            <w:proofErr w:type="spellEnd"/>
            <w:r>
              <w:rPr>
                <w:b w:val="0"/>
                <w:bCs w:val="0"/>
                <w:szCs w:val="20"/>
              </w:rPr>
              <w:t xml:space="preserve"> Rel-16 and Rel-17 </w:t>
            </w:r>
            <w:proofErr w:type="spellStart"/>
            <w:r>
              <w:rPr>
                <w:b w:val="0"/>
                <w:bCs w:val="0"/>
                <w:szCs w:val="20"/>
              </w:rPr>
              <w:t>dynamic</w:t>
            </w:r>
            <w:proofErr w:type="spellEnd"/>
            <w:r>
              <w:rPr>
                <w:b w:val="0"/>
                <w:bCs w:val="0"/>
                <w:szCs w:val="20"/>
              </w:rPr>
              <w:t xml:space="preserve"> </w:t>
            </w:r>
            <w:proofErr w:type="spellStart"/>
            <w:r>
              <w:rPr>
                <w:b w:val="0"/>
                <w:bCs w:val="0"/>
                <w:szCs w:val="20"/>
              </w:rPr>
              <w:t>indication</w:t>
            </w:r>
            <w:proofErr w:type="spellEnd"/>
            <w:r>
              <w:rPr>
                <w:b w:val="0"/>
                <w:bCs w:val="0"/>
                <w:szCs w:val="20"/>
              </w:rPr>
              <w:t xml:space="preserve"> </w:t>
            </w:r>
            <w:proofErr w:type="spellStart"/>
            <w:r>
              <w:rPr>
                <w:b w:val="0"/>
                <w:bCs w:val="0"/>
                <w:szCs w:val="20"/>
              </w:rPr>
              <w:t>of</w:t>
            </w:r>
            <w:proofErr w:type="spellEnd"/>
            <w:r>
              <w:rPr>
                <w:b w:val="0"/>
                <w:bCs w:val="0"/>
                <w:szCs w:val="20"/>
              </w:rPr>
              <w:t xml:space="preserve"> </w:t>
            </w:r>
            <w:proofErr w:type="spellStart"/>
            <w:r>
              <w:rPr>
                <w:b w:val="0"/>
                <w:bCs w:val="0"/>
                <w:szCs w:val="20"/>
              </w:rPr>
              <w:t>availability</w:t>
            </w:r>
            <w:proofErr w:type="spellEnd"/>
            <w:r>
              <w:rPr>
                <w:b w:val="0"/>
                <w:bCs w:val="0"/>
                <w:szCs w:val="20"/>
              </w:rPr>
              <w:t xml:space="preserve"> </w:t>
            </w:r>
            <w:proofErr w:type="spellStart"/>
            <w:r>
              <w:rPr>
                <w:b w:val="0"/>
                <w:bCs w:val="0"/>
                <w:szCs w:val="20"/>
              </w:rPr>
              <w:t>are</w:t>
            </w:r>
            <w:proofErr w:type="spellEnd"/>
            <w:r>
              <w:rPr>
                <w:b w:val="0"/>
                <w:bCs w:val="0"/>
                <w:szCs w:val="20"/>
              </w:rPr>
              <w:t xml:space="preserve"> </w:t>
            </w:r>
            <w:proofErr w:type="spellStart"/>
            <w:r>
              <w:rPr>
                <w:b w:val="0"/>
                <w:bCs w:val="0"/>
                <w:szCs w:val="20"/>
              </w:rPr>
              <w:t>configured</w:t>
            </w:r>
            <w:proofErr w:type="spellEnd"/>
            <w:r>
              <w:rPr>
                <w:b w:val="0"/>
                <w:bCs w:val="0"/>
                <w:szCs w:val="20"/>
              </w:rPr>
              <w:t xml:space="preserve"> and </w:t>
            </w:r>
            <w:proofErr w:type="spellStart"/>
            <w:r>
              <w:rPr>
                <w:b w:val="0"/>
                <w:bCs w:val="0"/>
                <w:szCs w:val="20"/>
              </w:rPr>
              <w:t>received</w:t>
            </w:r>
            <w:proofErr w:type="spellEnd"/>
            <w:r>
              <w:rPr>
                <w:b w:val="0"/>
                <w:bCs w:val="0"/>
                <w:szCs w:val="20"/>
              </w:rPr>
              <w:t xml:space="preserve">, </w:t>
            </w:r>
            <w:proofErr w:type="spellStart"/>
            <w:r>
              <w:rPr>
                <w:b w:val="0"/>
                <w:bCs w:val="0"/>
                <w:szCs w:val="20"/>
              </w:rPr>
              <w:t>the</w:t>
            </w:r>
            <w:proofErr w:type="spellEnd"/>
            <w:r>
              <w:rPr>
                <w:b w:val="0"/>
                <w:bCs w:val="0"/>
                <w:szCs w:val="20"/>
              </w:rPr>
              <w:t xml:space="preserve"> </w:t>
            </w:r>
            <w:proofErr w:type="spellStart"/>
            <w:r>
              <w:rPr>
                <w:b w:val="0"/>
                <w:bCs w:val="0"/>
                <w:szCs w:val="20"/>
              </w:rPr>
              <w:t>child</w:t>
            </w:r>
            <w:proofErr w:type="spellEnd"/>
            <w:r>
              <w:rPr>
                <w:b w:val="0"/>
                <w:bCs w:val="0"/>
                <w:szCs w:val="20"/>
              </w:rPr>
              <w:t xml:space="preserve"> </w:t>
            </w:r>
            <w:proofErr w:type="spellStart"/>
            <w:r>
              <w:rPr>
                <w:b w:val="0"/>
                <w:bCs w:val="0"/>
                <w:szCs w:val="20"/>
              </w:rPr>
              <w:t>node</w:t>
            </w:r>
            <w:proofErr w:type="spellEnd"/>
            <w:r>
              <w:rPr>
                <w:b w:val="0"/>
                <w:bCs w:val="0"/>
                <w:szCs w:val="20"/>
              </w:rPr>
              <w:t xml:space="preserve"> </w:t>
            </w:r>
            <w:proofErr w:type="spellStart"/>
            <w:r>
              <w:rPr>
                <w:b w:val="0"/>
                <w:bCs w:val="0"/>
                <w:szCs w:val="20"/>
              </w:rPr>
              <w:t>ignores</w:t>
            </w:r>
            <w:proofErr w:type="spellEnd"/>
            <w:r>
              <w:rPr>
                <w:b w:val="0"/>
                <w:bCs w:val="0"/>
                <w:szCs w:val="20"/>
              </w:rPr>
              <w:t xml:space="preserve"> </w:t>
            </w:r>
            <w:proofErr w:type="spellStart"/>
            <w:r>
              <w:rPr>
                <w:b w:val="0"/>
                <w:bCs w:val="0"/>
                <w:szCs w:val="20"/>
              </w:rPr>
              <w:t>the</w:t>
            </w:r>
            <w:proofErr w:type="spellEnd"/>
            <w:r>
              <w:rPr>
                <w:b w:val="0"/>
                <w:bCs w:val="0"/>
                <w:szCs w:val="20"/>
              </w:rPr>
              <w:t xml:space="preserve"> Rel-17 </w:t>
            </w:r>
            <w:proofErr w:type="spellStart"/>
            <w:r>
              <w:rPr>
                <w:b w:val="0"/>
                <w:bCs w:val="0"/>
                <w:szCs w:val="20"/>
              </w:rPr>
              <w:t>dynamic</w:t>
            </w:r>
            <w:proofErr w:type="spellEnd"/>
            <w:r>
              <w:rPr>
                <w:b w:val="0"/>
                <w:bCs w:val="0"/>
                <w:szCs w:val="20"/>
              </w:rPr>
              <w:t xml:space="preserve"> </w:t>
            </w:r>
            <w:proofErr w:type="spellStart"/>
            <w:r>
              <w:rPr>
                <w:b w:val="0"/>
                <w:bCs w:val="0"/>
                <w:szCs w:val="20"/>
              </w:rPr>
              <w:t>availability</w:t>
            </w:r>
            <w:proofErr w:type="spellEnd"/>
            <w:r>
              <w:rPr>
                <w:b w:val="0"/>
                <w:bCs w:val="0"/>
                <w:szCs w:val="20"/>
              </w:rPr>
              <w:t xml:space="preserve"> </w:t>
            </w:r>
            <w:proofErr w:type="spellStart"/>
            <w:r>
              <w:rPr>
                <w:b w:val="0"/>
                <w:bCs w:val="0"/>
                <w:szCs w:val="20"/>
              </w:rPr>
              <w:t>indication</w:t>
            </w:r>
            <w:proofErr w:type="spellEnd"/>
            <w:r>
              <w:rPr>
                <w:b w:val="0"/>
                <w:bCs w:val="0"/>
                <w:szCs w:val="20"/>
              </w:rPr>
              <w:t>.</w:t>
            </w:r>
          </w:p>
        </w:tc>
      </w:tr>
    </w:tbl>
    <w:p w14:paraId="3A07B804" w14:textId="77777777" w:rsidR="008C12CE" w:rsidRDefault="008C12CE">
      <w:pPr>
        <w:pStyle w:val="ListNumber"/>
        <w:numPr>
          <w:ilvl w:val="0"/>
          <w:numId w:val="0"/>
        </w:numPr>
      </w:pPr>
    </w:p>
    <w:p w14:paraId="552B3317" w14:textId="77777777" w:rsidR="008C12CE" w:rsidRDefault="003B683E">
      <w:pPr>
        <w:pStyle w:val="TF"/>
        <w:jc w:val="both"/>
        <w:rPr>
          <w:b w:val="0"/>
          <w:bCs/>
          <w:lang w:val="en-GB"/>
        </w:rPr>
      </w:pPr>
      <w:r w:rsidRPr="007A0887">
        <w:rPr>
          <w:lang w:val="en-US"/>
        </w:rPr>
        <w:t>FL observation:</w:t>
      </w:r>
      <w:r w:rsidRPr="007A0887">
        <w:rPr>
          <w:szCs w:val="20"/>
          <w:lang w:val="en-US"/>
        </w:rPr>
        <w:t xml:space="preserve"> </w:t>
      </w:r>
      <w:r>
        <w:rPr>
          <w:b w:val="0"/>
          <w:bCs/>
          <w:lang w:val="en-GB"/>
        </w:rPr>
        <w:t>The two contributions relate to two different situations:</w:t>
      </w:r>
    </w:p>
    <w:p w14:paraId="7553D7B0" w14:textId="77777777" w:rsidR="008C12CE" w:rsidRDefault="003B683E">
      <w:pPr>
        <w:pStyle w:val="TF"/>
        <w:numPr>
          <w:ilvl w:val="0"/>
          <w:numId w:val="19"/>
        </w:numPr>
        <w:jc w:val="both"/>
        <w:rPr>
          <w:b w:val="0"/>
          <w:bCs/>
          <w:lang w:val="en-GB"/>
        </w:rPr>
      </w:pPr>
      <w:r>
        <w:rPr>
          <w:b w:val="0"/>
          <w:bCs/>
          <w:lang w:val="en-GB"/>
        </w:rPr>
        <w:t>If both Rel-</w:t>
      </w:r>
      <w:proofErr w:type="gramStart"/>
      <w:r>
        <w:rPr>
          <w:b w:val="0"/>
          <w:bCs/>
          <w:lang w:val="en-GB"/>
        </w:rPr>
        <w:t>16 time</w:t>
      </w:r>
      <w:proofErr w:type="gramEnd"/>
      <w:r>
        <w:rPr>
          <w:b w:val="0"/>
          <w:bCs/>
          <w:lang w:val="en-GB"/>
        </w:rPr>
        <w:t xml:space="preserve"> domain and Rel-17 frequency domain H/S/NA is provided </w:t>
      </w:r>
      <w:r>
        <w:rPr>
          <w:b w:val="0"/>
          <w:bCs/>
          <w:szCs w:val="20"/>
        </w:rPr>
        <w:fldChar w:fldCharType="begin"/>
      </w:r>
      <w:r w:rsidRPr="007A0887">
        <w:rPr>
          <w:b w:val="0"/>
          <w:bCs/>
          <w:szCs w:val="20"/>
          <w:lang w:val="en-US"/>
        </w:rPr>
        <w:instrText xml:space="preserve"> REF _Ref118984264 \r \h  \* MERGEFORMAT </w:instrText>
      </w:r>
      <w:r>
        <w:rPr>
          <w:b w:val="0"/>
          <w:bCs/>
          <w:szCs w:val="20"/>
        </w:rPr>
      </w:r>
      <w:r>
        <w:rPr>
          <w:b w:val="0"/>
          <w:bCs/>
          <w:szCs w:val="20"/>
        </w:rPr>
        <w:fldChar w:fldCharType="separate"/>
      </w:r>
      <w:r w:rsidRPr="007A0887">
        <w:rPr>
          <w:b w:val="0"/>
          <w:bCs/>
          <w:szCs w:val="20"/>
          <w:lang w:val="en-US"/>
        </w:rPr>
        <w:t>[9]</w:t>
      </w:r>
      <w:r>
        <w:rPr>
          <w:b w:val="0"/>
          <w:bCs/>
          <w:szCs w:val="20"/>
        </w:rPr>
        <w:fldChar w:fldCharType="end"/>
      </w:r>
      <w:r>
        <w:rPr>
          <w:b w:val="0"/>
          <w:bCs/>
          <w:szCs w:val="20"/>
          <w:lang w:val="en-US"/>
        </w:rPr>
        <w:t>, or</w:t>
      </w:r>
    </w:p>
    <w:p w14:paraId="2C866F14" w14:textId="77777777" w:rsidR="008C12CE" w:rsidRDefault="003B683E">
      <w:pPr>
        <w:pStyle w:val="TF"/>
        <w:numPr>
          <w:ilvl w:val="0"/>
          <w:numId w:val="19"/>
        </w:numPr>
        <w:jc w:val="both"/>
        <w:rPr>
          <w:b w:val="0"/>
          <w:bCs/>
          <w:lang w:val="en-GB"/>
        </w:rPr>
      </w:pPr>
      <w:r>
        <w:rPr>
          <w:b w:val="0"/>
          <w:bCs/>
          <w:szCs w:val="20"/>
          <w:lang w:val="en-US"/>
        </w:rPr>
        <w:t xml:space="preserve">If only Rel-16 time domain H/S/NA is provided </w:t>
      </w:r>
      <w:r>
        <w:rPr>
          <w:b w:val="0"/>
          <w:bCs/>
          <w:szCs w:val="20"/>
        </w:rPr>
        <w:fldChar w:fldCharType="begin"/>
      </w:r>
      <w:r w:rsidRPr="007A0887">
        <w:rPr>
          <w:b w:val="0"/>
          <w:bCs/>
          <w:szCs w:val="20"/>
          <w:lang w:val="en-US"/>
        </w:rPr>
        <w:instrText xml:space="preserve"> REF _Ref118984115 \r \h  \* MERGEFORMAT </w:instrText>
      </w:r>
      <w:r>
        <w:rPr>
          <w:b w:val="0"/>
          <w:bCs/>
          <w:szCs w:val="20"/>
        </w:rPr>
      </w:r>
      <w:r>
        <w:rPr>
          <w:b w:val="0"/>
          <w:bCs/>
          <w:szCs w:val="20"/>
        </w:rPr>
        <w:fldChar w:fldCharType="separate"/>
      </w:r>
      <w:r w:rsidRPr="007A0887">
        <w:rPr>
          <w:b w:val="0"/>
          <w:bCs/>
          <w:szCs w:val="20"/>
          <w:lang w:val="en-US"/>
        </w:rPr>
        <w:t>[10]</w:t>
      </w:r>
      <w:r>
        <w:rPr>
          <w:b w:val="0"/>
          <w:bCs/>
          <w:szCs w:val="20"/>
        </w:rPr>
        <w:fldChar w:fldCharType="end"/>
      </w:r>
      <w:r w:rsidRPr="007A0887">
        <w:rPr>
          <w:b w:val="0"/>
          <w:bCs/>
          <w:szCs w:val="20"/>
          <w:lang w:val="en-US"/>
        </w:rPr>
        <w:t xml:space="preserve">, </w:t>
      </w:r>
      <w:r>
        <w:rPr>
          <w:b w:val="0"/>
          <w:bCs/>
          <w:szCs w:val="20"/>
        </w:rPr>
        <w:fldChar w:fldCharType="begin"/>
      </w:r>
      <w:r w:rsidRPr="007A0887">
        <w:rPr>
          <w:b w:val="0"/>
          <w:bCs/>
          <w:szCs w:val="20"/>
          <w:lang w:val="en-US"/>
        </w:rPr>
        <w:instrText xml:space="preserve"> REF _Ref118965803 \r \h  \* MERGEFORMAT </w:instrText>
      </w:r>
      <w:r>
        <w:rPr>
          <w:b w:val="0"/>
          <w:bCs/>
          <w:szCs w:val="20"/>
        </w:rPr>
      </w:r>
      <w:r>
        <w:rPr>
          <w:b w:val="0"/>
          <w:bCs/>
          <w:szCs w:val="20"/>
        </w:rPr>
        <w:fldChar w:fldCharType="separate"/>
      </w:r>
      <w:r w:rsidRPr="007A0887">
        <w:rPr>
          <w:b w:val="0"/>
          <w:bCs/>
          <w:szCs w:val="20"/>
          <w:lang w:val="en-US"/>
        </w:rPr>
        <w:t>[11]</w:t>
      </w:r>
      <w:r>
        <w:rPr>
          <w:b w:val="0"/>
          <w:bCs/>
          <w:szCs w:val="20"/>
        </w:rPr>
        <w:fldChar w:fldCharType="end"/>
      </w:r>
      <w:r>
        <w:rPr>
          <w:b w:val="0"/>
          <w:bCs/>
          <w:szCs w:val="20"/>
          <w:lang w:val="en-US"/>
        </w:rPr>
        <w:t>.</w:t>
      </w:r>
    </w:p>
    <w:p w14:paraId="3C601AB9" w14:textId="77777777" w:rsidR="008C12CE" w:rsidRDefault="003B683E">
      <w:pPr>
        <w:pStyle w:val="TF"/>
        <w:jc w:val="both"/>
        <w:rPr>
          <w:b w:val="0"/>
          <w:bCs/>
          <w:szCs w:val="20"/>
          <w:lang w:val="en-GB"/>
        </w:rPr>
      </w:pPr>
      <w:r>
        <w:rPr>
          <w:b w:val="0"/>
          <w:bCs/>
          <w:szCs w:val="20"/>
          <w:lang w:val="en-GB"/>
        </w:rPr>
        <w:t xml:space="preserve">For the first case, the main issue is how to interpret DCI for this </w:t>
      </w:r>
      <w:proofErr w:type="gramStart"/>
      <w:r>
        <w:rPr>
          <w:b w:val="0"/>
          <w:bCs/>
          <w:szCs w:val="20"/>
          <w:lang w:val="en-GB"/>
        </w:rPr>
        <w:t>situation, since</w:t>
      </w:r>
      <w:proofErr w:type="gramEnd"/>
      <w:r>
        <w:rPr>
          <w:b w:val="0"/>
          <w:bCs/>
          <w:szCs w:val="20"/>
          <w:lang w:val="en-GB"/>
        </w:rPr>
        <w:t xml:space="preserve"> DCI does not include information about what </w:t>
      </w:r>
      <w:proofErr w:type="spellStart"/>
      <w:r>
        <w:rPr>
          <w:b w:val="0"/>
          <w:bCs/>
          <w:i/>
          <w:iCs/>
          <w:szCs w:val="20"/>
          <w:lang w:val="en-GB"/>
        </w:rPr>
        <w:t>availabilityCombinations</w:t>
      </w:r>
      <w:proofErr w:type="spellEnd"/>
      <w:r>
        <w:rPr>
          <w:b w:val="0"/>
          <w:bCs/>
          <w:szCs w:val="20"/>
          <w:lang w:val="en-GB"/>
        </w:rPr>
        <w:t xml:space="preserve"> (Rel-16 or Rel-17) to apply. The proposed solution will remedy such ambiguities.</w:t>
      </w:r>
    </w:p>
    <w:p w14:paraId="4DEDF77C" w14:textId="77777777" w:rsidR="008C12CE" w:rsidRDefault="003B683E">
      <w:pPr>
        <w:pStyle w:val="TF"/>
        <w:jc w:val="both"/>
        <w:rPr>
          <w:b w:val="0"/>
          <w:bCs/>
          <w:szCs w:val="20"/>
          <w:lang w:val="en-GB"/>
        </w:rPr>
      </w:pPr>
      <w:r>
        <w:rPr>
          <w:b w:val="0"/>
          <w:bCs/>
          <w:szCs w:val="20"/>
          <w:lang w:val="en-GB"/>
        </w:rPr>
        <w:t xml:space="preserve">Regarding the second case, the </w:t>
      </w:r>
      <w:r>
        <w:rPr>
          <w:b w:val="0"/>
          <w:bCs/>
          <w:i/>
          <w:iCs/>
          <w:szCs w:val="20"/>
          <w:lang w:val="en-GB"/>
        </w:rPr>
        <w:t>availabilityCombinations-r16</w:t>
      </w:r>
      <w:r>
        <w:rPr>
          <w:b w:val="0"/>
          <w:bCs/>
          <w:szCs w:val="20"/>
          <w:lang w:val="en-GB"/>
        </w:rPr>
        <w:t xml:space="preserve"> is always provided according to the RRC spec (TS 38.331). Since there is no ambiguity, neither at parent node nor at IAB-node, Rel-</w:t>
      </w:r>
      <w:proofErr w:type="gramStart"/>
      <w:r>
        <w:rPr>
          <w:b w:val="0"/>
          <w:bCs/>
          <w:szCs w:val="20"/>
          <w:lang w:val="en-GB"/>
        </w:rPr>
        <w:t>16 time</w:t>
      </w:r>
      <w:proofErr w:type="gramEnd"/>
      <w:r>
        <w:rPr>
          <w:b w:val="0"/>
          <w:bCs/>
          <w:szCs w:val="20"/>
          <w:lang w:val="en-GB"/>
        </w:rPr>
        <w:t xml:space="preserve"> domain H/S/NA configuration will be applied. Hence, it is already clear that the DCI will point to the </w:t>
      </w:r>
      <w:r>
        <w:rPr>
          <w:b w:val="0"/>
          <w:bCs/>
          <w:i/>
          <w:iCs/>
          <w:szCs w:val="20"/>
          <w:lang w:val="en-GB"/>
        </w:rPr>
        <w:t>availabilityCombinations-r16</w:t>
      </w:r>
      <w:r>
        <w:rPr>
          <w:b w:val="0"/>
          <w:bCs/>
          <w:szCs w:val="20"/>
          <w:lang w:val="en-GB"/>
        </w:rPr>
        <w:t>.</w:t>
      </w:r>
    </w:p>
    <w:p w14:paraId="3D3C2671" w14:textId="77777777" w:rsidR="008C12CE" w:rsidRDefault="003B683E">
      <w:pPr>
        <w:pStyle w:val="TF"/>
        <w:jc w:val="both"/>
        <w:rPr>
          <w:b w:val="0"/>
          <w:bCs/>
          <w:lang w:val="en-GB"/>
        </w:rPr>
      </w:pPr>
      <w:r>
        <w:rPr>
          <w:b w:val="0"/>
          <w:bCs/>
          <w:szCs w:val="20"/>
          <w:lang w:val="en-GB"/>
        </w:rPr>
        <w:t>Based on the above discussion, the following is proposed:</w:t>
      </w:r>
    </w:p>
    <w:p w14:paraId="479B8116" w14:textId="77777777" w:rsidR="008C12CE" w:rsidRDefault="008C12CE">
      <w:pPr>
        <w:pStyle w:val="TF"/>
        <w:jc w:val="both"/>
        <w:rPr>
          <w:highlight w:val="yellow"/>
          <w:lang w:val="en-US"/>
        </w:rPr>
      </w:pPr>
    </w:p>
    <w:p w14:paraId="33B40023" w14:textId="77777777" w:rsidR="008C12CE" w:rsidRDefault="003B683E">
      <w:pPr>
        <w:pStyle w:val="TF"/>
        <w:jc w:val="both"/>
        <w:rPr>
          <w:highlight w:val="lightGray"/>
          <w:lang w:val="en-GB"/>
        </w:rPr>
      </w:pPr>
      <w:r>
        <w:rPr>
          <w:highlight w:val="lightGray"/>
          <w:lang w:val="en-GB"/>
        </w:rPr>
        <w:t xml:space="preserve">FL proposal 3a: </w:t>
      </w:r>
    </w:p>
    <w:p w14:paraId="1B75FBB6" w14:textId="77777777" w:rsidR="008C12CE" w:rsidRDefault="003B683E">
      <w:pPr>
        <w:pStyle w:val="TF"/>
        <w:numPr>
          <w:ilvl w:val="0"/>
          <w:numId w:val="14"/>
        </w:numPr>
        <w:jc w:val="both"/>
        <w:rPr>
          <w:highlight w:val="lightGray"/>
          <w:lang w:val="en-GB"/>
        </w:rPr>
      </w:pPr>
      <w:r>
        <w:rPr>
          <w:highlight w:val="lightGray"/>
          <w:lang w:val="en-GB"/>
        </w:rPr>
        <w:t xml:space="preserve">If only Rel-16 </w:t>
      </w:r>
      <w:r w:rsidRPr="007A0887">
        <w:rPr>
          <w:szCs w:val="20"/>
          <w:highlight w:val="lightGray"/>
          <w:lang w:val="en-US"/>
        </w:rPr>
        <w:t xml:space="preserve">time-domain H/S/NA configuration </w:t>
      </w:r>
      <w:r>
        <w:rPr>
          <w:szCs w:val="20"/>
          <w:highlight w:val="lightGray"/>
          <w:lang w:val="en-US"/>
        </w:rPr>
        <w:t>is</w:t>
      </w:r>
      <w:r w:rsidRPr="007A0887">
        <w:rPr>
          <w:szCs w:val="20"/>
          <w:highlight w:val="lightGray"/>
          <w:lang w:val="en-US"/>
        </w:rPr>
        <w:t xml:space="preserve"> provided</w:t>
      </w:r>
      <w:r>
        <w:rPr>
          <w:szCs w:val="20"/>
          <w:highlight w:val="lightGray"/>
          <w:lang w:val="en-US"/>
        </w:rPr>
        <w:t xml:space="preserve">, the </w:t>
      </w:r>
      <w:r>
        <w:rPr>
          <w:i/>
          <w:szCs w:val="20"/>
          <w:highlight w:val="lightGray"/>
          <w:lang w:val="en-US"/>
        </w:rPr>
        <w:t>availabilityCombinations-r16</w:t>
      </w:r>
      <w:r>
        <w:rPr>
          <w:szCs w:val="20"/>
          <w:highlight w:val="lightGray"/>
          <w:lang w:val="en-US"/>
        </w:rPr>
        <w:t xml:space="preserve"> is used for dynamic indication of availability.</w:t>
      </w:r>
    </w:p>
    <w:p w14:paraId="1846230D" w14:textId="77777777" w:rsidR="008C12CE" w:rsidRDefault="003B683E">
      <w:pPr>
        <w:pStyle w:val="TF"/>
        <w:numPr>
          <w:ilvl w:val="0"/>
          <w:numId w:val="14"/>
        </w:numPr>
        <w:jc w:val="both"/>
        <w:rPr>
          <w:highlight w:val="lightGray"/>
          <w:lang w:val="en-GB"/>
        </w:rPr>
      </w:pPr>
      <w:r w:rsidRPr="007A0887">
        <w:rPr>
          <w:szCs w:val="20"/>
          <w:highlight w:val="lightGray"/>
          <w:lang w:val="en-US"/>
        </w:rPr>
        <w:t xml:space="preserve">If both Rel-16 time-domain H/S/NA configuration and Rel-17 frequency domain H/S/NA configuration are provided for a given RB set within a slot, the </w:t>
      </w:r>
      <w:r w:rsidRPr="007A0887">
        <w:rPr>
          <w:i/>
          <w:szCs w:val="20"/>
          <w:highlight w:val="lightGray"/>
          <w:lang w:val="en-US"/>
        </w:rPr>
        <w:t>availabilityCombinationsRB-Groups-r17</w:t>
      </w:r>
      <w:r w:rsidRPr="007A0887">
        <w:rPr>
          <w:szCs w:val="20"/>
          <w:highlight w:val="lightGray"/>
          <w:lang w:val="en-US"/>
        </w:rPr>
        <w:t xml:space="preserve"> is used to provide dynamic availability indication for both Rel-16 and Rel-17 Soft resource</w:t>
      </w:r>
      <w:r>
        <w:rPr>
          <w:szCs w:val="20"/>
          <w:highlight w:val="lightGray"/>
          <w:lang w:val="en-US"/>
        </w:rPr>
        <w:t>s</w:t>
      </w:r>
      <w:r w:rsidRPr="007A0887">
        <w:rPr>
          <w:szCs w:val="20"/>
          <w:highlight w:val="lightGray"/>
          <w:lang w:val="en-US"/>
        </w:rPr>
        <w:t>.</w:t>
      </w:r>
    </w:p>
    <w:p w14:paraId="55BB6A76" w14:textId="77777777" w:rsidR="008C12CE" w:rsidRPr="007A0887" w:rsidRDefault="008C12CE">
      <w:pPr>
        <w:pStyle w:val="TF"/>
        <w:jc w:val="both"/>
        <w:rPr>
          <w:szCs w:val="20"/>
          <w:lang w:val="en-US"/>
        </w:rPr>
      </w:pPr>
    </w:p>
    <w:p w14:paraId="11F00850" w14:textId="77777777" w:rsidR="008C12CE" w:rsidRDefault="003B683E">
      <w:pPr>
        <w:jc w:val="both"/>
        <w:rPr>
          <w:szCs w:val="20"/>
        </w:rPr>
      </w:pPr>
      <w:r>
        <w:rPr>
          <w:szCs w:val="20"/>
        </w:rPr>
        <w:t>Companies are welcome to provide their comments on the above FL proposal.</w:t>
      </w:r>
    </w:p>
    <w:tbl>
      <w:tblPr>
        <w:tblStyle w:val="TableGrid"/>
        <w:tblW w:w="0" w:type="auto"/>
        <w:tblLook w:val="04A0" w:firstRow="1" w:lastRow="0" w:firstColumn="1" w:lastColumn="0" w:noHBand="0" w:noVBand="1"/>
      </w:tblPr>
      <w:tblGrid>
        <w:gridCol w:w="1980"/>
        <w:gridCol w:w="7649"/>
      </w:tblGrid>
      <w:tr w:rsidR="008C12CE" w14:paraId="1DDFD2A6" w14:textId="77777777">
        <w:tc>
          <w:tcPr>
            <w:tcW w:w="1980" w:type="dxa"/>
          </w:tcPr>
          <w:p w14:paraId="407B9791" w14:textId="77777777" w:rsidR="008C12CE" w:rsidRDefault="003B683E">
            <w:pPr>
              <w:jc w:val="center"/>
              <w:rPr>
                <w:b/>
                <w:bCs/>
              </w:rPr>
            </w:pPr>
            <w:r>
              <w:rPr>
                <w:b/>
                <w:bCs/>
              </w:rPr>
              <w:t>Company</w:t>
            </w:r>
          </w:p>
        </w:tc>
        <w:tc>
          <w:tcPr>
            <w:tcW w:w="7649" w:type="dxa"/>
          </w:tcPr>
          <w:p w14:paraId="6072597C" w14:textId="77777777" w:rsidR="008C12CE" w:rsidRDefault="003B683E">
            <w:pPr>
              <w:jc w:val="center"/>
              <w:rPr>
                <w:b/>
                <w:bCs/>
              </w:rPr>
            </w:pPr>
            <w:r>
              <w:rPr>
                <w:b/>
                <w:bCs/>
              </w:rPr>
              <w:t>Comment</w:t>
            </w:r>
          </w:p>
        </w:tc>
      </w:tr>
      <w:tr w:rsidR="008C12CE" w14:paraId="5B794BCA" w14:textId="77777777">
        <w:tc>
          <w:tcPr>
            <w:tcW w:w="1980" w:type="dxa"/>
          </w:tcPr>
          <w:p w14:paraId="2EA0F3A9" w14:textId="77777777" w:rsidR="008C12CE" w:rsidRDefault="003B683E">
            <w:pPr>
              <w:jc w:val="both"/>
              <w:rPr>
                <w:b/>
                <w:bCs/>
                <w:sz w:val="20"/>
                <w:szCs w:val="20"/>
              </w:rPr>
            </w:pPr>
            <w:r>
              <w:rPr>
                <w:rFonts w:eastAsiaTheme="minorEastAsia"/>
                <w:b/>
                <w:bCs/>
                <w:sz w:val="20"/>
                <w:szCs w:val="20"/>
                <w:lang w:eastAsia="zh-CN"/>
              </w:rPr>
              <w:lastRenderedPageBreak/>
              <w:t>Huawei, HiSilicon</w:t>
            </w:r>
          </w:p>
        </w:tc>
        <w:tc>
          <w:tcPr>
            <w:tcW w:w="7649" w:type="dxa"/>
          </w:tcPr>
          <w:p w14:paraId="6FB06D90" w14:textId="242DBAED" w:rsidR="008C12CE" w:rsidRDefault="005E1A08">
            <w:pPr>
              <w:jc w:val="both"/>
              <w:rPr>
                <w:rFonts w:eastAsiaTheme="minorEastAsia"/>
                <w:sz w:val="20"/>
                <w:szCs w:val="20"/>
                <w:lang w:eastAsia="zh-CN"/>
              </w:rPr>
            </w:pPr>
            <w:r>
              <w:rPr>
                <w:rFonts w:eastAsiaTheme="minorEastAsia"/>
                <w:sz w:val="20"/>
                <w:szCs w:val="20"/>
                <w:lang w:eastAsia="zh-CN"/>
              </w:rPr>
              <w:pgNum/>
            </w:r>
            <w:proofErr w:type="spellStart"/>
            <w:r>
              <w:rPr>
                <w:rFonts w:eastAsiaTheme="minorEastAsia"/>
                <w:sz w:val="20"/>
                <w:szCs w:val="20"/>
                <w:lang w:eastAsia="zh-CN"/>
              </w:rPr>
              <w:t>ft</w:t>
            </w:r>
            <w:proofErr w:type="spellEnd"/>
            <w:r>
              <w:rPr>
                <w:rFonts w:eastAsiaTheme="minorEastAsia"/>
                <w:sz w:val="20"/>
                <w:szCs w:val="20"/>
                <w:lang w:eastAsia="zh-CN"/>
              </w:rPr>
              <w:t xml:space="preserve"> he</w:t>
            </w:r>
            <w:r>
              <w:rPr>
                <w:rFonts w:eastAsiaTheme="minorEastAsia"/>
                <w:sz w:val="20"/>
                <w:szCs w:val="20"/>
                <w:lang w:eastAsia="zh-CN"/>
              </w:rPr>
              <w:pgNum/>
            </w:r>
            <w:r w:rsidR="003B683E">
              <w:rPr>
                <w:rFonts w:eastAsiaTheme="minorEastAsia"/>
                <w:sz w:val="20"/>
                <w:szCs w:val="20"/>
                <w:lang w:eastAsia="zh-CN"/>
              </w:rPr>
              <w:t xml:space="preserve"> </w:t>
            </w:r>
            <w:proofErr w:type="spellStart"/>
            <w:r w:rsidR="003B683E">
              <w:rPr>
                <w:rFonts w:eastAsiaTheme="minorEastAsia"/>
                <w:sz w:val="20"/>
                <w:szCs w:val="20"/>
                <w:lang w:eastAsia="zh-CN"/>
              </w:rPr>
              <w:t>first</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case</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the</w:t>
            </w:r>
            <w:proofErr w:type="spellEnd"/>
            <w:r w:rsidR="003B683E">
              <w:rPr>
                <w:rFonts w:eastAsiaTheme="minorEastAsia"/>
                <w:sz w:val="20"/>
                <w:szCs w:val="20"/>
                <w:lang w:eastAsia="zh-CN"/>
              </w:rPr>
              <w:t xml:space="preserve"> FL </w:t>
            </w:r>
            <w:proofErr w:type="spellStart"/>
            <w:r w:rsidR="003B683E">
              <w:rPr>
                <w:rFonts w:eastAsiaTheme="minorEastAsia"/>
                <w:sz w:val="20"/>
                <w:szCs w:val="20"/>
                <w:lang w:eastAsia="zh-CN"/>
              </w:rPr>
              <w:t>proposal</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contradicts</w:t>
            </w:r>
            <w:proofErr w:type="spellEnd"/>
            <w:r w:rsidR="003B683E">
              <w:rPr>
                <w:rFonts w:eastAsiaTheme="minorEastAsia"/>
                <w:sz w:val="20"/>
                <w:szCs w:val="20"/>
                <w:lang w:eastAsia="zh-CN"/>
              </w:rPr>
              <w:t xml:space="preserve"> </w:t>
            </w:r>
            <w:r>
              <w:rPr>
                <w:rFonts w:eastAsiaTheme="minorEastAsia"/>
                <w:sz w:val="20"/>
                <w:szCs w:val="20"/>
                <w:lang w:eastAsia="zh-CN"/>
              </w:rPr>
              <w:pgNum/>
            </w:r>
            <w:proofErr w:type="spellStart"/>
            <w:r>
              <w:rPr>
                <w:rFonts w:eastAsiaTheme="minorEastAsia"/>
                <w:sz w:val="20"/>
                <w:szCs w:val="20"/>
                <w:lang w:eastAsia="zh-CN"/>
              </w:rPr>
              <w:t>ft</w:t>
            </w:r>
            <w:proofErr w:type="spellEnd"/>
            <w:r>
              <w:rPr>
                <w:rFonts w:eastAsiaTheme="minorEastAsia"/>
                <w:sz w:val="20"/>
                <w:szCs w:val="20"/>
                <w:lang w:eastAsia="zh-CN"/>
              </w:rPr>
              <w:t xml:space="preserve"> he</w:t>
            </w:r>
            <w:r w:rsidR="003B683E">
              <w:rPr>
                <w:rFonts w:eastAsiaTheme="minorEastAsia"/>
                <w:sz w:val="20"/>
                <w:szCs w:val="20"/>
                <w:lang w:eastAsia="zh-CN"/>
              </w:rPr>
              <w:t xml:space="preserve"> </w:t>
            </w:r>
            <w:proofErr w:type="spellStart"/>
            <w:r w:rsidR="003B683E">
              <w:rPr>
                <w:rFonts w:eastAsiaTheme="minorEastAsia"/>
                <w:sz w:val="20"/>
                <w:szCs w:val="20"/>
                <w:lang w:eastAsia="zh-CN"/>
              </w:rPr>
              <w:t>previous</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agreed</w:t>
            </w:r>
            <w:proofErr w:type="spellEnd"/>
            <w:r w:rsidR="003B683E">
              <w:rPr>
                <w:rFonts w:eastAsiaTheme="minorEastAsia"/>
                <w:sz w:val="20"/>
                <w:szCs w:val="20"/>
                <w:lang w:eastAsia="zh-CN"/>
              </w:rPr>
              <w:t xml:space="preserve"> WA, i.e. Rel-16 S </w:t>
            </w:r>
            <w:proofErr w:type="spellStart"/>
            <w:r w:rsidR="003B683E">
              <w:rPr>
                <w:rFonts w:eastAsiaTheme="minorEastAsia"/>
                <w:sz w:val="20"/>
                <w:szCs w:val="20"/>
                <w:lang w:eastAsia="zh-CN"/>
              </w:rPr>
              <w:t>with</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dynamic</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indication</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of</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availability</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overrides</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the</w:t>
            </w:r>
            <w:proofErr w:type="spellEnd"/>
            <w:r w:rsidR="003B683E">
              <w:rPr>
                <w:rFonts w:eastAsiaTheme="minorEastAsia"/>
                <w:sz w:val="20"/>
                <w:szCs w:val="20"/>
                <w:lang w:eastAsia="zh-CN"/>
              </w:rPr>
              <w:t xml:space="preserve"> Rel-17 H/S/NA </w:t>
            </w:r>
            <w:proofErr w:type="spellStart"/>
            <w:r w:rsidR="003B683E">
              <w:rPr>
                <w:rFonts w:eastAsiaTheme="minorEastAsia"/>
                <w:sz w:val="20"/>
                <w:szCs w:val="20"/>
                <w:lang w:eastAsia="zh-CN"/>
              </w:rPr>
              <w:t>configuration</w:t>
            </w:r>
            <w:proofErr w:type="spellEnd"/>
            <w:r w:rsidR="003B683E">
              <w:rPr>
                <w:rFonts w:eastAsiaTheme="minorEastAsia"/>
                <w:sz w:val="20"/>
                <w:szCs w:val="20"/>
                <w:lang w:eastAsia="zh-CN"/>
              </w:rPr>
              <w:t xml:space="preserve"> in </w:t>
            </w:r>
            <w:proofErr w:type="spellStart"/>
            <w:r w:rsidR="003B683E">
              <w:rPr>
                <w:rFonts w:eastAsiaTheme="minorEastAsia"/>
                <w:sz w:val="20"/>
                <w:szCs w:val="20"/>
                <w:lang w:eastAsia="zh-CN"/>
              </w:rPr>
              <w:t>both</w:t>
            </w:r>
            <w:proofErr w:type="spellEnd"/>
            <w:r w:rsidR="003B683E">
              <w:rPr>
                <w:rFonts w:eastAsiaTheme="minorEastAsia"/>
                <w:sz w:val="20"/>
                <w:szCs w:val="20"/>
                <w:lang w:eastAsia="zh-CN"/>
              </w:rPr>
              <w:t xml:space="preserve"> explicit and </w:t>
            </w:r>
            <w:proofErr w:type="spellStart"/>
            <w:r w:rsidR="003B683E">
              <w:rPr>
                <w:rFonts w:eastAsiaTheme="minorEastAsia"/>
                <w:sz w:val="20"/>
                <w:szCs w:val="20"/>
                <w:lang w:eastAsia="zh-CN"/>
              </w:rPr>
              <w:t>implicit</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manner</w:t>
            </w:r>
            <w:proofErr w:type="spellEnd"/>
            <w:r w:rsidR="003B683E">
              <w:rPr>
                <w:rFonts w:eastAsiaTheme="minorEastAsia"/>
                <w:sz w:val="20"/>
                <w:szCs w:val="20"/>
                <w:lang w:eastAsia="zh-CN"/>
              </w:rPr>
              <w:t>.</w:t>
            </w:r>
          </w:p>
          <w:p w14:paraId="5E681EFA" w14:textId="16DE3D7D" w:rsidR="008C12CE" w:rsidRDefault="005E1A08">
            <w:pPr>
              <w:jc w:val="both"/>
              <w:rPr>
                <w:sz w:val="20"/>
                <w:szCs w:val="20"/>
              </w:rPr>
            </w:pPr>
            <w:r>
              <w:rPr>
                <w:rFonts w:eastAsiaTheme="minorEastAsia"/>
                <w:sz w:val="20"/>
                <w:szCs w:val="20"/>
                <w:lang w:eastAsia="zh-CN"/>
              </w:rPr>
              <w:pgNum/>
            </w:r>
            <w:proofErr w:type="spellStart"/>
            <w:r>
              <w:rPr>
                <w:rFonts w:eastAsiaTheme="minorEastAsia"/>
                <w:sz w:val="20"/>
                <w:szCs w:val="20"/>
                <w:lang w:eastAsia="zh-CN"/>
              </w:rPr>
              <w:t>ft</w:t>
            </w:r>
            <w:proofErr w:type="spellEnd"/>
            <w:r>
              <w:rPr>
                <w:rFonts w:eastAsiaTheme="minorEastAsia"/>
                <w:sz w:val="20"/>
                <w:szCs w:val="20"/>
                <w:lang w:eastAsia="zh-CN"/>
              </w:rPr>
              <w:t xml:space="preserve"> he</w:t>
            </w:r>
            <w:r>
              <w:rPr>
                <w:rFonts w:eastAsiaTheme="minorEastAsia"/>
                <w:sz w:val="20"/>
                <w:szCs w:val="20"/>
                <w:lang w:eastAsia="zh-CN"/>
              </w:rPr>
              <w:pgNum/>
            </w:r>
            <w:r w:rsidR="003B683E">
              <w:rPr>
                <w:rFonts w:eastAsiaTheme="minorEastAsia"/>
                <w:sz w:val="20"/>
                <w:szCs w:val="20"/>
                <w:lang w:eastAsia="zh-CN"/>
              </w:rPr>
              <w:t xml:space="preserve"> </w:t>
            </w:r>
            <w:proofErr w:type="spellStart"/>
            <w:r w:rsidR="003B683E">
              <w:rPr>
                <w:rFonts w:eastAsiaTheme="minorEastAsia"/>
                <w:sz w:val="20"/>
                <w:szCs w:val="20"/>
                <w:lang w:eastAsia="zh-CN"/>
              </w:rPr>
              <w:t>second</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case</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the</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current</w:t>
            </w:r>
            <w:proofErr w:type="spellEnd"/>
            <w:r w:rsidR="003B683E">
              <w:rPr>
                <w:rFonts w:eastAsiaTheme="minorEastAsia"/>
                <w:sz w:val="20"/>
                <w:szCs w:val="20"/>
                <w:lang w:eastAsia="zh-CN"/>
              </w:rPr>
              <w:t xml:space="preserve"> FL </w:t>
            </w:r>
            <w:proofErr w:type="spellStart"/>
            <w:r w:rsidR="003B683E">
              <w:rPr>
                <w:rFonts w:eastAsiaTheme="minorEastAsia"/>
                <w:sz w:val="20"/>
                <w:szCs w:val="20"/>
                <w:lang w:eastAsia="zh-CN"/>
              </w:rPr>
              <w:t>proposal</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only</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mentioned</w:t>
            </w:r>
            <w:proofErr w:type="spellEnd"/>
            <w:r w:rsidR="003B683E">
              <w:rPr>
                <w:rFonts w:eastAsiaTheme="minorEastAsia"/>
                <w:sz w:val="20"/>
                <w:szCs w:val="20"/>
                <w:lang w:eastAsia="zh-CN"/>
              </w:rPr>
              <w:t xml:space="preserve"> IAB-MT </w:t>
            </w:r>
            <w:proofErr w:type="spellStart"/>
            <w:r w:rsidR="003B683E">
              <w:rPr>
                <w:rFonts w:eastAsiaTheme="minorEastAsia"/>
                <w:sz w:val="20"/>
                <w:szCs w:val="20"/>
                <w:lang w:eastAsia="zh-CN"/>
              </w:rPr>
              <w:t>should</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use</w:t>
            </w:r>
            <w:proofErr w:type="spellEnd"/>
            <w:r w:rsidR="003B683E">
              <w:rPr>
                <w:rFonts w:eastAsiaTheme="minorEastAsia"/>
                <w:sz w:val="20"/>
                <w:szCs w:val="20"/>
                <w:lang w:eastAsia="zh-CN"/>
              </w:rPr>
              <w:t xml:space="preserve"> Rel-16 </w:t>
            </w:r>
            <w:proofErr w:type="spellStart"/>
            <w:r w:rsidR="003B683E">
              <w:rPr>
                <w:rFonts w:eastAsiaTheme="minorEastAsia"/>
                <w:sz w:val="20"/>
                <w:szCs w:val="20"/>
                <w:lang w:eastAsia="zh-CN"/>
              </w:rPr>
              <w:t>dynamic</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indication</w:t>
            </w:r>
            <w:proofErr w:type="spellEnd"/>
            <w:r w:rsidR="003B683E">
              <w:rPr>
                <w:rFonts w:eastAsiaTheme="minorEastAsia"/>
                <w:sz w:val="20"/>
                <w:szCs w:val="20"/>
                <w:lang w:eastAsia="zh-CN"/>
              </w:rPr>
              <w:t xml:space="preserve">, but </w:t>
            </w:r>
            <w:proofErr w:type="spellStart"/>
            <w:r w:rsidR="003B683E">
              <w:rPr>
                <w:rFonts w:eastAsiaTheme="minorEastAsia"/>
                <w:sz w:val="20"/>
                <w:szCs w:val="20"/>
                <w:lang w:eastAsia="zh-CN"/>
              </w:rPr>
              <w:t>did</w:t>
            </w:r>
            <w:proofErr w:type="spellEnd"/>
            <w:r w:rsidR="003B683E">
              <w:rPr>
                <w:rFonts w:eastAsiaTheme="minorEastAsia"/>
                <w:sz w:val="20"/>
                <w:szCs w:val="20"/>
                <w:lang w:eastAsia="zh-CN"/>
              </w:rPr>
              <w:t xml:space="preserve"> not </w:t>
            </w:r>
            <w:proofErr w:type="spellStart"/>
            <w:r w:rsidR="003B683E">
              <w:rPr>
                <w:rFonts w:eastAsiaTheme="minorEastAsia"/>
                <w:sz w:val="20"/>
                <w:szCs w:val="20"/>
                <w:lang w:eastAsia="zh-CN"/>
              </w:rPr>
              <w:t>mentioned</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how</w:t>
            </w:r>
            <w:proofErr w:type="spellEnd"/>
            <w:r w:rsidR="003B683E">
              <w:rPr>
                <w:rFonts w:eastAsiaTheme="minorEastAsia"/>
                <w:sz w:val="20"/>
                <w:szCs w:val="20"/>
                <w:lang w:eastAsia="zh-CN"/>
              </w:rPr>
              <w:t xml:space="preserve"> IAB MT </w:t>
            </w:r>
            <w:proofErr w:type="spellStart"/>
            <w:r w:rsidR="003B683E">
              <w:rPr>
                <w:rFonts w:eastAsiaTheme="minorEastAsia"/>
                <w:sz w:val="20"/>
                <w:szCs w:val="20"/>
                <w:lang w:eastAsia="zh-CN"/>
              </w:rPr>
              <w:t>deals</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with</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the</w:t>
            </w:r>
            <w:proofErr w:type="spellEnd"/>
            <w:r w:rsidR="003B683E">
              <w:rPr>
                <w:rFonts w:eastAsiaTheme="minorEastAsia"/>
                <w:sz w:val="20"/>
                <w:szCs w:val="20"/>
                <w:lang w:eastAsia="zh-CN"/>
              </w:rPr>
              <w:t xml:space="preserve"> Rel-17 </w:t>
            </w:r>
            <w:proofErr w:type="spellStart"/>
            <w:r w:rsidR="003B683E">
              <w:rPr>
                <w:rFonts w:eastAsiaTheme="minorEastAsia"/>
                <w:sz w:val="20"/>
                <w:szCs w:val="20"/>
                <w:lang w:eastAsia="zh-CN"/>
              </w:rPr>
              <w:t>dynamic</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availability</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indication</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To</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avoid</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any</w:t>
            </w:r>
            <w:proofErr w:type="spellEnd"/>
            <w:r w:rsidR="003B683E">
              <w:rPr>
                <w:rFonts w:eastAsiaTheme="minorEastAsia"/>
                <w:sz w:val="20"/>
                <w:szCs w:val="20"/>
                <w:lang w:eastAsia="zh-CN"/>
              </w:rPr>
              <w:t xml:space="preserve"> \ </w:t>
            </w:r>
            <w:proofErr w:type="spellStart"/>
            <w:r w:rsidR="003B683E">
              <w:rPr>
                <w:rFonts w:eastAsiaTheme="minorEastAsia"/>
                <w:sz w:val="20"/>
                <w:szCs w:val="20"/>
                <w:lang w:eastAsia="zh-CN"/>
              </w:rPr>
              <w:t>ambiguity</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we</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suggest</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to</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capture</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the</w:t>
            </w:r>
            <w:proofErr w:type="spellEnd"/>
            <w:r w:rsidR="003B683E">
              <w:rPr>
                <w:rFonts w:eastAsiaTheme="minorEastAsia"/>
                <w:sz w:val="20"/>
                <w:szCs w:val="20"/>
                <w:lang w:eastAsia="zh-CN"/>
              </w:rPr>
              <w:t xml:space="preserve"> </w:t>
            </w:r>
            <w:proofErr w:type="gramStart"/>
            <w:r w:rsidR="003B683E">
              <w:rPr>
                <w:rFonts w:eastAsiaTheme="minorEastAsia"/>
                <w:sz w:val="20"/>
                <w:szCs w:val="20"/>
                <w:lang w:eastAsia="zh-CN"/>
              </w:rPr>
              <w:t>IAB-</w:t>
            </w:r>
            <w:proofErr w:type="spellStart"/>
            <w:r w:rsidR="003B683E">
              <w:rPr>
                <w:rFonts w:eastAsiaTheme="minorEastAsia"/>
                <w:sz w:val="20"/>
                <w:szCs w:val="20"/>
                <w:lang w:eastAsia="zh-CN"/>
              </w:rPr>
              <w:t>MT’s</w:t>
            </w:r>
            <w:proofErr w:type="spellEnd"/>
            <w:proofErr w:type="gramEnd"/>
            <w:r w:rsidR="003B683E">
              <w:rPr>
                <w:rFonts w:eastAsiaTheme="minorEastAsia"/>
                <w:sz w:val="20"/>
                <w:szCs w:val="20"/>
                <w:lang w:eastAsia="zh-CN"/>
              </w:rPr>
              <w:t xml:space="preserve"> </w:t>
            </w:r>
            <w:proofErr w:type="spellStart"/>
            <w:r w:rsidR="003B683E">
              <w:rPr>
                <w:rFonts w:eastAsiaTheme="minorEastAsia"/>
                <w:sz w:val="20"/>
                <w:szCs w:val="20"/>
                <w:lang w:eastAsia="zh-CN"/>
              </w:rPr>
              <w:t>behavior</w:t>
            </w:r>
            <w:proofErr w:type="spellEnd"/>
            <w:r w:rsidR="003B683E">
              <w:rPr>
                <w:rFonts w:eastAsiaTheme="minorEastAsia"/>
                <w:sz w:val="20"/>
                <w:szCs w:val="20"/>
                <w:lang w:eastAsia="zh-CN"/>
              </w:rPr>
              <w:t xml:space="preserve"> on </w:t>
            </w:r>
            <w:proofErr w:type="spellStart"/>
            <w:r w:rsidR="003B683E">
              <w:rPr>
                <w:rFonts w:eastAsiaTheme="minorEastAsia"/>
                <w:sz w:val="20"/>
                <w:szCs w:val="20"/>
                <w:lang w:eastAsia="zh-CN"/>
              </w:rPr>
              <w:t>receiving</w:t>
            </w:r>
            <w:proofErr w:type="spellEnd"/>
            <w:r w:rsidR="003B683E">
              <w:rPr>
                <w:rFonts w:eastAsiaTheme="minorEastAsia"/>
                <w:sz w:val="20"/>
                <w:szCs w:val="20"/>
                <w:lang w:eastAsia="zh-CN"/>
              </w:rPr>
              <w:t xml:space="preserve"> Rel-17 </w:t>
            </w:r>
            <w:proofErr w:type="spellStart"/>
            <w:r w:rsidR="003B683E">
              <w:rPr>
                <w:rFonts w:eastAsiaTheme="minorEastAsia"/>
                <w:sz w:val="20"/>
                <w:szCs w:val="20"/>
                <w:lang w:eastAsia="zh-CN"/>
              </w:rPr>
              <w:t>dynamic</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availability</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indication</w:t>
            </w:r>
            <w:proofErr w:type="spellEnd"/>
            <w:r w:rsidR="003B683E">
              <w:rPr>
                <w:rFonts w:eastAsiaTheme="minorEastAsia"/>
                <w:sz w:val="20"/>
                <w:szCs w:val="20"/>
                <w:lang w:eastAsia="zh-CN"/>
              </w:rPr>
              <w:t xml:space="preserve"> in </w:t>
            </w:r>
            <w:proofErr w:type="spellStart"/>
            <w:r w:rsidR="003B683E">
              <w:rPr>
                <w:rFonts w:eastAsiaTheme="minorEastAsia"/>
                <w:sz w:val="20"/>
                <w:szCs w:val="20"/>
                <w:lang w:eastAsia="zh-CN"/>
              </w:rPr>
              <w:t>this</w:t>
            </w:r>
            <w:proofErr w:type="spellEnd"/>
            <w:r w:rsidR="003B683E">
              <w:rPr>
                <w:rFonts w:eastAsiaTheme="minorEastAsia"/>
                <w:sz w:val="20"/>
                <w:szCs w:val="20"/>
                <w:lang w:eastAsia="zh-CN"/>
              </w:rPr>
              <w:t xml:space="preserve"> </w:t>
            </w:r>
            <w:proofErr w:type="spellStart"/>
            <w:r w:rsidR="003B683E">
              <w:rPr>
                <w:rFonts w:eastAsiaTheme="minorEastAsia"/>
                <w:sz w:val="20"/>
                <w:szCs w:val="20"/>
                <w:lang w:eastAsia="zh-CN"/>
              </w:rPr>
              <w:t>case</w:t>
            </w:r>
            <w:proofErr w:type="spellEnd"/>
            <w:r w:rsidR="003B683E">
              <w:rPr>
                <w:rFonts w:eastAsiaTheme="minorEastAsia"/>
                <w:sz w:val="20"/>
                <w:szCs w:val="20"/>
                <w:lang w:eastAsia="zh-CN"/>
              </w:rPr>
              <w:t>.</w:t>
            </w:r>
          </w:p>
        </w:tc>
      </w:tr>
      <w:tr w:rsidR="008C12CE" w14:paraId="6D9AAE14" w14:textId="77777777">
        <w:tc>
          <w:tcPr>
            <w:tcW w:w="1980" w:type="dxa"/>
          </w:tcPr>
          <w:p w14:paraId="575D5E98" w14:textId="77777777" w:rsidR="008C12CE" w:rsidRDefault="003B683E">
            <w:pPr>
              <w:jc w:val="both"/>
              <w:rPr>
                <w:b/>
                <w:bCs/>
                <w:sz w:val="20"/>
                <w:szCs w:val="20"/>
              </w:rPr>
            </w:pPr>
            <w:r>
              <w:rPr>
                <w:b/>
                <w:bCs/>
                <w:sz w:val="20"/>
                <w:szCs w:val="20"/>
              </w:rPr>
              <w:t>Nokia</w:t>
            </w:r>
          </w:p>
        </w:tc>
        <w:tc>
          <w:tcPr>
            <w:tcW w:w="7649" w:type="dxa"/>
          </w:tcPr>
          <w:p w14:paraId="3402E1BC" w14:textId="77777777" w:rsidR="008C12CE" w:rsidRDefault="003B683E">
            <w:pPr>
              <w:jc w:val="both"/>
              <w:rPr>
                <w:sz w:val="20"/>
                <w:szCs w:val="20"/>
              </w:rPr>
            </w:pPr>
            <w:proofErr w:type="spellStart"/>
            <w:r>
              <w:rPr>
                <w:sz w:val="20"/>
                <w:szCs w:val="20"/>
              </w:rPr>
              <w:t>We</w:t>
            </w:r>
            <w:proofErr w:type="spellEnd"/>
            <w:r>
              <w:rPr>
                <w:sz w:val="20"/>
                <w:szCs w:val="20"/>
              </w:rPr>
              <w:t xml:space="preserve"> </w:t>
            </w:r>
            <w:proofErr w:type="spellStart"/>
            <w:r>
              <w:rPr>
                <w:sz w:val="20"/>
                <w:szCs w:val="20"/>
              </w:rPr>
              <w:t>agree</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first</w:t>
            </w:r>
            <w:proofErr w:type="spellEnd"/>
            <w:r>
              <w:rPr>
                <w:sz w:val="20"/>
                <w:szCs w:val="20"/>
              </w:rPr>
              <w:t xml:space="preserve"> </w:t>
            </w:r>
            <w:proofErr w:type="spellStart"/>
            <w:r>
              <w:rPr>
                <w:sz w:val="20"/>
                <w:szCs w:val="20"/>
              </w:rPr>
              <w:t>bullet</w:t>
            </w:r>
            <w:proofErr w:type="spellEnd"/>
            <w:r>
              <w:rPr>
                <w:sz w:val="20"/>
                <w:szCs w:val="20"/>
              </w:rPr>
              <w:t xml:space="preserve">, but do not </w:t>
            </w:r>
            <w:proofErr w:type="spellStart"/>
            <w:r>
              <w:rPr>
                <w:sz w:val="20"/>
                <w:szCs w:val="20"/>
              </w:rPr>
              <w:t>feel</w:t>
            </w:r>
            <w:proofErr w:type="spellEnd"/>
            <w:r>
              <w:rPr>
                <w:sz w:val="20"/>
                <w:szCs w:val="20"/>
              </w:rPr>
              <w:t xml:space="preserve"> </w:t>
            </w:r>
            <w:proofErr w:type="spellStart"/>
            <w:r>
              <w:rPr>
                <w:sz w:val="20"/>
                <w:szCs w:val="20"/>
              </w:rPr>
              <w:t>that</w:t>
            </w:r>
            <w:proofErr w:type="spellEnd"/>
            <w:r>
              <w:rPr>
                <w:sz w:val="20"/>
                <w:szCs w:val="20"/>
              </w:rPr>
              <w:t xml:space="preserve"> a </w:t>
            </w:r>
            <w:proofErr w:type="spellStart"/>
            <w:r>
              <w:rPr>
                <w:sz w:val="20"/>
                <w:szCs w:val="20"/>
              </w:rPr>
              <w:t>spec</w:t>
            </w:r>
            <w:proofErr w:type="spellEnd"/>
            <w:r>
              <w:rPr>
                <w:sz w:val="20"/>
                <w:szCs w:val="20"/>
              </w:rPr>
              <w:t xml:space="preserve"> </w:t>
            </w:r>
            <w:proofErr w:type="spellStart"/>
            <w:r>
              <w:rPr>
                <w:sz w:val="20"/>
                <w:szCs w:val="20"/>
              </w:rPr>
              <w:t>edit</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necessary</w:t>
            </w:r>
            <w:proofErr w:type="spellEnd"/>
            <w:r>
              <w:rPr>
                <w:sz w:val="20"/>
                <w:szCs w:val="20"/>
              </w:rPr>
              <w:t xml:space="preserve">, </w:t>
            </w:r>
            <w:proofErr w:type="spellStart"/>
            <w:r>
              <w:rPr>
                <w:sz w:val="20"/>
                <w:szCs w:val="20"/>
              </w:rPr>
              <w:t>since</w:t>
            </w:r>
            <w:proofErr w:type="spellEnd"/>
            <w:r>
              <w:rPr>
                <w:sz w:val="20"/>
                <w:szCs w:val="20"/>
              </w:rPr>
              <w:t xml:space="preserve"> in </w:t>
            </w:r>
            <w:proofErr w:type="spellStart"/>
            <w:r>
              <w:rPr>
                <w:sz w:val="20"/>
                <w:szCs w:val="20"/>
              </w:rPr>
              <w:t>our</w:t>
            </w:r>
            <w:proofErr w:type="spellEnd"/>
            <w:r>
              <w:rPr>
                <w:sz w:val="20"/>
                <w:szCs w:val="20"/>
              </w:rPr>
              <w:t xml:space="preserve"> </w:t>
            </w:r>
            <w:proofErr w:type="spellStart"/>
            <w:r>
              <w:rPr>
                <w:sz w:val="20"/>
                <w:szCs w:val="20"/>
              </w:rPr>
              <w:t>view</w:t>
            </w:r>
            <w:proofErr w:type="spellEnd"/>
            <w:r>
              <w:rPr>
                <w:sz w:val="20"/>
                <w:szCs w:val="20"/>
              </w:rPr>
              <w:t xml:space="preserve"> </w:t>
            </w:r>
            <w:proofErr w:type="spellStart"/>
            <w:r>
              <w:rPr>
                <w:sz w:val="20"/>
                <w:szCs w:val="20"/>
              </w:rPr>
              <w:t>it</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unambiguous</w:t>
            </w:r>
            <w:proofErr w:type="spellEnd"/>
            <w:r>
              <w:rPr>
                <w:sz w:val="20"/>
                <w:szCs w:val="20"/>
              </w:rPr>
              <w:t xml:space="preserve"> </w:t>
            </w:r>
            <w:proofErr w:type="spellStart"/>
            <w:r>
              <w:rPr>
                <w:sz w:val="20"/>
                <w:szCs w:val="20"/>
              </w:rPr>
              <w:t>that</w:t>
            </w:r>
            <w:proofErr w:type="spellEnd"/>
            <w:r>
              <w:rPr>
                <w:sz w:val="20"/>
                <w:szCs w:val="20"/>
              </w:rPr>
              <w:t xml:space="preserve"> Rel-16 </w:t>
            </w:r>
            <w:proofErr w:type="spellStart"/>
            <w:r>
              <w:rPr>
                <w:sz w:val="20"/>
                <w:szCs w:val="20"/>
              </w:rPr>
              <w:t>availabilityCombinations</w:t>
            </w:r>
            <w:proofErr w:type="spellEnd"/>
            <w:r>
              <w:rPr>
                <w:sz w:val="20"/>
                <w:szCs w:val="20"/>
              </w:rPr>
              <w:t xml:space="preserve"> </w:t>
            </w:r>
            <w:proofErr w:type="spellStart"/>
            <w:r>
              <w:rPr>
                <w:sz w:val="20"/>
                <w:szCs w:val="20"/>
              </w:rPr>
              <w:t>are</w:t>
            </w:r>
            <w:proofErr w:type="spellEnd"/>
            <w:r>
              <w:rPr>
                <w:sz w:val="20"/>
                <w:szCs w:val="20"/>
              </w:rPr>
              <w:t xml:space="preserve"> </w:t>
            </w:r>
            <w:proofErr w:type="spellStart"/>
            <w:r>
              <w:rPr>
                <w:sz w:val="20"/>
                <w:szCs w:val="20"/>
              </w:rPr>
              <w:t>intend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apply</w:t>
            </w:r>
            <w:proofErr w:type="spellEnd"/>
            <w:r>
              <w:rPr>
                <w:sz w:val="20"/>
                <w:szCs w:val="20"/>
              </w:rPr>
              <w:t xml:space="preserve"> </w:t>
            </w:r>
            <w:proofErr w:type="spellStart"/>
            <w:r>
              <w:rPr>
                <w:sz w:val="20"/>
                <w:szCs w:val="20"/>
              </w:rPr>
              <w:t>to</w:t>
            </w:r>
            <w:proofErr w:type="spellEnd"/>
            <w:r>
              <w:rPr>
                <w:sz w:val="20"/>
                <w:szCs w:val="20"/>
              </w:rPr>
              <w:t xml:space="preserve"> Rel-17 TDD </w:t>
            </w:r>
            <w:proofErr w:type="spellStart"/>
            <w:r>
              <w:rPr>
                <w:sz w:val="20"/>
                <w:szCs w:val="20"/>
              </w:rPr>
              <w:t>configurations</w:t>
            </w:r>
            <w:proofErr w:type="spellEnd"/>
            <w:r>
              <w:rPr>
                <w:sz w:val="20"/>
                <w:szCs w:val="20"/>
              </w:rPr>
              <w:t xml:space="preserve"> and </w:t>
            </w:r>
            <w:proofErr w:type="spellStart"/>
            <w:r>
              <w:rPr>
                <w:sz w:val="20"/>
                <w:szCs w:val="20"/>
              </w:rPr>
              <w:t>likewise</w:t>
            </w:r>
            <w:proofErr w:type="spellEnd"/>
            <w:r>
              <w:rPr>
                <w:sz w:val="20"/>
                <w:szCs w:val="20"/>
              </w:rPr>
              <w:t xml:space="preserve"> </w:t>
            </w:r>
            <w:proofErr w:type="spellStart"/>
            <w:r>
              <w:rPr>
                <w:sz w:val="20"/>
                <w:szCs w:val="20"/>
              </w:rPr>
              <w:t>for</w:t>
            </w:r>
            <w:proofErr w:type="spellEnd"/>
            <w:r>
              <w:rPr>
                <w:sz w:val="20"/>
                <w:szCs w:val="20"/>
              </w:rPr>
              <w:t xml:space="preserve"> Rel-17.  </w:t>
            </w:r>
            <w:proofErr w:type="spellStart"/>
            <w:r>
              <w:rPr>
                <w:sz w:val="20"/>
                <w:szCs w:val="20"/>
              </w:rPr>
              <w:t>We</w:t>
            </w:r>
            <w:proofErr w:type="spellEnd"/>
            <w:r>
              <w:rPr>
                <w:sz w:val="20"/>
                <w:szCs w:val="20"/>
              </w:rPr>
              <w:t xml:space="preserve"> do not </w:t>
            </w:r>
            <w:proofErr w:type="spellStart"/>
            <w:r>
              <w:rPr>
                <w:sz w:val="20"/>
                <w:szCs w:val="20"/>
              </w:rPr>
              <w:t>agree</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second</w:t>
            </w:r>
            <w:proofErr w:type="spellEnd"/>
            <w:r>
              <w:rPr>
                <w:sz w:val="20"/>
                <w:szCs w:val="20"/>
              </w:rPr>
              <w:t xml:space="preserve"> </w:t>
            </w:r>
            <w:proofErr w:type="spellStart"/>
            <w:r>
              <w:rPr>
                <w:sz w:val="20"/>
                <w:szCs w:val="20"/>
              </w:rPr>
              <w:t>bullet</w:t>
            </w:r>
            <w:proofErr w:type="spellEnd"/>
            <w:r>
              <w:rPr>
                <w:sz w:val="20"/>
                <w:szCs w:val="20"/>
              </w:rPr>
              <w:t xml:space="preserve">, </w:t>
            </w:r>
            <w:proofErr w:type="spellStart"/>
            <w:r>
              <w:rPr>
                <w:sz w:val="20"/>
                <w:szCs w:val="20"/>
              </w:rPr>
              <w:t>as</w:t>
            </w:r>
            <w:proofErr w:type="spellEnd"/>
            <w:r>
              <w:rPr>
                <w:sz w:val="20"/>
                <w:szCs w:val="20"/>
              </w:rPr>
              <w:t xml:space="preserve"> </w:t>
            </w:r>
            <w:proofErr w:type="spellStart"/>
            <w:r>
              <w:rPr>
                <w:sz w:val="20"/>
                <w:szCs w:val="20"/>
              </w:rPr>
              <w:t>it</w:t>
            </w:r>
            <w:proofErr w:type="spellEnd"/>
            <w:r>
              <w:rPr>
                <w:sz w:val="20"/>
                <w:szCs w:val="20"/>
              </w:rPr>
              <w:t xml:space="preserve"> </w:t>
            </w:r>
            <w:proofErr w:type="spellStart"/>
            <w:r>
              <w:rPr>
                <w:sz w:val="20"/>
                <w:szCs w:val="20"/>
              </w:rPr>
              <w:t>seems</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create</w:t>
            </w:r>
            <w:proofErr w:type="spellEnd"/>
            <w:r>
              <w:rPr>
                <w:sz w:val="20"/>
                <w:szCs w:val="20"/>
              </w:rPr>
              <w:t xml:space="preserve"> an </w:t>
            </w:r>
            <w:proofErr w:type="spellStart"/>
            <w:r>
              <w:rPr>
                <w:sz w:val="20"/>
                <w:szCs w:val="20"/>
              </w:rPr>
              <w:t>issue</w:t>
            </w:r>
            <w:proofErr w:type="spellEnd"/>
            <w:r>
              <w:rPr>
                <w:sz w:val="20"/>
                <w:szCs w:val="20"/>
              </w:rPr>
              <w:t xml:space="preserve"> </w:t>
            </w:r>
            <w:proofErr w:type="spellStart"/>
            <w:r>
              <w:rPr>
                <w:sz w:val="20"/>
                <w:szCs w:val="20"/>
              </w:rPr>
              <w:t>where</w:t>
            </w:r>
            <w:proofErr w:type="spellEnd"/>
            <w:r>
              <w:rPr>
                <w:sz w:val="20"/>
                <w:szCs w:val="20"/>
              </w:rPr>
              <w:t xml:space="preserve"> </w:t>
            </w:r>
            <w:proofErr w:type="spellStart"/>
            <w:r>
              <w:rPr>
                <w:sz w:val="20"/>
                <w:szCs w:val="20"/>
              </w:rPr>
              <w:t>availability</w:t>
            </w:r>
            <w:proofErr w:type="spellEnd"/>
            <w:r>
              <w:rPr>
                <w:sz w:val="20"/>
                <w:szCs w:val="20"/>
              </w:rPr>
              <w:t xml:space="preserve"> </w:t>
            </w:r>
            <w:proofErr w:type="spellStart"/>
            <w:r>
              <w:rPr>
                <w:sz w:val="20"/>
                <w:szCs w:val="20"/>
              </w:rPr>
              <w:t>combinations</w:t>
            </w:r>
            <w:proofErr w:type="spellEnd"/>
            <w:r>
              <w:rPr>
                <w:sz w:val="20"/>
                <w:szCs w:val="20"/>
              </w:rPr>
              <w:t xml:space="preserve"> </w:t>
            </w:r>
            <w:proofErr w:type="spellStart"/>
            <w:r>
              <w:rPr>
                <w:sz w:val="20"/>
                <w:szCs w:val="20"/>
              </w:rPr>
              <w:t>incompatible</w:t>
            </w:r>
            <w:proofErr w:type="spellEnd"/>
            <w:r>
              <w:rPr>
                <w:sz w:val="20"/>
                <w:szCs w:val="20"/>
              </w:rPr>
              <w:t xml:space="preserve"> </w:t>
            </w:r>
            <w:proofErr w:type="spellStart"/>
            <w:r>
              <w:rPr>
                <w:sz w:val="20"/>
                <w:szCs w:val="20"/>
              </w:rPr>
              <w:t>with</w:t>
            </w:r>
            <w:proofErr w:type="spellEnd"/>
            <w:r>
              <w:rPr>
                <w:sz w:val="20"/>
                <w:szCs w:val="20"/>
              </w:rPr>
              <w:t xml:space="preserve"> Rel-16 TDD </w:t>
            </w:r>
            <w:proofErr w:type="spellStart"/>
            <w:r>
              <w:rPr>
                <w:sz w:val="20"/>
                <w:szCs w:val="20"/>
              </w:rPr>
              <w:t>config</w:t>
            </w:r>
            <w:proofErr w:type="spellEnd"/>
            <w:r>
              <w:rPr>
                <w:sz w:val="20"/>
                <w:szCs w:val="20"/>
              </w:rPr>
              <w:t xml:space="preserve"> </w:t>
            </w:r>
            <w:proofErr w:type="spellStart"/>
            <w:r>
              <w:rPr>
                <w:sz w:val="20"/>
                <w:szCs w:val="20"/>
              </w:rPr>
              <w:t>may</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indicated</w:t>
            </w:r>
            <w:proofErr w:type="spellEnd"/>
            <w:r>
              <w:rPr>
                <w:sz w:val="20"/>
                <w:szCs w:val="20"/>
              </w:rPr>
              <w:t xml:space="preserve"> in a </w:t>
            </w:r>
            <w:proofErr w:type="spellStart"/>
            <w:r>
              <w:rPr>
                <w:sz w:val="20"/>
                <w:szCs w:val="20"/>
              </w:rPr>
              <w:t>resource</w:t>
            </w:r>
            <w:proofErr w:type="spellEnd"/>
            <w:r>
              <w:rPr>
                <w:sz w:val="20"/>
                <w:szCs w:val="20"/>
              </w:rPr>
              <w:t xml:space="preserve"> </w:t>
            </w:r>
            <w:proofErr w:type="spellStart"/>
            <w:r>
              <w:rPr>
                <w:sz w:val="20"/>
                <w:szCs w:val="20"/>
              </w:rPr>
              <w:t>where</w:t>
            </w:r>
            <w:proofErr w:type="spellEnd"/>
            <w:r>
              <w:rPr>
                <w:sz w:val="20"/>
                <w:szCs w:val="20"/>
              </w:rPr>
              <w:t xml:space="preserve"> Rel-16 TDD </w:t>
            </w:r>
            <w:proofErr w:type="spellStart"/>
            <w:r>
              <w:rPr>
                <w:sz w:val="20"/>
                <w:szCs w:val="20"/>
              </w:rPr>
              <w:t>config</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applied</w:t>
            </w:r>
            <w:proofErr w:type="spellEnd"/>
            <w:r>
              <w:rPr>
                <w:sz w:val="20"/>
                <w:szCs w:val="20"/>
              </w:rPr>
              <w:t>.</w:t>
            </w:r>
          </w:p>
        </w:tc>
      </w:tr>
      <w:tr w:rsidR="008C12CE" w14:paraId="2A8B6FCB" w14:textId="77777777">
        <w:tc>
          <w:tcPr>
            <w:tcW w:w="1980" w:type="dxa"/>
          </w:tcPr>
          <w:p w14:paraId="62152BBA" w14:textId="77777777" w:rsidR="008C12CE" w:rsidRDefault="003B683E">
            <w:pPr>
              <w:jc w:val="both"/>
              <w:rPr>
                <w:rFonts w:eastAsia="SimSun"/>
                <w:sz w:val="20"/>
                <w:szCs w:val="20"/>
                <w:lang w:eastAsia="zh-CN"/>
              </w:rPr>
            </w:pPr>
            <w:r>
              <w:rPr>
                <w:rFonts w:eastAsia="SimSun" w:hint="eastAsia"/>
                <w:b/>
                <w:bCs/>
                <w:sz w:val="20"/>
                <w:szCs w:val="20"/>
                <w:lang w:eastAsia="zh-CN"/>
              </w:rPr>
              <w:t xml:space="preserve">ZTE, </w:t>
            </w:r>
            <w:proofErr w:type="spellStart"/>
            <w:r>
              <w:rPr>
                <w:rFonts w:eastAsia="SimSun" w:hint="eastAsia"/>
                <w:b/>
                <w:bCs/>
                <w:sz w:val="20"/>
                <w:szCs w:val="20"/>
                <w:lang w:eastAsia="zh-CN"/>
              </w:rPr>
              <w:t>Sanechips</w:t>
            </w:r>
            <w:proofErr w:type="spellEnd"/>
          </w:p>
        </w:tc>
        <w:tc>
          <w:tcPr>
            <w:tcW w:w="7649" w:type="dxa"/>
          </w:tcPr>
          <w:p w14:paraId="613B5F27" w14:textId="77777777" w:rsidR="008C12CE" w:rsidRDefault="003B683E">
            <w:pPr>
              <w:jc w:val="both"/>
              <w:rPr>
                <w:rFonts w:eastAsia="SimSun"/>
                <w:lang w:eastAsia="zh-CN"/>
              </w:rPr>
            </w:pPr>
            <w:proofErr w:type="spellStart"/>
            <w:r>
              <w:rPr>
                <w:rFonts w:eastAsia="SimSun" w:hint="eastAsia"/>
                <w:lang w:eastAsia="zh-CN"/>
              </w:rPr>
              <w:t>We</w:t>
            </w:r>
            <w:proofErr w:type="spellEnd"/>
            <w:r>
              <w:rPr>
                <w:rFonts w:eastAsia="SimSun" w:hint="eastAsia"/>
                <w:lang w:eastAsia="zh-CN"/>
              </w:rPr>
              <w:t xml:space="preserve"> </w:t>
            </w:r>
            <w:proofErr w:type="spellStart"/>
            <w:r>
              <w:rPr>
                <w:rFonts w:eastAsia="SimSun" w:hint="eastAsia"/>
                <w:lang w:eastAsia="zh-CN"/>
              </w:rPr>
              <w:t>think</w:t>
            </w:r>
            <w:proofErr w:type="spellEnd"/>
            <w:r>
              <w:rPr>
                <w:rFonts w:eastAsia="SimSun" w:hint="eastAsia"/>
                <w:lang w:eastAsia="zh-CN"/>
              </w:rPr>
              <w:t xml:space="preserve"> </w:t>
            </w:r>
            <w:proofErr w:type="spellStart"/>
            <w:r>
              <w:rPr>
                <w:rFonts w:eastAsia="SimSun" w:hint="eastAsia"/>
                <w:lang w:eastAsia="zh-CN"/>
              </w:rPr>
              <w:t>the</w:t>
            </w:r>
            <w:proofErr w:type="spellEnd"/>
            <w:r>
              <w:rPr>
                <w:rFonts w:eastAsia="SimSun" w:hint="eastAsia"/>
                <w:lang w:eastAsia="zh-CN"/>
              </w:rPr>
              <w:t xml:space="preserve"> </w:t>
            </w:r>
            <w:proofErr w:type="spellStart"/>
            <w:r>
              <w:rPr>
                <w:rFonts w:eastAsia="SimSun" w:hint="eastAsia"/>
                <w:lang w:eastAsia="zh-CN"/>
              </w:rPr>
              <w:t>applied</w:t>
            </w:r>
            <w:proofErr w:type="spellEnd"/>
            <w:r>
              <w:rPr>
                <w:rFonts w:eastAsia="SimSun" w:hint="eastAsia"/>
                <w:lang w:eastAsia="zh-CN"/>
              </w:rPr>
              <w:t xml:space="preserve"> HSNA </w:t>
            </w:r>
            <w:proofErr w:type="spellStart"/>
            <w:r>
              <w:rPr>
                <w:rFonts w:eastAsia="SimSun" w:hint="eastAsia"/>
                <w:lang w:eastAsia="zh-CN"/>
              </w:rPr>
              <w:t>configuration</w:t>
            </w:r>
            <w:proofErr w:type="spellEnd"/>
            <w:r>
              <w:rPr>
                <w:rFonts w:eastAsia="SimSun" w:hint="eastAsia"/>
                <w:lang w:eastAsia="zh-CN"/>
              </w:rPr>
              <w:t xml:space="preserve"> type </w:t>
            </w:r>
            <w:proofErr w:type="spellStart"/>
            <w:r>
              <w:rPr>
                <w:rFonts w:eastAsia="SimSun" w:hint="eastAsia"/>
                <w:lang w:eastAsia="zh-CN"/>
              </w:rPr>
              <w:t>should</w:t>
            </w:r>
            <w:proofErr w:type="spellEnd"/>
            <w:r>
              <w:rPr>
                <w:rFonts w:eastAsia="SimSun" w:hint="eastAsia"/>
                <w:lang w:eastAsia="zh-CN"/>
              </w:rPr>
              <w:t xml:space="preserve"> </w:t>
            </w:r>
            <w:proofErr w:type="spellStart"/>
            <w:r>
              <w:rPr>
                <w:rFonts w:eastAsia="SimSun" w:hint="eastAsia"/>
                <w:lang w:eastAsia="zh-CN"/>
              </w:rPr>
              <w:t>be</w:t>
            </w:r>
            <w:proofErr w:type="spellEnd"/>
            <w:r>
              <w:rPr>
                <w:rFonts w:eastAsia="SimSun" w:hint="eastAsia"/>
                <w:lang w:eastAsia="zh-CN"/>
              </w:rPr>
              <w:t xml:space="preserve"> </w:t>
            </w:r>
            <w:proofErr w:type="spellStart"/>
            <w:r>
              <w:rPr>
                <w:rFonts w:eastAsia="SimSun" w:hint="eastAsia"/>
                <w:lang w:eastAsia="zh-CN"/>
              </w:rPr>
              <w:t>consistent</w:t>
            </w:r>
            <w:proofErr w:type="spellEnd"/>
            <w:r>
              <w:rPr>
                <w:rFonts w:eastAsia="SimSun" w:hint="eastAsia"/>
                <w:lang w:eastAsia="zh-CN"/>
              </w:rPr>
              <w:t xml:space="preserve"> </w:t>
            </w:r>
            <w:proofErr w:type="spellStart"/>
            <w:r>
              <w:rPr>
                <w:rFonts w:eastAsia="SimSun" w:hint="eastAsia"/>
                <w:lang w:eastAsia="zh-CN"/>
              </w:rPr>
              <w:t>with</w:t>
            </w:r>
            <w:proofErr w:type="spellEnd"/>
            <w:r>
              <w:rPr>
                <w:rFonts w:eastAsia="SimSun" w:hint="eastAsia"/>
                <w:lang w:eastAsia="zh-CN"/>
              </w:rPr>
              <w:t xml:space="preserve"> </w:t>
            </w:r>
            <w:proofErr w:type="spellStart"/>
            <w:r>
              <w:rPr>
                <w:rFonts w:eastAsia="SimSun" w:hint="eastAsia"/>
                <w:lang w:eastAsia="zh-CN"/>
              </w:rPr>
              <w:t>the</w:t>
            </w:r>
            <w:proofErr w:type="spellEnd"/>
            <w:r>
              <w:rPr>
                <w:rFonts w:eastAsia="SimSun" w:hint="eastAsia"/>
                <w:lang w:eastAsia="zh-CN"/>
              </w:rPr>
              <w:t xml:space="preserve"> </w:t>
            </w:r>
            <w:proofErr w:type="spellStart"/>
            <w:r>
              <w:rPr>
                <w:rFonts w:eastAsia="SimSun" w:hint="eastAsia"/>
                <w:lang w:eastAsia="zh-CN"/>
              </w:rPr>
              <w:t>availability</w:t>
            </w:r>
            <w:proofErr w:type="spellEnd"/>
            <w:r>
              <w:rPr>
                <w:rFonts w:eastAsia="SimSun" w:hint="eastAsia"/>
                <w:lang w:eastAsia="zh-CN"/>
              </w:rPr>
              <w:t xml:space="preserve"> </w:t>
            </w:r>
            <w:proofErr w:type="spellStart"/>
            <w:r>
              <w:rPr>
                <w:rFonts w:eastAsia="SimSun" w:hint="eastAsia"/>
                <w:lang w:eastAsia="zh-CN"/>
              </w:rPr>
              <w:t>indication</w:t>
            </w:r>
            <w:proofErr w:type="spellEnd"/>
            <w:r>
              <w:rPr>
                <w:rFonts w:eastAsia="SimSun" w:hint="eastAsia"/>
                <w:lang w:eastAsia="zh-CN"/>
              </w:rPr>
              <w:t xml:space="preserve"> type. And </w:t>
            </w:r>
            <w:proofErr w:type="spellStart"/>
            <w:r>
              <w:rPr>
                <w:rFonts w:eastAsia="SimSun" w:hint="eastAsia"/>
                <w:lang w:eastAsia="zh-CN"/>
              </w:rPr>
              <w:t>we</w:t>
            </w:r>
            <w:proofErr w:type="spellEnd"/>
            <w:r>
              <w:rPr>
                <w:rFonts w:eastAsia="SimSun" w:hint="eastAsia"/>
                <w:lang w:eastAsia="zh-CN"/>
              </w:rPr>
              <w:t xml:space="preserve"> </w:t>
            </w:r>
            <w:proofErr w:type="spellStart"/>
            <w:r>
              <w:rPr>
                <w:rFonts w:eastAsia="SimSun" w:hint="eastAsia"/>
                <w:lang w:eastAsia="zh-CN"/>
              </w:rPr>
              <w:t>prefer</w:t>
            </w:r>
            <w:proofErr w:type="spellEnd"/>
            <w:r>
              <w:rPr>
                <w:rFonts w:eastAsia="SimSun" w:hint="eastAsia"/>
                <w:lang w:eastAsia="zh-CN"/>
              </w:rPr>
              <w:t xml:space="preserve"> </w:t>
            </w:r>
            <w:proofErr w:type="spellStart"/>
            <w:r>
              <w:rPr>
                <w:rFonts w:eastAsia="SimSun" w:hint="eastAsia"/>
                <w:lang w:eastAsia="zh-CN"/>
              </w:rPr>
              <w:t>to</w:t>
            </w:r>
            <w:proofErr w:type="spellEnd"/>
            <w:r>
              <w:rPr>
                <w:rFonts w:eastAsia="SimSun" w:hint="eastAsia"/>
                <w:lang w:eastAsia="zh-CN"/>
              </w:rPr>
              <w:t xml:space="preserve"> update </w:t>
            </w:r>
            <w:proofErr w:type="spellStart"/>
            <w:r>
              <w:rPr>
                <w:rFonts w:eastAsia="SimSun" w:hint="eastAsia"/>
                <w:lang w:eastAsia="zh-CN"/>
              </w:rPr>
              <w:t>the</w:t>
            </w:r>
            <w:proofErr w:type="spellEnd"/>
            <w:r>
              <w:rPr>
                <w:rFonts w:eastAsia="SimSun" w:hint="eastAsia"/>
                <w:lang w:eastAsia="zh-CN"/>
              </w:rPr>
              <w:t xml:space="preserve"> </w:t>
            </w:r>
            <w:proofErr w:type="spellStart"/>
            <w:r>
              <w:rPr>
                <w:rFonts w:eastAsia="SimSun" w:hint="eastAsia"/>
                <w:lang w:eastAsia="zh-CN"/>
              </w:rPr>
              <w:t>proposal</w:t>
            </w:r>
            <w:proofErr w:type="spellEnd"/>
            <w:r>
              <w:rPr>
                <w:rFonts w:eastAsia="SimSun" w:hint="eastAsia"/>
                <w:lang w:eastAsia="zh-CN"/>
              </w:rPr>
              <w:t xml:space="preserve"> </w:t>
            </w:r>
            <w:proofErr w:type="spellStart"/>
            <w:r>
              <w:rPr>
                <w:rFonts w:eastAsia="SimSun" w:hint="eastAsia"/>
                <w:lang w:eastAsia="zh-CN"/>
              </w:rPr>
              <w:t>as</w:t>
            </w:r>
            <w:proofErr w:type="spellEnd"/>
            <w:r>
              <w:rPr>
                <w:rFonts w:eastAsia="SimSun" w:hint="eastAsia"/>
                <w:lang w:eastAsia="zh-CN"/>
              </w:rPr>
              <w:t>:</w:t>
            </w:r>
          </w:p>
          <w:p w14:paraId="3DBE3A2D" w14:textId="77777777" w:rsidR="008C12CE" w:rsidRDefault="003B683E">
            <w:pPr>
              <w:pStyle w:val="TF"/>
              <w:numPr>
                <w:ilvl w:val="0"/>
                <w:numId w:val="14"/>
              </w:numPr>
              <w:jc w:val="both"/>
              <w:rPr>
                <w:highlight w:val="yellow"/>
                <w:lang w:val="en-GB"/>
              </w:rPr>
            </w:pPr>
            <w:r>
              <w:rPr>
                <w:highlight w:val="yellow"/>
                <w:lang w:val="en-GB"/>
              </w:rPr>
              <w:t xml:space="preserve">If </w:t>
            </w:r>
            <w:r>
              <w:rPr>
                <w:strike/>
                <w:color w:val="FF0000"/>
                <w:highlight w:val="yellow"/>
                <w:lang w:val="en-GB"/>
              </w:rPr>
              <w:t xml:space="preserve">only </w:t>
            </w:r>
            <w:r>
              <w:rPr>
                <w:highlight w:val="yellow"/>
                <w:lang w:val="en-GB"/>
              </w:rPr>
              <w:t xml:space="preserve">Rel-16 </w:t>
            </w:r>
            <w:r w:rsidRPr="007A0887">
              <w:rPr>
                <w:szCs w:val="20"/>
                <w:highlight w:val="yellow"/>
                <w:lang w:val="en-US"/>
              </w:rPr>
              <w:t xml:space="preserve">time-domain H/S/NA configuration </w:t>
            </w:r>
            <w:r>
              <w:rPr>
                <w:szCs w:val="20"/>
                <w:highlight w:val="yellow"/>
                <w:lang w:val="en-US"/>
              </w:rPr>
              <w:t>is</w:t>
            </w:r>
            <w:r w:rsidRPr="007A0887">
              <w:rPr>
                <w:szCs w:val="20"/>
                <w:highlight w:val="yellow"/>
                <w:lang w:val="en-US"/>
              </w:rPr>
              <w:t xml:space="preserve"> </w:t>
            </w:r>
            <w:r>
              <w:rPr>
                <w:rFonts w:eastAsia="SimSun" w:hint="eastAsia"/>
                <w:color w:val="FF0000"/>
                <w:szCs w:val="20"/>
                <w:highlight w:val="yellow"/>
                <w:lang w:val="en-US"/>
              </w:rPr>
              <w:t>applied</w:t>
            </w:r>
            <w:r>
              <w:rPr>
                <w:rFonts w:eastAsia="SimSun" w:hint="eastAsia"/>
                <w:strike/>
                <w:szCs w:val="20"/>
                <w:highlight w:val="yellow"/>
                <w:lang w:val="en-US"/>
              </w:rPr>
              <w:t xml:space="preserve"> </w:t>
            </w:r>
            <w:r w:rsidRPr="007A0887">
              <w:rPr>
                <w:strike/>
                <w:szCs w:val="20"/>
                <w:highlight w:val="yellow"/>
                <w:lang w:val="en-US"/>
              </w:rPr>
              <w:t>provided</w:t>
            </w:r>
            <w:r>
              <w:rPr>
                <w:szCs w:val="20"/>
                <w:highlight w:val="yellow"/>
                <w:lang w:val="en-US"/>
              </w:rPr>
              <w:t xml:space="preserve">, the </w:t>
            </w:r>
            <w:r>
              <w:rPr>
                <w:i/>
                <w:iCs/>
                <w:szCs w:val="20"/>
                <w:highlight w:val="yellow"/>
                <w:lang w:val="en-US"/>
              </w:rPr>
              <w:t>availabilityCombinations-r16</w:t>
            </w:r>
            <w:r>
              <w:rPr>
                <w:szCs w:val="20"/>
                <w:highlight w:val="yellow"/>
                <w:lang w:val="en-US"/>
              </w:rPr>
              <w:t xml:space="preserve"> is used for dynamic indication of availability.</w:t>
            </w:r>
          </w:p>
          <w:p w14:paraId="45CAB67A" w14:textId="77777777" w:rsidR="008C12CE" w:rsidRDefault="003B683E">
            <w:pPr>
              <w:pStyle w:val="TF"/>
              <w:numPr>
                <w:ilvl w:val="0"/>
                <w:numId w:val="14"/>
              </w:numPr>
              <w:jc w:val="both"/>
              <w:rPr>
                <w:highlight w:val="yellow"/>
                <w:lang w:val="en-GB"/>
              </w:rPr>
            </w:pPr>
            <w:r w:rsidRPr="007A0887">
              <w:rPr>
                <w:szCs w:val="20"/>
                <w:highlight w:val="yellow"/>
                <w:lang w:val="en-US"/>
              </w:rPr>
              <w:t xml:space="preserve">If </w:t>
            </w:r>
            <w:r w:rsidRPr="007A0887">
              <w:rPr>
                <w:strike/>
                <w:color w:val="FF0000"/>
                <w:szCs w:val="20"/>
                <w:highlight w:val="yellow"/>
                <w:lang w:val="en-US"/>
              </w:rPr>
              <w:t>both Rel-16 time-domain H/S/NA configuration and</w:t>
            </w:r>
            <w:r w:rsidRPr="007A0887">
              <w:rPr>
                <w:szCs w:val="20"/>
                <w:highlight w:val="yellow"/>
                <w:lang w:val="en-US"/>
              </w:rPr>
              <w:t xml:space="preserve"> Rel-17 frequency domain H/S/NA configuration </w:t>
            </w:r>
            <w:r>
              <w:rPr>
                <w:rFonts w:eastAsia="SimSun" w:hint="eastAsia"/>
                <w:color w:val="FF0000"/>
                <w:szCs w:val="20"/>
                <w:highlight w:val="yellow"/>
                <w:lang w:val="en-US"/>
              </w:rPr>
              <w:t xml:space="preserve">is applied </w:t>
            </w:r>
            <w:r w:rsidRPr="007A0887">
              <w:rPr>
                <w:strike/>
                <w:color w:val="FF0000"/>
                <w:szCs w:val="20"/>
                <w:highlight w:val="yellow"/>
                <w:lang w:val="en-US"/>
              </w:rPr>
              <w:t>are provided</w:t>
            </w:r>
            <w:r w:rsidRPr="007A0887">
              <w:rPr>
                <w:szCs w:val="20"/>
                <w:highlight w:val="yellow"/>
                <w:lang w:val="en-US"/>
              </w:rPr>
              <w:t xml:space="preserve"> for a given RB set within a slot, the </w:t>
            </w:r>
            <w:r w:rsidRPr="007A0887">
              <w:rPr>
                <w:i/>
                <w:iCs/>
                <w:szCs w:val="20"/>
                <w:highlight w:val="yellow"/>
                <w:lang w:val="en-US"/>
              </w:rPr>
              <w:t>availabilityCombinationsRB-Groups-r17</w:t>
            </w:r>
            <w:r w:rsidRPr="007A0887">
              <w:rPr>
                <w:szCs w:val="20"/>
                <w:highlight w:val="yellow"/>
                <w:lang w:val="en-US"/>
              </w:rPr>
              <w:t xml:space="preserve"> is used to provide dynamic availability indication for </w:t>
            </w:r>
            <w:r w:rsidRPr="007A0887">
              <w:rPr>
                <w:strike/>
                <w:color w:val="FF0000"/>
                <w:szCs w:val="20"/>
                <w:highlight w:val="yellow"/>
                <w:lang w:val="en-US"/>
              </w:rPr>
              <w:t xml:space="preserve">both Rel-16 and </w:t>
            </w:r>
            <w:r w:rsidRPr="007A0887">
              <w:rPr>
                <w:szCs w:val="20"/>
                <w:highlight w:val="yellow"/>
                <w:lang w:val="en-US"/>
              </w:rPr>
              <w:t>Rel-17 Soft resource</w:t>
            </w:r>
            <w:r>
              <w:rPr>
                <w:szCs w:val="20"/>
                <w:highlight w:val="yellow"/>
                <w:lang w:val="en-US"/>
              </w:rPr>
              <w:t>s</w:t>
            </w:r>
            <w:r w:rsidRPr="007A0887">
              <w:rPr>
                <w:szCs w:val="20"/>
                <w:highlight w:val="yellow"/>
                <w:lang w:val="en-US"/>
              </w:rPr>
              <w:t>.</w:t>
            </w:r>
          </w:p>
          <w:p w14:paraId="0CC72FE7" w14:textId="77777777" w:rsidR="008C12CE" w:rsidRDefault="008C12CE">
            <w:pPr>
              <w:jc w:val="both"/>
              <w:rPr>
                <w:rFonts w:eastAsia="SimSun"/>
                <w:lang w:eastAsia="zh-CN"/>
              </w:rPr>
            </w:pPr>
          </w:p>
          <w:p w14:paraId="508572A1" w14:textId="77777777" w:rsidR="008C12CE" w:rsidRDefault="008C12CE">
            <w:pPr>
              <w:jc w:val="both"/>
              <w:rPr>
                <w:rFonts w:eastAsia="SimSun"/>
                <w:lang w:eastAsia="zh-CN"/>
              </w:rPr>
            </w:pPr>
          </w:p>
        </w:tc>
      </w:tr>
      <w:tr w:rsidR="008C12CE" w14:paraId="2B1FC044" w14:textId="77777777">
        <w:tc>
          <w:tcPr>
            <w:tcW w:w="1980" w:type="dxa"/>
          </w:tcPr>
          <w:p w14:paraId="424C8867" w14:textId="77777777" w:rsidR="008C12CE" w:rsidRDefault="003B683E">
            <w:pPr>
              <w:jc w:val="both"/>
              <w:rPr>
                <w:rFonts w:eastAsia="SimSun"/>
                <w:b/>
                <w:bCs/>
                <w:sz w:val="20"/>
                <w:szCs w:val="18"/>
                <w:lang w:eastAsia="zh-CN"/>
              </w:rPr>
            </w:pPr>
            <w:r>
              <w:rPr>
                <w:rFonts w:eastAsia="SimSun"/>
                <w:b/>
                <w:bCs/>
                <w:sz w:val="20"/>
                <w:szCs w:val="18"/>
                <w:lang w:eastAsia="zh-CN"/>
              </w:rPr>
              <w:t>Ericsson</w:t>
            </w:r>
          </w:p>
        </w:tc>
        <w:tc>
          <w:tcPr>
            <w:tcW w:w="7649" w:type="dxa"/>
          </w:tcPr>
          <w:p w14:paraId="0D19A01A" w14:textId="77777777" w:rsidR="008C12CE" w:rsidRDefault="003B683E">
            <w:pPr>
              <w:jc w:val="both"/>
              <w:rPr>
                <w:rFonts w:eastAsia="SimSun"/>
                <w:sz w:val="20"/>
                <w:szCs w:val="18"/>
                <w:lang w:eastAsia="zh-CN"/>
              </w:rPr>
            </w:pPr>
            <w:r>
              <w:rPr>
                <w:rFonts w:eastAsia="SimSun"/>
                <w:sz w:val="20"/>
                <w:szCs w:val="18"/>
                <w:lang w:eastAsia="zh-CN"/>
              </w:rPr>
              <w:t>Support</w:t>
            </w:r>
          </w:p>
        </w:tc>
      </w:tr>
    </w:tbl>
    <w:p w14:paraId="7C1FBABB" w14:textId="77777777" w:rsidR="008C12CE" w:rsidRDefault="008C12CE">
      <w:pPr>
        <w:pStyle w:val="TF"/>
        <w:jc w:val="both"/>
        <w:rPr>
          <w:lang w:val="en-GB"/>
        </w:rPr>
      </w:pPr>
    </w:p>
    <w:p w14:paraId="684B8374" w14:textId="77777777" w:rsidR="008C12CE" w:rsidRDefault="003B683E">
      <w:pPr>
        <w:pStyle w:val="TF"/>
        <w:jc w:val="both"/>
        <w:rPr>
          <w:b w:val="0"/>
          <w:bCs/>
          <w:lang w:val="en-GB"/>
        </w:rPr>
      </w:pPr>
      <w:r>
        <w:rPr>
          <w:b w:val="0"/>
          <w:bCs/>
          <w:lang w:val="en-GB"/>
        </w:rPr>
        <w:t xml:space="preserve">The first bullet, only concerning only Rel-16 H/S/NA configuration, does not violate the WA from RAN1 #110 that concerned how to handle Rel-16 and Rel17 conflicts. Furthermore, for the above proposal we have never discussed what configuration that is </w:t>
      </w:r>
      <w:r>
        <w:rPr>
          <w:b w:val="0"/>
          <w:bCs/>
          <w:i/>
          <w:iCs/>
          <w:lang w:val="en-GB"/>
        </w:rPr>
        <w:t>applied</w:t>
      </w:r>
      <w:r>
        <w:rPr>
          <w:b w:val="0"/>
          <w:bCs/>
          <w:lang w:val="en-GB"/>
        </w:rPr>
        <w:t xml:space="preserve">, only what is </w:t>
      </w:r>
      <w:r>
        <w:rPr>
          <w:b w:val="0"/>
          <w:bCs/>
          <w:i/>
          <w:iCs/>
          <w:lang w:val="en-GB"/>
        </w:rPr>
        <w:t>configured</w:t>
      </w:r>
      <w:r>
        <w:rPr>
          <w:b w:val="0"/>
          <w:bCs/>
          <w:lang w:val="en-GB"/>
        </w:rPr>
        <w:t>.</w:t>
      </w:r>
    </w:p>
    <w:p w14:paraId="33FEEC28" w14:textId="77777777" w:rsidR="008C12CE" w:rsidRDefault="003B683E">
      <w:pPr>
        <w:pStyle w:val="TF"/>
        <w:jc w:val="both"/>
        <w:rPr>
          <w:b w:val="0"/>
          <w:bCs/>
          <w:lang w:val="en-GB"/>
        </w:rPr>
      </w:pPr>
      <w:r>
        <w:rPr>
          <w:b w:val="0"/>
          <w:bCs/>
          <w:lang w:val="en-GB"/>
        </w:rPr>
        <w:t>For the second bullet, the WA assumes both configs are provided, resulting in a certain behaviour according to the WA. If not both configurations are provided, then the Rel-16 configuration applies, since it is the only available configuration. For that reason, the ZTE proposals are not within the scope of the present discussion.</w:t>
      </w:r>
    </w:p>
    <w:p w14:paraId="55B68D67" w14:textId="77777777" w:rsidR="008C12CE" w:rsidRDefault="003B683E">
      <w:pPr>
        <w:pStyle w:val="TF"/>
        <w:jc w:val="both"/>
        <w:rPr>
          <w:b w:val="0"/>
          <w:bCs/>
          <w:lang w:val="en-GB"/>
        </w:rPr>
      </w:pPr>
      <w:r>
        <w:rPr>
          <w:bCs/>
          <w:noProof/>
          <w:lang w:val="en-GB"/>
        </w:rPr>
        <w:drawing>
          <wp:inline distT="0" distB="0" distL="0" distR="0" wp14:anchorId="4FBCFEFB" wp14:editId="208EC8B7">
            <wp:extent cx="6120765" cy="9664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0765" cy="966470"/>
                    </a:xfrm>
                    <a:prstGeom prst="rect">
                      <a:avLst/>
                    </a:prstGeom>
                    <a:noFill/>
                    <a:ln>
                      <a:noFill/>
                    </a:ln>
                  </pic:spPr>
                </pic:pic>
              </a:graphicData>
            </a:graphic>
          </wp:inline>
        </w:drawing>
      </w:r>
    </w:p>
    <w:p w14:paraId="575B7E36" w14:textId="77777777" w:rsidR="008C12CE" w:rsidRDefault="003B683E">
      <w:pPr>
        <w:pStyle w:val="TF"/>
        <w:jc w:val="both"/>
        <w:rPr>
          <w:b w:val="0"/>
          <w:bCs/>
          <w:lang w:val="en-GB"/>
        </w:rPr>
      </w:pPr>
      <w:r>
        <w:rPr>
          <w:b w:val="0"/>
          <w:bCs/>
          <w:lang w:val="en-GB"/>
        </w:rPr>
        <w:t xml:space="preserve">There are three alternatives on how to determine </w:t>
      </w:r>
      <w:r>
        <w:rPr>
          <w:lang w:val="en-GB"/>
        </w:rPr>
        <w:t>how</w:t>
      </w:r>
      <w:r>
        <w:rPr>
          <w:b w:val="0"/>
          <w:bCs/>
          <w:lang w:val="en-GB"/>
        </w:rPr>
        <w:t xml:space="preserve"> the Rel-16 availability is determined, Alt. 1 and Alt. 2 are further illustrated in </w:t>
      </w:r>
      <w:r>
        <w:rPr>
          <w:b w:val="0"/>
          <w:bCs/>
          <w:lang w:val="en-GB"/>
        </w:rPr>
        <w:fldChar w:fldCharType="begin"/>
      </w:r>
      <w:r>
        <w:rPr>
          <w:b w:val="0"/>
          <w:bCs/>
          <w:lang w:val="en-GB"/>
        </w:rPr>
        <w:instrText xml:space="preserve"> REF _Ref119416600 \h  \* MERGEFORMAT </w:instrText>
      </w:r>
      <w:r>
        <w:rPr>
          <w:b w:val="0"/>
          <w:bCs/>
          <w:lang w:val="en-GB"/>
        </w:rPr>
      </w:r>
      <w:r>
        <w:rPr>
          <w:b w:val="0"/>
          <w:bCs/>
          <w:lang w:val="en-GB"/>
        </w:rPr>
        <w:fldChar w:fldCharType="separate"/>
      </w:r>
      <w:r w:rsidRPr="007A0887">
        <w:rPr>
          <w:b w:val="0"/>
          <w:bCs/>
          <w:lang w:val="en-US"/>
        </w:rPr>
        <w:t>Figure 2</w:t>
      </w:r>
      <w:r>
        <w:rPr>
          <w:b w:val="0"/>
          <w:bCs/>
          <w:lang w:val="en-GB"/>
        </w:rPr>
        <w:fldChar w:fldCharType="end"/>
      </w:r>
      <w:r>
        <w:rPr>
          <w:b w:val="0"/>
          <w:bCs/>
          <w:lang w:val="en-GB"/>
        </w:rPr>
        <w:t>:</w:t>
      </w:r>
    </w:p>
    <w:p w14:paraId="6C05B6A1" w14:textId="77777777" w:rsidR="008C12CE" w:rsidRDefault="003B683E">
      <w:pPr>
        <w:pStyle w:val="TF"/>
        <w:numPr>
          <w:ilvl w:val="0"/>
          <w:numId w:val="20"/>
        </w:numPr>
        <w:jc w:val="both"/>
        <w:rPr>
          <w:b w:val="0"/>
          <w:bCs/>
          <w:lang w:val="en-GB"/>
        </w:rPr>
      </w:pPr>
      <w:r>
        <w:rPr>
          <w:b w:val="0"/>
          <w:bCs/>
          <w:lang w:val="en-GB"/>
        </w:rPr>
        <w:lastRenderedPageBreak/>
        <w:t xml:space="preserve">The (Rel-16) availability indication uses the Rel-16 </w:t>
      </w:r>
      <w:proofErr w:type="spellStart"/>
      <w:r>
        <w:rPr>
          <w:b w:val="0"/>
          <w:bCs/>
          <w:i/>
          <w:iCs/>
          <w:lang w:val="en-GB"/>
        </w:rPr>
        <w:t>availabilityCombinations</w:t>
      </w:r>
      <w:proofErr w:type="spellEnd"/>
      <w:r>
        <w:rPr>
          <w:b w:val="0"/>
          <w:bCs/>
          <w:lang w:val="en-GB"/>
        </w:rPr>
        <w:t xml:space="preserve"> table to determine availability for Rel-16 S. If </w:t>
      </w:r>
      <w:r>
        <w:rPr>
          <w:lang w:val="en-GB"/>
        </w:rPr>
        <w:t>not determined available</w:t>
      </w:r>
      <w:r>
        <w:rPr>
          <w:b w:val="0"/>
          <w:bCs/>
          <w:lang w:val="en-GB"/>
        </w:rPr>
        <w:t xml:space="preserve">, a second (Rel-17) availability indicator is needed to determine Rel-17 availability. The benefits with this approach are that it is unrestrictive in the Rel-16 and Rel-17 configurations, but it also requires dual availability indicators and both (Rel-16 and Rel-17) </w:t>
      </w:r>
      <w:proofErr w:type="spellStart"/>
      <w:r>
        <w:rPr>
          <w:b w:val="0"/>
          <w:bCs/>
          <w:i/>
          <w:iCs/>
          <w:lang w:val="en-GB"/>
        </w:rPr>
        <w:t>availabilityCombinations</w:t>
      </w:r>
      <w:proofErr w:type="spellEnd"/>
      <w:r>
        <w:rPr>
          <w:b w:val="0"/>
          <w:bCs/>
          <w:lang w:val="en-GB"/>
        </w:rPr>
        <w:t xml:space="preserve"> tables to be used simultaneously, further limiting already sparse DCI resources and increasing complexity.</w:t>
      </w:r>
    </w:p>
    <w:p w14:paraId="323C3699" w14:textId="77777777" w:rsidR="008C12CE" w:rsidRDefault="003B683E">
      <w:pPr>
        <w:pStyle w:val="TF"/>
        <w:numPr>
          <w:ilvl w:val="0"/>
          <w:numId w:val="20"/>
        </w:numPr>
        <w:jc w:val="both"/>
        <w:rPr>
          <w:b w:val="0"/>
          <w:bCs/>
          <w:lang w:val="en-GB"/>
        </w:rPr>
      </w:pPr>
      <w:r>
        <w:rPr>
          <w:b w:val="0"/>
          <w:bCs/>
          <w:lang w:val="en-GB"/>
        </w:rPr>
        <w:t xml:space="preserve">The (Rel-16) availability indication uses the Rel-17 </w:t>
      </w:r>
      <w:proofErr w:type="spellStart"/>
      <w:r>
        <w:rPr>
          <w:b w:val="0"/>
          <w:bCs/>
          <w:i/>
          <w:iCs/>
          <w:lang w:val="en-GB"/>
        </w:rPr>
        <w:t>availabilityCombinations</w:t>
      </w:r>
      <w:proofErr w:type="spellEnd"/>
      <w:r>
        <w:rPr>
          <w:b w:val="0"/>
          <w:bCs/>
          <w:lang w:val="en-GB"/>
        </w:rPr>
        <w:t xml:space="preserve"> table. If indicated available, the slot is a TDM slot per agreed WA. No additional availability indication is required. The benefit with this solution is that more cells can fit in the DCI since only one availability indication is needed per cell, at the expense of a restriction in configuration flexibility.</w:t>
      </w:r>
    </w:p>
    <w:p w14:paraId="4B076C04" w14:textId="77777777" w:rsidR="008C12CE" w:rsidRDefault="003B683E">
      <w:pPr>
        <w:pStyle w:val="TF"/>
        <w:numPr>
          <w:ilvl w:val="0"/>
          <w:numId w:val="20"/>
        </w:numPr>
        <w:jc w:val="both"/>
        <w:rPr>
          <w:b w:val="0"/>
          <w:bCs/>
          <w:lang w:val="en-GB"/>
        </w:rPr>
      </w:pPr>
      <w:r>
        <w:rPr>
          <w:b w:val="0"/>
          <w:bCs/>
          <w:lang w:val="en-GB"/>
        </w:rPr>
        <w:t xml:space="preserve">Leave to implementation. This is likely not a preferred </w:t>
      </w:r>
      <w:proofErr w:type="gramStart"/>
      <w:r>
        <w:rPr>
          <w:b w:val="0"/>
          <w:bCs/>
          <w:lang w:val="en-GB"/>
        </w:rPr>
        <w:t>solution, since</w:t>
      </w:r>
      <w:proofErr w:type="gramEnd"/>
      <w:r>
        <w:rPr>
          <w:b w:val="0"/>
          <w:bCs/>
          <w:lang w:val="en-GB"/>
        </w:rPr>
        <w:t xml:space="preserve"> it would allow the IAB-node to cherry pick without parent node awareness.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9"/>
        <w:gridCol w:w="5040"/>
      </w:tblGrid>
      <w:tr w:rsidR="008C12CE" w14:paraId="5ECE28A0" w14:textId="77777777">
        <w:tc>
          <w:tcPr>
            <w:tcW w:w="4814" w:type="dxa"/>
          </w:tcPr>
          <w:p w14:paraId="76C7A686" w14:textId="77777777" w:rsidR="008C12CE" w:rsidRDefault="003B683E">
            <w:pPr>
              <w:pStyle w:val="TF"/>
              <w:jc w:val="both"/>
              <w:rPr>
                <w:b w:val="0"/>
                <w:bCs/>
                <w:lang w:val="en-GB"/>
              </w:rPr>
            </w:pPr>
            <w:r>
              <w:rPr>
                <w:b w:val="0"/>
                <w:bCs/>
                <w:noProof/>
                <w:lang w:val="en-GB"/>
              </w:rPr>
              <w:drawing>
                <wp:inline distT="0" distB="0" distL="0" distR="0" wp14:anchorId="20B6CCAE" wp14:editId="1FD6EB88">
                  <wp:extent cx="2519680" cy="179959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520000" cy="1800000"/>
                          </a:xfrm>
                          <a:prstGeom prst="rect">
                            <a:avLst/>
                          </a:prstGeom>
                          <a:noFill/>
                        </pic:spPr>
                      </pic:pic>
                    </a:graphicData>
                  </a:graphic>
                </wp:inline>
              </w:drawing>
            </w:r>
          </w:p>
        </w:tc>
        <w:tc>
          <w:tcPr>
            <w:tcW w:w="4815" w:type="dxa"/>
          </w:tcPr>
          <w:p w14:paraId="644C510C" w14:textId="77777777" w:rsidR="008C12CE" w:rsidRDefault="003B683E">
            <w:pPr>
              <w:pStyle w:val="TF"/>
              <w:jc w:val="right"/>
              <w:rPr>
                <w:b w:val="0"/>
                <w:bCs/>
                <w:lang w:val="en-GB"/>
              </w:rPr>
            </w:pPr>
            <w:r>
              <w:rPr>
                <w:b w:val="0"/>
                <w:bCs/>
                <w:noProof/>
                <w:lang w:val="en-GB"/>
              </w:rPr>
              <w:drawing>
                <wp:inline distT="0" distB="0" distL="0" distR="0" wp14:anchorId="13167C5A" wp14:editId="60AD4828">
                  <wp:extent cx="3063240" cy="17995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063600" cy="1800000"/>
                          </a:xfrm>
                          <a:prstGeom prst="rect">
                            <a:avLst/>
                          </a:prstGeom>
                          <a:noFill/>
                        </pic:spPr>
                      </pic:pic>
                    </a:graphicData>
                  </a:graphic>
                </wp:inline>
              </w:drawing>
            </w:r>
          </w:p>
        </w:tc>
      </w:tr>
    </w:tbl>
    <w:p w14:paraId="25F97837" w14:textId="77777777" w:rsidR="008C12CE" w:rsidRDefault="003B683E">
      <w:pPr>
        <w:pStyle w:val="Caption"/>
        <w:jc w:val="center"/>
        <w:rPr>
          <w:b w:val="0"/>
          <w:bCs/>
          <w:lang w:val="en-GB"/>
        </w:rPr>
      </w:pPr>
      <w:bookmarkStart w:id="7" w:name="_Ref119416600"/>
      <w:r>
        <w:t xml:space="preserve">Figure </w:t>
      </w:r>
      <w:fldSimple w:instr=" SEQ Figure \* ARABIC ">
        <w:r>
          <w:t>2</w:t>
        </w:r>
      </w:fldSimple>
      <w:bookmarkEnd w:id="7"/>
      <w:r>
        <w:t>: Illustration of Alt. 1 (left) and Alt. 2 (right) above.</w:t>
      </w:r>
    </w:p>
    <w:p w14:paraId="6E8593A5" w14:textId="77777777" w:rsidR="008C12CE" w:rsidRDefault="008C12CE">
      <w:pPr>
        <w:pStyle w:val="TF"/>
        <w:jc w:val="both"/>
        <w:rPr>
          <w:lang w:val="en-GB"/>
        </w:rPr>
      </w:pPr>
    </w:p>
    <w:p w14:paraId="157E0D97" w14:textId="77777777" w:rsidR="008C12CE" w:rsidRDefault="003B683E">
      <w:pPr>
        <w:pStyle w:val="TF"/>
        <w:jc w:val="both"/>
        <w:rPr>
          <w:lang w:val="en-GB"/>
        </w:rPr>
      </w:pPr>
      <w:r>
        <w:rPr>
          <w:lang w:val="en-GB"/>
        </w:rPr>
        <w:t>Based on the above the above FL proposal is modified as:</w:t>
      </w:r>
    </w:p>
    <w:p w14:paraId="1FDC1C05" w14:textId="77777777" w:rsidR="008C12CE" w:rsidRPr="005D1F8A" w:rsidRDefault="003B683E">
      <w:pPr>
        <w:pStyle w:val="TF"/>
        <w:jc w:val="both"/>
        <w:rPr>
          <w:highlight w:val="lightGray"/>
          <w:lang w:val="en-GB"/>
        </w:rPr>
      </w:pPr>
      <w:r w:rsidRPr="005D1F8A">
        <w:rPr>
          <w:highlight w:val="lightGray"/>
          <w:lang w:val="en-GB"/>
        </w:rPr>
        <w:t xml:space="preserve">FL Proposal 3b: </w:t>
      </w:r>
    </w:p>
    <w:p w14:paraId="5A2BAE34" w14:textId="77777777" w:rsidR="008C12CE" w:rsidRPr="005D1F8A" w:rsidRDefault="003B683E">
      <w:pPr>
        <w:pStyle w:val="TF"/>
        <w:numPr>
          <w:ilvl w:val="0"/>
          <w:numId w:val="14"/>
        </w:numPr>
        <w:jc w:val="both"/>
        <w:rPr>
          <w:highlight w:val="lightGray"/>
          <w:lang w:val="en-GB"/>
        </w:rPr>
      </w:pPr>
      <w:r w:rsidRPr="005D1F8A">
        <w:rPr>
          <w:highlight w:val="lightGray"/>
          <w:lang w:val="en-GB"/>
        </w:rPr>
        <w:t xml:space="preserve">If only Rel-16 </w:t>
      </w:r>
      <w:r w:rsidRPr="005D1F8A">
        <w:rPr>
          <w:szCs w:val="20"/>
          <w:highlight w:val="lightGray"/>
          <w:lang w:val="en-US"/>
        </w:rPr>
        <w:t xml:space="preserve">time-domain H/S/NA configuration is provided, the </w:t>
      </w:r>
      <w:r w:rsidRPr="005D1F8A">
        <w:rPr>
          <w:i/>
          <w:iCs/>
          <w:szCs w:val="20"/>
          <w:highlight w:val="lightGray"/>
          <w:lang w:val="en-US"/>
        </w:rPr>
        <w:t>availabilityCombinations-r16</w:t>
      </w:r>
      <w:r w:rsidRPr="005D1F8A">
        <w:rPr>
          <w:szCs w:val="20"/>
          <w:highlight w:val="lightGray"/>
          <w:lang w:val="en-US"/>
        </w:rPr>
        <w:t xml:space="preserve"> is used for dynamic indication of availability.</w:t>
      </w:r>
    </w:p>
    <w:p w14:paraId="58C6D82E" w14:textId="77777777" w:rsidR="008C12CE" w:rsidRPr="005D1F8A" w:rsidRDefault="003B683E">
      <w:pPr>
        <w:pStyle w:val="TF"/>
        <w:numPr>
          <w:ilvl w:val="0"/>
          <w:numId w:val="14"/>
        </w:numPr>
        <w:jc w:val="both"/>
        <w:rPr>
          <w:highlight w:val="lightGray"/>
          <w:lang w:val="en-GB"/>
        </w:rPr>
      </w:pPr>
      <w:r w:rsidRPr="005D1F8A">
        <w:rPr>
          <w:bCs/>
          <w:highlight w:val="lightGray"/>
          <w:lang w:val="en-US"/>
        </w:rPr>
        <w:t>If both Rel-16 TD H/S/NA configuration and Rel-17 FD H/S/NA configuration are provided for a given RB set within a slot, RAN1 to down-select among:</w:t>
      </w:r>
    </w:p>
    <w:p w14:paraId="5F604E00" w14:textId="77777777" w:rsidR="008C12CE" w:rsidRPr="005D1F8A" w:rsidRDefault="003B683E">
      <w:pPr>
        <w:pStyle w:val="CommentText"/>
        <w:numPr>
          <w:ilvl w:val="0"/>
          <w:numId w:val="21"/>
        </w:numPr>
        <w:rPr>
          <w:b/>
          <w:bCs/>
          <w:highlight w:val="lightGray"/>
        </w:rPr>
      </w:pPr>
      <w:r w:rsidRPr="005D1F8A">
        <w:rPr>
          <w:b/>
          <w:bCs/>
          <w:highlight w:val="lightGray"/>
        </w:rPr>
        <w:t>The IAB node is expected to read dynamic availability indication from two index fields of the same DCI format 2_5, one for Rel-16 soft resources from availabilityCombinations-r16 and one for Rel-17 soft resources from availabilityCombinationsRB-Groups-r17.</w:t>
      </w:r>
    </w:p>
    <w:p w14:paraId="0C9D486B" w14:textId="77777777" w:rsidR="008C12CE" w:rsidRPr="005D1F8A" w:rsidRDefault="003B683E">
      <w:pPr>
        <w:pStyle w:val="CommentText"/>
        <w:numPr>
          <w:ilvl w:val="0"/>
          <w:numId w:val="21"/>
        </w:numPr>
        <w:rPr>
          <w:b/>
          <w:bCs/>
          <w:highlight w:val="lightGray"/>
        </w:rPr>
      </w:pPr>
      <w:r w:rsidRPr="005D1F8A">
        <w:rPr>
          <w:b/>
          <w:bCs/>
          <w:highlight w:val="lightGray"/>
        </w:rPr>
        <w:t>availabilityCombinationsRB-Groups-r17 is used to provide dynamic availability indication for both Rel-16 or Rel-17 soft resources.</w:t>
      </w:r>
    </w:p>
    <w:p w14:paraId="08EFF25D" w14:textId="77777777" w:rsidR="008C12CE" w:rsidRPr="005D1F8A" w:rsidRDefault="003B683E">
      <w:pPr>
        <w:pStyle w:val="CommentText"/>
        <w:numPr>
          <w:ilvl w:val="0"/>
          <w:numId w:val="21"/>
        </w:numPr>
        <w:jc w:val="both"/>
        <w:rPr>
          <w:b/>
          <w:bCs/>
          <w:highlight w:val="lightGray"/>
          <w:lang w:val="en-GB"/>
        </w:rPr>
      </w:pPr>
      <w:r w:rsidRPr="005D1F8A">
        <w:rPr>
          <w:b/>
          <w:bCs/>
          <w:highlight w:val="lightGray"/>
        </w:rPr>
        <w:t>It is up to implementation how to handle availability indication for dual Rel-16 TD and Rel-17 FD H/S/NA configurations.</w:t>
      </w:r>
    </w:p>
    <w:p w14:paraId="783183D1" w14:textId="77777777" w:rsidR="008C12CE" w:rsidRDefault="008C12CE">
      <w:pPr>
        <w:pStyle w:val="CommentText"/>
        <w:jc w:val="both"/>
        <w:rPr>
          <w:b/>
          <w:bCs/>
          <w:highlight w:val="yellow"/>
        </w:rPr>
      </w:pPr>
    </w:p>
    <w:p w14:paraId="1E9AE54F" w14:textId="77777777" w:rsidR="008C12CE" w:rsidRDefault="003B683E">
      <w:pPr>
        <w:jc w:val="both"/>
        <w:rPr>
          <w:szCs w:val="20"/>
        </w:rPr>
      </w:pPr>
      <w:r>
        <w:rPr>
          <w:szCs w:val="20"/>
        </w:rPr>
        <w:t>Companies are welcome to provide further comments on the above FL proposal.</w:t>
      </w:r>
    </w:p>
    <w:tbl>
      <w:tblPr>
        <w:tblStyle w:val="TableGrid"/>
        <w:tblW w:w="0" w:type="auto"/>
        <w:tblLook w:val="04A0" w:firstRow="1" w:lastRow="0" w:firstColumn="1" w:lastColumn="0" w:noHBand="0" w:noVBand="1"/>
      </w:tblPr>
      <w:tblGrid>
        <w:gridCol w:w="1750"/>
        <w:gridCol w:w="7879"/>
      </w:tblGrid>
      <w:tr w:rsidR="008C12CE" w14:paraId="7F5496E6" w14:textId="77777777">
        <w:tc>
          <w:tcPr>
            <w:tcW w:w="1980" w:type="dxa"/>
          </w:tcPr>
          <w:p w14:paraId="375BCF42" w14:textId="77777777" w:rsidR="008C12CE" w:rsidRDefault="003B683E">
            <w:pPr>
              <w:jc w:val="center"/>
              <w:rPr>
                <w:b/>
                <w:bCs/>
              </w:rPr>
            </w:pPr>
            <w:r>
              <w:rPr>
                <w:b/>
                <w:bCs/>
              </w:rPr>
              <w:t>Company</w:t>
            </w:r>
          </w:p>
        </w:tc>
        <w:tc>
          <w:tcPr>
            <w:tcW w:w="7649" w:type="dxa"/>
          </w:tcPr>
          <w:p w14:paraId="582ADC5C" w14:textId="77777777" w:rsidR="008C12CE" w:rsidRDefault="003B683E">
            <w:pPr>
              <w:jc w:val="center"/>
              <w:rPr>
                <w:b/>
                <w:bCs/>
              </w:rPr>
            </w:pPr>
            <w:r>
              <w:rPr>
                <w:b/>
                <w:bCs/>
              </w:rPr>
              <w:t>Comment</w:t>
            </w:r>
          </w:p>
        </w:tc>
      </w:tr>
      <w:tr w:rsidR="008C12CE" w:rsidRPr="00253E1E" w14:paraId="2EE1157D" w14:textId="77777777">
        <w:tc>
          <w:tcPr>
            <w:tcW w:w="1980" w:type="dxa"/>
          </w:tcPr>
          <w:p w14:paraId="6B2E01D1" w14:textId="77777777" w:rsidR="008C12CE" w:rsidRPr="00B8214D" w:rsidRDefault="00B8214D">
            <w:pPr>
              <w:jc w:val="both"/>
              <w:rPr>
                <w:rFonts w:eastAsiaTheme="minorEastAsia"/>
                <w:b/>
                <w:bCs/>
                <w:sz w:val="20"/>
                <w:szCs w:val="20"/>
                <w:lang w:eastAsia="zh-CN"/>
              </w:rPr>
            </w:pPr>
            <w:r>
              <w:rPr>
                <w:rFonts w:eastAsiaTheme="minorEastAsia" w:hint="eastAsia"/>
                <w:b/>
                <w:bCs/>
                <w:sz w:val="20"/>
                <w:szCs w:val="20"/>
                <w:lang w:eastAsia="zh-CN"/>
              </w:rPr>
              <w:lastRenderedPageBreak/>
              <w:t>H</w:t>
            </w:r>
            <w:r>
              <w:rPr>
                <w:rFonts w:eastAsiaTheme="minorEastAsia"/>
                <w:b/>
                <w:bCs/>
                <w:sz w:val="20"/>
                <w:szCs w:val="20"/>
                <w:lang w:eastAsia="zh-CN"/>
              </w:rPr>
              <w:t>uawei, HiSilicon</w:t>
            </w:r>
          </w:p>
        </w:tc>
        <w:tc>
          <w:tcPr>
            <w:tcW w:w="7649" w:type="dxa"/>
          </w:tcPr>
          <w:p w14:paraId="5F08B053" w14:textId="29FBF692" w:rsidR="008C12CE" w:rsidRDefault="00B8214D" w:rsidP="00B8214D">
            <w:pPr>
              <w:jc w:val="both"/>
              <w:rPr>
                <w:bCs/>
                <w:lang w:val="en-US"/>
              </w:rPr>
            </w:pPr>
            <w:proofErr w:type="spellStart"/>
            <w:r>
              <w:rPr>
                <w:rFonts w:eastAsiaTheme="minorEastAsia" w:hint="eastAsia"/>
                <w:sz w:val="20"/>
                <w:szCs w:val="20"/>
                <w:lang w:eastAsia="zh-CN"/>
              </w:rPr>
              <w:t>F</w:t>
            </w:r>
            <w:r>
              <w:rPr>
                <w:rFonts w:eastAsiaTheme="minorEastAsia"/>
                <w:sz w:val="20"/>
                <w:szCs w:val="20"/>
                <w:lang w:eastAsia="zh-CN"/>
              </w:rPr>
              <w:t>or</w:t>
            </w:r>
            <w:proofErr w:type="spellEnd"/>
            <w:r>
              <w:rPr>
                <w:rFonts w:eastAsiaTheme="minorEastAsia"/>
                <w:sz w:val="20"/>
                <w:szCs w:val="20"/>
                <w:lang w:eastAsia="zh-CN"/>
              </w:rPr>
              <w:t xml:space="preserve"> </w:t>
            </w:r>
            <w:proofErr w:type="spellStart"/>
            <w:r>
              <w:rPr>
                <w:rFonts w:eastAsiaTheme="minorEastAsia"/>
                <w:sz w:val="20"/>
                <w:szCs w:val="20"/>
                <w:lang w:eastAsia="zh-CN"/>
              </w:rPr>
              <w:t>first</w:t>
            </w:r>
            <w:proofErr w:type="spellEnd"/>
            <w:r>
              <w:rPr>
                <w:rFonts w:eastAsiaTheme="minorEastAsia"/>
                <w:sz w:val="20"/>
                <w:szCs w:val="20"/>
                <w:lang w:eastAsia="zh-CN"/>
              </w:rPr>
              <w:t xml:space="preserve"> </w:t>
            </w:r>
            <w:proofErr w:type="spellStart"/>
            <w:r>
              <w:rPr>
                <w:rFonts w:eastAsiaTheme="minorEastAsia"/>
                <w:sz w:val="20"/>
                <w:szCs w:val="20"/>
                <w:lang w:eastAsia="zh-CN"/>
              </w:rPr>
              <w:t>case</w:t>
            </w:r>
            <w:proofErr w:type="spellEnd"/>
            <w:r>
              <w:rPr>
                <w:rFonts w:eastAsiaTheme="minorEastAsia"/>
                <w:sz w:val="20"/>
                <w:szCs w:val="20"/>
                <w:lang w:eastAsia="zh-CN"/>
              </w:rPr>
              <w:t xml:space="preserve">, </w:t>
            </w:r>
            <w:proofErr w:type="spellStart"/>
            <w:r>
              <w:rPr>
                <w:rFonts w:eastAsiaTheme="minorEastAsia"/>
                <w:sz w:val="20"/>
                <w:szCs w:val="20"/>
                <w:lang w:eastAsia="zh-CN"/>
              </w:rPr>
              <w:t>it</w:t>
            </w:r>
            <w:proofErr w:type="spellEnd"/>
            <w:r>
              <w:rPr>
                <w:rFonts w:eastAsiaTheme="minorEastAsia"/>
                <w:sz w:val="20"/>
                <w:szCs w:val="20"/>
                <w:lang w:eastAsia="zh-CN"/>
              </w:rPr>
              <w:t xml:space="preserve"> </w:t>
            </w:r>
            <w:proofErr w:type="spellStart"/>
            <w:r>
              <w:rPr>
                <w:rFonts w:eastAsiaTheme="minorEastAsia"/>
                <w:sz w:val="20"/>
                <w:szCs w:val="20"/>
                <w:lang w:eastAsia="zh-CN"/>
              </w:rPr>
              <w:t>is</w:t>
            </w:r>
            <w:proofErr w:type="spellEnd"/>
            <w:r>
              <w:rPr>
                <w:rFonts w:eastAsiaTheme="minorEastAsia"/>
                <w:sz w:val="20"/>
                <w:szCs w:val="20"/>
                <w:lang w:eastAsia="zh-CN"/>
              </w:rPr>
              <w:t xml:space="preserve"> still </w:t>
            </w:r>
            <w:proofErr w:type="spellStart"/>
            <w:r>
              <w:rPr>
                <w:rFonts w:eastAsiaTheme="minorEastAsia"/>
                <w:sz w:val="20"/>
                <w:szCs w:val="20"/>
                <w:lang w:eastAsia="zh-CN"/>
              </w:rPr>
              <w:t>no</w:t>
            </w:r>
            <w:proofErr w:type="spellEnd"/>
            <w:r>
              <w:rPr>
                <w:rFonts w:eastAsiaTheme="minorEastAsia"/>
                <w:sz w:val="20"/>
                <w:szCs w:val="20"/>
                <w:lang w:eastAsia="zh-CN"/>
              </w:rPr>
              <w:t xml:space="preserve"> </w:t>
            </w:r>
            <w:proofErr w:type="spellStart"/>
            <w:r>
              <w:rPr>
                <w:rFonts w:eastAsiaTheme="minorEastAsia"/>
                <w:sz w:val="20"/>
                <w:szCs w:val="20"/>
                <w:lang w:eastAsia="zh-CN"/>
              </w:rPr>
              <w:t>clear</w:t>
            </w:r>
            <w:proofErr w:type="spellEnd"/>
            <w:r>
              <w:rPr>
                <w:rFonts w:eastAsiaTheme="minorEastAsia"/>
                <w:sz w:val="20"/>
                <w:szCs w:val="20"/>
                <w:lang w:eastAsia="zh-CN"/>
              </w:rPr>
              <w:t xml:space="preserve"> </w:t>
            </w:r>
            <w:proofErr w:type="spellStart"/>
            <w:r>
              <w:rPr>
                <w:rFonts w:eastAsiaTheme="minorEastAsia"/>
                <w:sz w:val="20"/>
                <w:szCs w:val="20"/>
                <w:lang w:eastAsia="zh-CN"/>
              </w:rPr>
              <w:t>how</w:t>
            </w:r>
            <w:proofErr w:type="spellEnd"/>
            <w:r>
              <w:rPr>
                <w:rFonts w:eastAsiaTheme="minorEastAsia"/>
                <w:sz w:val="20"/>
                <w:szCs w:val="20"/>
                <w:lang w:eastAsia="zh-CN"/>
              </w:rPr>
              <w:t xml:space="preserve"> IAB-MT </w:t>
            </w:r>
            <w:proofErr w:type="spellStart"/>
            <w:r>
              <w:rPr>
                <w:rFonts w:eastAsiaTheme="minorEastAsia"/>
                <w:sz w:val="20"/>
                <w:szCs w:val="20"/>
                <w:lang w:eastAsia="zh-CN"/>
              </w:rPr>
              <w:t>deals</w:t>
            </w:r>
            <w:proofErr w:type="spellEnd"/>
            <w:r>
              <w:rPr>
                <w:rFonts w:eastAsiaTheme="minorEastAsia"/>
                <w:sz w:val="20"/>
                <w:szCs w:val="20"/>
                <w:lang w:eastAsia="zh-CN"/>
              </w:rPr>
              <w:t xml:space="preserve"> </w:t>
            </w:r>
            <w:proofErr w:type="spellStart"/>
            <w:r>
              <w:rPr>
                <w:rFonts w:eastAsiaTheme="minorEastAsia"/>
                <w:sz w:val="20"/>
                <w:szCs w:val="20"/>
                <w:lang w:eastAsia="zh-CN"/>
              </w:rPr>
              <w:t>with</w:t>
            </w:r>
            <w:proofErr w:type="spellEnd"/>
            <w:r>
              <w:rPr>
                <w:rFonts w:eastAsiaTheme="minorEastAsia"/>
                <w:sz w:val="20"/>
                <w:szCs w:val="20"/>
                <w:lang w:eastAsia="zh-CN"/>
              </w:rPr>
              <w:t xml:space="preserve"> </w:t>
            </w:r>
            <w:proofErr w:type="spellStart"/>
            <w:r>
              <w:rPr>
                <w:rFonts w:eastAsiaTheme="minorEastAsia"/>
                <w:sz w:val="20"/>
                <w:szCs w:val="20"/>
                <w:lang w:eastAsia="zh-CN"/>
              </w:rPr>
              <w:t>the</w:t>
            </w:r>
            <w:proofErr w:type="spellEnd"/>
            <w:r>
              <w:rPr>
                <w:rFonts w:eastAsiaTheme="minorEastAsia"/>
                <w:sz w:val="20"/>
                <w:szCs w:val="20"/>
                <w:lang w:eastAsia="zh-CN"/>
              </w:rPr>
              <w:t xml:space="preserve"> Rel-17 </w:t>
            </w:r>
            <w:proofErr w:type="spellStart"/>
            <w:r>
              <w:rPr>
                <w:rFonts w:eastAsiaTheme="minorEastAsia"/>
                <w:sz w:val="20"/>
                <w:szCs w:val="20"/>
                <w:lang w:eastAsia="zh-CN"/>
              </w:rPr>
              <w:t>dynamic</w:t>
            </w:r>
            <w:proofErr w:type="spellEnd"/>
            <w:r>
              <w:rPr>
                <w:rFonts w:eastAsiaTheme="minorEastAsia"/>
                <w:sz w:val="20"/>
                <w:szCs w:val="20"/>
                <w:lang w:eastAsia="zh-CN"/>
              </w:rPr>
              <w:t xml:space="preserve"> </w:t>
            </w:r>
            <w:proofErr w:type="spellStart"/>
            <w:r>
              <w:rPr>
                <w:rFonts w:eastAsiaTheme="minorEastAsia"/>
                <w:sz w:val="20"/>
                <w:szCs w:val="20"/>
                <w:lang w:eastAsia="zh-CN"/>
              </w:rPr>
              <w:t>availability</w:t>
            </w:r>
            <w:proofErr w:type="spellEnd"/>
            <w:r>
              <w:rPr>
                <w:rFonts w:eastAsiaTheme="minorEastAsia"/>
                <w:sz w:val="20"/>
                <w:szCs w:val="20"/>
                <w:lang w:eastAsia="zh-CN"/>
              </w:rPr>
              <w:t xml:space="preserve"> </w:t>
            </w:r>
            <w:proofErr w:type="spellStart"/>
            <w:r>
              <w:rPr>
                <w:rFonts w:eastAsiaTheme="minorEastAsia"/>
                <w:sz w:val="20"/>
                <w:szCs w:val="20"/>
                <w:lang w:eastAsia="zh-CN"/>
              </w:rPr>
              <w:t>indication</w:t>
            </w:r>
            <w:proofErr w:type="spellEnd"/>
            <w:r>
              <w:rPr>
                <w:rFonts w:eastAsiaTheme="minorEastAsia"/>
                <w:sz w:val="20"/>
                <w:szCs w:val="20"/>
                <w:lang w:eastAsia="zh-CN"/>
              </w:rPr>
              <w:t xml:space="preserve">. The </w:t>
            </w:r>
            <w:proofErr w:type="spellStart"/>
            <w:r>
              <w:rPr>
                <w:rFonts w:eastAsiaTheme="minorEastAsia"/>
                <w:sz w:val="20"/>
                <w:szCs w:val="20"/>
                <w:lang w:eastAsia="zh-CN"/>
              </w:rPr>
              <w:t>reason</w:t>
            </w:r>
            <w:proofErr w:type="spellEnd"/>
            <w:r>
              <w:rPr>
                <w:rFonts w:eastAsiaTheme="minorEastAsia"/>
                <w:sz w:val="20"/>
                <w:szCs w:val="20"/>
                <w:lang w:eastAsia="zh-CN"/>
              </w:rPr>
              <w:t xml:space="preserve"> </w:t>
            </w:r>
            <w:r w:rsidR="005E1A08">
              <w:rPr>
                <w:rFonts w:eastAsiaTheme="minorEastAsia"/>
                <w:sz w:val="20"/>
                <w:szCs w:val="20"/>
                <w:lang w:eastAsia="zh-CN"/>
              </w:rPr>
              <w:pgNum/>
            </w:r>
            <w:proofErr w:type="spellStart"/>
            <w:r w:rsidR="005E1A08">
              <w:rPr>
                <w:rFonts w:eastAsiaTheme="minorEastAsia"/>
                <w:sz w:val="20"/>
                <w:szCs w:val="20"/>
                <w:lang w:eastAsia="zh-CN"/>
              </w:rPr>
              <w:t>ft</w:t>
            </w:r>
            <w:proofErr w:type="spellEnd"/>
            <w:r w:rsidR="005E1A08">
              <w:rPr>
                <w:rFonts w:eastAsiaTheme="minorEastAsia"/>
                <w:sz w:val="20"/>
                <w:szCs w:val="20"/>
                <w:lang w:eastAsia="zh-CN"/>
              </w:rPr>
              <w:t xml:space="preserve"> he</w:t>
            </w:r>
            <w:r w:rsidR="005E1A08">
              <w:rPr>
                <w:rFonts w:eastAsiaTheme="minorEastAsia"/>
                <w:sz w:val="20"/>
                <w:szCs w:val="20"/>
                <w:lang w:eastAsia="zh-CN"/>
              </w:rPr>
              <w:pgNum/>
            </w:r>
            <w:r w:rsidR="003B683E">
              <w:rPr>
                <w:rFonts w:eastAsiaTheme="minorEastAsia"/>
                <w:sz w:val="20"/>
                <w:szCs w:val="20"/>
                <w:lang w:eastAsia="zh-CN"/>
              </w:rPr>
              <w:t xml:space="preserve"> </w:t>
            </w:r>
            <w:r w:rsidR="003B683E">
              <w:rPr>
                <w:i/>
                <w:iCs/>
                <w:szCs w:val="20"/>
                <w:highlight w:val="yellow"/>
                <w:lang w:val="en-US"/>
              </w:rPr>
              <w:t xml:space="preserve">availabilityCombinations-r17 </w:t>
            </w:r>
            <w:proofErr w:type="spellStart"/>
            <w:r w:rsidR="003B683E" w:rsidRPr="003B683E">
              <w:rPr>
                <w:iCs/>
                <w:szCs w:val="20"/>
              </w:rPr>
              <w:t>spans</w:t>
            </w:r>
            <w:proofErr w:type="spellEnd"/>
            <w:r w:rsidR="003B683E">
              <w:rPr>
                <w:iCs/>
                <w:szCs w:val="20"/>
              </w:rPr>
              <w:t xml:space="preserve"> </w:t>
            </w:r>
            <w:proofErr w:type="spellStart"/>
            <w:r w:rsidR="003B683E">
              <w:rPr>
                <w:iCs/>
                <w:szCs w:val="20"/>
              </w:rPr>
              <w:t>over</w:t>
            </w:r>
            <w:proofErr w:type="spellEnd"/>
            <w:r w:rsidR="003B683E">
              <w:rPr>
                <w:iCs/>
                <w:szCs w:val="20"/>
              </w:rPr>
              <w:t xml:space="preserve"> a </w:t>
            </w:r>
            <w:proofErr w:type="spellStart"/>
            <w:r w:rsidR="003B683E">
              <w:rPr>
                <w:iCs/>
                <w:szCs w:val="20"/>
              </w:rPr>
              <w:t>number</w:t>
            </w:r>
            <w:proofErr w:type="spellEnd"/>
            <w:r w:rsidR="003B683E">
              <w:rPr>
                <w:iCs/>
                <w:szCs w:val="20"/>
              </w:rPr>
              <w:t xml:space="preserve"> </w:t>
            </w:r>
            <w:proofErr w:type="spellStart"/>
            <w:r w:rsidR="003B683E">
              <w:rPr>
                <w:iCs/>
                <w:szCs w:val="20"/>
              </w:rPr>
              <w:t>of</w:t>
            </w:r>
            <w:proofErr w:type="spellEnd"/>
            <w:r w:rsidR="003B683E">
              <w:rPr>
                <w:iCs/>
                <w:szCs w:val="20"/>
              </w:rPr>
              <w:t xml:space="preserve"> </w:t>
            </w:r>
            <w:proofErr w:type="spellStart"/>
            <w:r w:rsidR="003B683E">
              <w:rPr>
                <w:iCs/>
                <w:szCs w:val="20"/>
              </w:rPr>
              <w:t>consecutive</w:t>
            </w:r>
            <w:proofErr w:type="spellEnd"/>
            <w:r w:rsidR="003B683E">
              <w:rPr>
                <w:iCs/>
                <w:szCs w:val="20"/>
              </w:rPr>
              <w:t xml:space="preserve"> </w:t>
            </w:r>
            <w:proofErr w:type="spellStart"/>
            <w:r w:rsidR="003B683E">
              <w:rPr>
                <w:iCs/>
                <w:szCs w:val="20"/>
              </w:rPr>
              <w:t>slots</w:t>
            </w:r>
            <w:proofErr w:type="spellEnd"/>
            <w:r w:rsidR="003B683E">
              <w:rPr>
                <w:iCs/>
                <w:szCs w:val="20"/>
              </w:rPr>
              <w:t xml:space="preserve"> and </w:t>
            </w:r>
            <w:r w:rsidR="003B683E" w:rsidRPr="003B683E">
              <w:rPr>
                <w:bCs/>
                <w:lang w:val="en-US"/>
              </w:rPr>
              <w:t>Rel-17 FD H/S/NA configuration</w:t>
            </w:r>
            <w:r w:rsidR="003B683E">
              <w:rPr>
                <w:bCs/>
                <w:lang w:val="en-US"/>
              </w:rPr>
              <w:t xml:space="preserve"> are only applied for some slots. </w:t>
            </w:r>
            <w:r w:rsidR="00253E1E">
              <w:rPr>
                <w:bCs/>
                <w:lang w:val="en-US"/>
              </w:rPr>
              <w:t>W</w:t>
            </w:r>
            <w:r w:rsidR="003B683E">
              <w:rPr>
                <w:bCs/>
                <w:lang w:val="en-US"/>
              </w:rPr>
              <w:t>e suggest the following</w:t>
            </w:r>
            <w:r w:rsidR="00253E1E">
              <w:rPr>
                <w:bCs/>
                <w:lang w:val="en-US"/>
              </w:rPr>
              <w:t xml:space="preserve"> to further clarify how the IAB-MT deal with the Rel-17 </w:t>
            </w:r>
            <w:r w:rsidR="00253E1E" w:rsidRPr="00253E1E">
              <w:rPr>
                <w:bCs/>
                <w:lang w:val="en-US"/>
              </w:rPr>
              <w:t>dynamic indication</w:t>
            </w:r>
          </w:p>
          <w:p w14:paraId="6B6154AA" w14:textId="77777777" w:rsidR="00253E1E" w:rsidRPr="00253E1E" w:rsidRDefault="003B683E" w:rsidP="003B683E">
            <w:pPr>
              <w:pStyle w:val="TF"/>
              <w:numPr>
                <w:ilvl w:val="0"/>
                <w:numId w:val="14"/>
              </w:numPr>
              <w:jc w:val="both"/>
              <w:rPr>
                <w:highlight w:val="yellow"/>
                <w:lang w:val="en-GB"/>
              </w:rPr>
            </w:pPr>
            <w:r>
              <w:rPr>
                <w:highlight w:val="yellow"/>
                <w:lang w:val="en-GB"/>
              </w:rPr>
              <w:t xml:space="preserve">If only Rel-16 </w:t>
            </w:r>
            <w:r w:rsidRPr="007A0887">
              <w:rPr>
                <w:szCs w:val="20"/>
                <w:highlight w:val="yellow"/>
                <w:lang w:val="en-US"/>
              </w:rPr>
              <w:t xml:space="preserve">time-domain H/S/NA configuration </w:t>
            </w:r>
            <w:r>
              <w:rPr>
                <w:szCs w:val="20"/>
                <w:highlight w:val="yellow"/>
                <w:lang w:val="en-US"/>
              </w:rPr>
              <w:t>is</w:t>
            </w:r>
            <w:r w:rsidRPr="007A0887">
              <w:rPr>
                <w:szCs w:val="20"/>
                <w:highlight w:val="yellow"/>
                <w:lang w:val="en-US"/>
              </w:rPr>
              <w:t xml:space="preserve"> provided</w:t>
            </w:r>
            <w:r>
              <w:rPr>
                <w:szCs w:val="20"/>
                <w:highlight w:val="yellow"/>
                <w:lang w:val="en-US"/>
              </w:rPr>
              <w:t xml:space="preserve">, the </w:t>
            </w:r>
            <w:r>
              <w:rPr>
                <w:i/>
                <w:iCs/>
                <w:szCs w:val="20"/>
                <w:highlight w:val="yellow"/>
                <w:lang w:val="en-US"/>
              </w:rPr>
              <w:t>availabilityCombinations-r16</w:t>
            </w:r>
            <w:r>
              <w:rPr>
                <w:szCs w:val="20"/>
                <w:highlight w:val="yellow"/>
                <w:lang w:val="en-US"/>
              </w:rPr>
              <w:t xml:space="preserve"> is used for dynamic indication of availability</w:t>
            </w:r>
            <w:r w:rsidR="00253E1E">
              <w:rPr>
                <w:szCs w:val="20"/>
                <w:highlight w:val="yellow"/>
                <w:lang w:val="en-US"/>
              </w:rPr>
              <w:t>.</w:t>
            </w:r>
          </w:p>
          <w:p w14:paraId="0FF9E8E9" w14:textId="77777777" w:rsidR="003B683E" w:rsidRPr="00253E1E" w:rsidRDefault="00253E1E" w:rsidP="00253E1E">
            <w:pPr>
              <w:pStyle w:val="TF"/>
              <w:numPr>
                <w:ilvl w:val="1"/>
                <w:numId w:val="14"/>
              </w:numPr>
              <w:jc w:val="both"/>
              <w:rPr>
                <w:color w:val="FF0000"/>
                <w:highlight w:val="yellow"/>
                <w:lang w:val="en-GB"/>
              </w:rPr>
            </w:pPr>
            <w:r w:rsidRPr="00253E1E">
              <w:rPr>
                <w:color w:val="FF0000"/>
                <w:szCs w:val="20"/>
                <w:highlight w:val="yellow"/>
                <w:lang w:val="en-US"/>
              </w:rPr>
              <w:t xml:space="preserve">The IAB-MT ignores the dynamic indication of availability based on </w:t>
            </w:r>
            <w:r w:rsidRPr="00253E1E">
              <w:rPr>
                <w:i/>
                <w:iCs/>
                <w:color w:val="FF0000"/>
                <w:szCs w:val="20"/>
                <w:highlight w:val="yellow"/>
                <w:lang w:val="en-US"/>
              </w:rPr>
              <w:t xml:space="preserve">availabilityCombinations-r17 </w:t>
            </w:r>
            <w:r w:rsidRPr="00253E1E">
              <w:rPr>
                <w:iCs/>
                <w:color w:val="FF0000"/>
                <w:szCs w:val="20"/>
                <w:highlight w:val="yellow"/>
                <w:lang w:val="en-US"/>
              </w:rPr>
              <w:t>for this slot</w:t>
            </w:r>
            <w:r w:rsidR="003B683E" w:rsidRPr="00253E1E">
              <w:rPr>
                <w:color w:val="FF0000"/>
                <w:szCs w:val="20"/>
                <w:highlight w:val="yellow"/>
                <w:lang w:val="en-US"/>
              </w:rPr>
              <w:t>.</w:t>
            </w:r>
          </w:p>
          <w:p w14:paraId="0168DC89" w14:textId="77777777" w:rsidR="003B683E" w:rsidRPr="003B683E" w:rsidRDefault="00253E1E" w:rsidP="00B8214D">
            <w:pPr>
              <w:jc w:val="both"/>
              <w:rPr>
                <w:rFonts w:eastAsiaTheme="minorEastAsia"/>
                <w:sz w:val="20"/>
                <w:szCs w:val="20"/>
                <w:lang w:val="en-GB" w:eastAsia="zh-CN"/>
              </w:rPr>
            </w:pPr>
            <w:r>
              <w:rPr>
                <w:rFonts w:eastAsiaTheme="minorEastAsia" w:hint="eastAsia"/>
                <w:sz w:val="20"/>
                <w:szCs w:val="20"/>
                <w:lang w:val="en-GB" w:eastAsia="zh-CN"/>
              </w:rPr>
              <w:t>F</w:t>
            </w:r>
            <w:r>
              <w:rPr>
                <w:rFonts w:eastAsiaTheme="minorEastAsia"/>
                <w:sz w:val="20"/>
                <w:szCs w:val="20"/>
                <w:lang w:val="en-GB" w:eastAsia="zh-CN"/>
              </w:rPr>
              <w:t xml:space="preserve">or second case, we are fine to make down-selection </w:t>
            </w:r>
            <w:proofErr w:type="gramStart"/>
            <w:r>
              <w:rPr>
                <w:rFonts w:eastAsiaTheme="minorEastAsia"/>
                <w:sz w:val="20"/>
                <w:szCs w:val="20"/>
                <w:lang w:val="en-GB" w:eastAsia="zh-CN"/>
              </w:rPr>
              <w:t>further</w:t>
            </w:r>
            <w:proofErr w:type="gramEnd"/>
            <w:r>
              <w:rPr>
                <w:rFonts w:eastAsiaTheme="minorEastAsia"/>
                <w:sz w:val="20"/>
                <w:szCs w:val="20"/>
                <w:lang w:val="en-GB" w:eastAsia="zh-CN"/>
              </w:rPr>
              <w:t xml:space="preserve"> but we would like to remove option 3 due to the reasons as pointed out by the FL.</w:t>
            </w:r>
            <w:r w:rsidR="00647E4B">
              <w:rPr>
                <w:rFonts w:eastAsiaTheme="minorEastAsia"/>
                <w:sz w:val="20"/>
                <w:szCs w:val="20"/>
                <w:lang w:val="en-GB" w:eastAsia="zh-CN"/>
              </w:rPr>
              <w:t xml:space="preserve"> </w:t>
            </w:r>
          </w:p>
        </w:tc>
      </w:tr>
      <w:tr w:rsidR="00253E1E" w14:paraId="683C33EC" w14:textId="77777777">
        <w:tc>
          <w:tcPr>
            <w:tcW w:w="1980" w:type="dxa"/>
          </w:tcPr>
          <w:p w14:paraId="0C022C37" w14:textId="72A4E53E" w:rsidR="00253E1E" w:rsidRDefault="007618B5">
            <w:pPr>
              <w:jc w:val="both"/>
              <w:rPr>
                <w:rFonts w:eastAsiaTheme="minorEastAsia"/>
                <w:b/>
                <w:bCs/>
                <w:szCs w:val="20"/>
                <w:lang w:eastAsia="zh-CN"/>
              </w:rPr>
            </w:pPr>
            <w:r>
              <w:rPr>
                <w:rFonts w:eastAsiaTheme="minorEastAsia"/>
                <w:b/>
                <w:bCs/>
                <w:szCs w:val="20"/>
                <w:lang w:eastAsia="zh-CN"/>
              </w:rPr>
              <w:t>Nokia</w:t>
            </w:r>
          </w:p>
        </w:tc>
        <w:tc>
          <w:tcPr>
            <w:tcW w:w="7649" w:type="dxa"/>
          </w:tcPr>
          <w:p w14:paraId="2699EECA" w14:textId="20FA6285" w:rsidR="002A31E9" w:rsidRDefault="002A31E9" w:rsidP="00B8214D">
            <w:pPr>
              <w:jc w:val="both"/>
              <w:rPr>
                <w:rFonts w:eastAsiaTheme="minorEastAsia"/>
                <w:szCs w:val="20"/>
                <w:lang w:eastAsia="zh-CN"/>
              </w:rPr>
            </w:pPr>
            <w:r>
              <w:rPr>
                <w:rFonts w:eastAsiaTheme="minorEastAsia"/>
                <w:szCs w:val="20"/>
                <w:lang w:eastAsia="zh-CN"/>
              </w:rPr>
              <w:t xml:space="preserve">In </w:t>
            </w:r>
            <w:proofErr w:type="spellStart"/>
            <w:r>
              <w:rPr>
                <w:rFonts w:eastAsiaTheme="minorEastAsia"/>
                <w:szCs w:val="20"/>
                <w:lang w:eastAsia="zh-CN"/>
              </w:rPr>
              <w:t>our</w:t>
            </w:r>
            <w:proofErr w:type="spellEnd"/>
            <w:r>
              <w:rPr>
                <w:rFonts w:eastAsiaTheme="minorEastAsia"/>
                <w:szCs w:val="20"/>
                <w:lang w:eastAsia="zh-CN"/>
              </w:rPr>
              <w:t xml:space="preserve"> </w:t>
            </w:r>
            <w:proofErr w:type="spellStart"/>
            <w:r>
              <w:rPr>
                <w:rFonts w:eastAsiaTheme="minorEastAsia"/>
                <w:szCs w:val="20"/>
                <w:lang w:eastAsia="zh-CN"/>
              </w:rPr>
              <w:t>view</w:t>
            </w:r>
            <w:proofErr w:type="spellEnd"/>
            <w:r>
              <w:rPr>
                <w:rFonts w:eastAsiaTheme="minorEastAsia"/>
                <w:szCs w:val="20"/>
                <w:lang w:eastAsia="zh-CN"/>
              </w:rPr>
              <w:t xml:space="preserve">, Alternative 2 </w:t>
            </w:r>
            <w:proofErr w:type="spellStart"/>
            <w:r>
              <w:rPr>
                <w:rFonts w:eastAsiaTheme="minorEastAsia"/>
                <w:szCs w:val="20"/>
                <w:lang w:eastAsia="zh-CN"/>
              </w:rPr>
              <w:t>is</w:t>
            </w:r>
            <w:proofErr w:type="spellEnd"/>
            <w:r>
              <w:rPr>
                <w:rFonts w:eastAsiaTheme="minorEastAsia"/>
                <w:szCs w:val="20"/>
                <w:lang w:eastAsia="zh-CN"/>
              </w:rPr>
              <w:t xml:space="preserve"> </w:t>
            </w:r>
            <w:proofErr w:type="spellStart"/>
            <w:r>
              <w:rPr>
                <w:rFonts w:eastAsiaTheme="minorEastAsia"/>
                <w:szCs w:val="20"/>
                <w:lang w:eastAsia="zh-CN"/>
              </w:rPr>
              <w:t>consistent</w:t>
            </w:r>
            <w:proofErr w:type="spellEnd"/>
            <w:r>
              <w:rPr>
                <w:rFonts w:eastAsiaTheme="minorEastAsia"/>
                <w:szCs w:val="20"/>
                <w:lang w:eastAsia="zh-CN"/>
              </w:rPr>
              <w:t xml:space="preserve"> </w:t>
            </w:r>
            <w:proofErr w:type="spellStart"/>
            <w:r>
              <w:rPr>
                <w:rFonts w:eastAsiaTheme="minorEastAsia"/>
                <w:szCs w:val="20"/>
                <w:lang w:eastAsia="zh-CN"/>
              </w:rPr>
              <w:t>with</w:t>
            </w:r>
            <w:proofErr w:type="spellEnd"/>
            <w:r>
              <w:rPr>
                <w:rFonts w:eastAsiaTheme="minorEastAsia"/>
                <w:szCs w:val="20"/>
                <w:lang w:eastAsia="zh-CN"/>
              </w:rPr>
              <w:t xml:space="preserve"> </w:t>
            </w:r>
            <w:proofErr w:type="spellStart"/>
            <w:r>
              <w:rPr>
                <w:rFonts w:eastAsiaTheme="minorEastAsia"/>
                <w:szCs w:val="20"/>
                <w:lang w:eastAsia="zh-CN"/>
              </w:rPr>
              <w:t>the</w:t>
            </w:r>
            <w:proofErr w:type="spellEnd"/>
            <w:r>
              <w:rPr>
                <w:rFonts w:eastAsiaTheme="minorEastAsia"/>
                <w:szCs w:val="20"/>
                <w:lang w:eastAsia="zh-CN"/>
              </w:rPr>
              <w:t xml:space="preserve"> </w:t>
            </w:r>
            <w:proofErr w:type="spellStart"/>
            <w:r>
              <w:rPr>
                <w:rFonts w:eastAsiaTheme="minorEastAsia"/>
                <w:szCs w:val="20"/>
                <w:lang w:eastAsia="zh-CN"/>
              </w:rPr>
              <w:t>understanding</w:t>
            </w:r>
            <w:proofErr w:type="spellEnd"/>
            <w:r>
              <w:rPr>
                <w:rFonts w:eastAsiaTheme="minorEastAsia"/>
                <w:szCs w:val="20"/>
                <w:lang w:eastAsia="zh-CN"/>
              </w:rPr>
              <w:t xml:space="preserve"> </w:t>
            </w:r>
            <w:r w:rsidR="005E1A08">
              <w:rPr>
                <w:rFonts w:eastAsiaTheme="minorEastAsia"/>
                <w:szCs w:val="20"/>
                <w:lang w:eastAsia="zh-CN"/>
              </w:rPr>
              <w:pgNum/>
            </w:r>
            <w:proofErr w:type="spellStart"/>
            <w:r w:rsidR="005E1A08">
              <w:rPr>
                <w:rFonts w:eastAsiaTheme="minorEastAsia"/>
                <w:szCs w:val="20"/>
                <w:lang w:eastAsia="zh-CN"/>
              </w:rPr>
              <w:t>ft</w:t>
            </w:r>
            <w:proofErr w:type="spellEnd"/>
            <w:r w:rsidR="005E1A08">
              <w:rPr>
                <w:rFonts w:eastAsiaTheme="minorEastAsia"/>
                <w:szCs w:val="20"/>
                <w:lang w:eastAsia="zh-CN"/>
              </w:rPr>
              <w:t xml:space="preserve"> he</w:t>
            </w:r>
            <w:r>
              <w:rPr>
                <w:rFonts w:eastAsiaTheme="minorEastAsia"/>
                <w:szCs w:val="20"/>
                <w:lang w:eastAsia="zh-CN"/>
              </w:rPr>
              <w:t xml:space="preserve"> CR </w:t>
            </w:r>
            <w:proofErr w:type="spellStart"/>
            <w:r>
              <w:rPr>
                <w:rFonts w:eastAsiaTheme="minorEastAsia"/>
                <w:szCs w:val="20"/>
                <w:lang w:eastAsia="zh-CN"/>
              </w:rPr>
              <w:t>agreed</w:t>
            </w:r>
            <w:proofErr w:type="spellEnd"/>
            <w:r>
              <w:rPr>
                <w:rFonts w:eastAsiaTheme="minorEastAsia"/>
                <w:szCs w:val="20"/>
                <w:lang w:eastAsia="zh-CN"/>
              </w:rPr>
              <w:t xml:space="preserve"> in RAN1#110bis-e, i.e., </w:t>
            </w:r>
            <w:proofErr w:type="spellStart"/>
            <w:r>
              <w:rPr>
                <w:rFonts w:eastAsiaTheme="minorEastAsia"/>
                <w:szCs w:val="20"/>
                <w:lang w:eastAsia="zh-CN"/>
              </w:rPr>
              <w:t>the</w:t>
            </w:r>
            <w:proofErr w:type="spellEnd"/>
            <w:r>
              <w:rPr>
                <w:rFonts w:eastAsiaTheme="minorEastAsia"/>
                <w:szCs w:val="20"/>
                <w:lang w:eastAsia="zh-CN"/>
              </w:rPr>
              <w:t xml:space="preserve"> Rel-17 FDM </w:t>
            </w:r>
            <w:proofErr w:type="spellStart"/>
            <w:r>
              <w:rPr>
                <w:rFonts w:eastAsiaTheme="minorEastAsia"/>
                <w:szCs w:val="20"/>
                <w:lang w:eastAsia="zh-CN"/>
              </w:rPr>
              <w:t>config</w:t>
            </w:r>
            <w:proofErr w:type="spellEnd"/>
            <w:r>
              <w:rPr>
                <w:rFonts w:eastAsiaTheme="minorEastAsia"/>
                <w:szCs w:val="20"/>
                <w:lang w:eastAsia="zh-CN"/>
              </w:rPr>
              <w:t xml:space="preserve"> </w:t>
            </w:r>
            <w:proofErr w:type="spellStart"/>
            <w:r>
              <w:rPr>
                <w:rFonts w:eastAsiaTheme="minorEastAsia"/>
                <w:szCs w:val="20"/>
                <w:lang w:eastAsia="zh-CN"/>
              </w:rPr>
              <w:t>is</w:t>
            </w:r>
            <w:proofErr w:type="spellEnd"/>
            <w:r>
              <w:rPr>
                <w:rFonts w:eastAsiaTheme="minorEastAsia"/>
                <w:szCs w:val="20"/>
                <w:lang w:eastAsia="zh-CN"/>
              </w:rPr>
              <w:t xml:space="preserve"> </w:t>
            </w:r>
            <w:proofErr w:type="spellStart"/>
            <w:r>
              <w:rPr>
                <w:rFonts w:eastAsiaTheme="minorEastAsia"/>
                <w:szCs w:val="20"/>
                <w:lang w:eastAsia="zh-CN"/>
              </w:rPr>
              <w:t>applied</w:t>
            </w:r>
            <w:proofErr w:type="spellEnd"/>
            <w:r>
              <w:rPr>
                <w:rFonts w:eastAsiaTheme="minorEastAsia"/>
                <w:szCs w:val="20"/>
                <w:lang w:eastAsia="zh-CN"/>
              </w:rPr>
              <w:t xml:space="preserve"> </w:t>
            </w:r>
            <w:proofErr w:type="spellStart"/>
            <w:r>
              <w:rPr>
                <w:rFonts w:eastAsiaTheme="minorEastAsia"/>
                <w:szCs w:val="20"/>
                <w:lang w:eastAsia="zh-CN"/>
              </w:rPr>
              <w:t>unless</w:t>
            </w:r>
            <w:proofErr w:type="spellEnd"/>
            <w:r>
              <w:rPr>
                <w:rFonts w:eastAsiaTheme="minorEastAsia"/>
                <w:szCs w:val="20"/>
                <w:lang w:eastAsia="zh-CN"/>
              </w:rPr>
              <w:t xml:space="preserve"> </w:t>
            </w:r>
            <w:proofErr w:type="spellStart"/>
            <w:r>
              <w:rPr>
                <w:rFonts w:eastAsiaTheme="minorEastAsia"/>
                <w:szCs w:val="20"/>
                <w:lang w:eastAsia="zh-CN"/>
              </w:rPr>
              <w:t>the</w:t>
            </w:r>
            <w:proofErr w:type="spellEnd"/>
            <w:r>
              <w:rPr>
                <w:rFonts w:eastAsiaTheme="minorEastAsia"/>
                <w:szCs w:val="20"/>
                <w:lang w:eastAsia="zh-CN"/>
              </w:rPr>
              <w:t xml:space="preserve"> IAB-DU </w:t>
            </w:r>
            <w:proofErr w:type="spellStart"/>
            <w:r>
              <w:rPr>
                <w:rFonts w:eastAsiaTheme="minorEastAsia"/>
                <w:szCs w:val="20"/>
                <w:lang w:eastAsia="zh-CN"/>
              </w:rPr>
              <w:t>cell</w:t>
            </w:r>
            <w:proofErr w:type="spellEnd"/>
            <w:r>
              <w:rPr>
                <w:rFonts w:eastAsiaTheme="minorEastAsia"/>
                <w:szCs w:val="20"/>
                <w:lang w:eastAsia="zh-CN"/>
              </w:rPr>
              <w:t xml:space="preserve"> </w:t>
            </w:r>
            <w:proofErr w:type="spellStart"/>
            <w:r>
              <w:rPr>
                <w:rFonts w:eastAsiaTheme="minorEastAsia"/>
                <w:szCs w:val="20"/>
                <w:lang w:eastAsia="zh-CN"/>
              </w:rPr>
              <w:t>can</w:t>
            </w:r>
            <w:proofErr w:type="spellEnd"/>
            <w:r>
              <w:rPr>
                <w:rFonts w:eastAsiaTheme="minorEastAsia"/>
                <w:szCs w:val="20"/>
                <w:lang w:eastAsia="zh-CN"/>
              </w:rPr>
              <w:t xml:space="preserve"> </w:t>
            </w:r>
            <w:proofErr w:type="spellStart"/>
            <w:r>
              <w:rPr>
                <w:rFonts w:eastAsiaTheme="minorEastAsia"/>
                <w:szCs w:val="20"/>
                <w:lang w:eastAsia="zh-CN"/>
              </w:rPr>
              <w:t>transmit</w:t>
            </w:r>
            <w:proofErr w:type="spellEnd"/>
            <w:r>
              <w:rPr>
                <w:rFonts w:eastAsiaTheme="minorEastAsia"/>
                <w:szCs w:val="20"/>
                <w:lang w:eastAsia="zh-CN"/>
              </w:rPr>
              <w:t xml:space="preserve"> </w:t>
            </w:r>
            <w:proofErr w:type="spellStart"/>
            <w:r>
              <w:rPr>
                <w:rFonts w:eastAsiaTheme="minorEastAsia"/>
                <w:szCs w:val="20"/>
                <w:lang w:eastAsia="zh-CN"/>
              </w:rPr>
              <w:t>or</w:t>
            </w:r>
            <w:proofErr w:type="spellEnd"/>
            <w:r>
              <w:rPr>
                <w:rFonts w:eastAsiaTheme="minorEastAsia"/>
                <w:szCs w:val="20"/>
                <w:lang w:eastAsia="zh-CN"/>
              </w:rPr>
              <w:t xml:space="preserve"> </w:t>
            </w:r>
            <w:proofErr w:type="spellStart"/>
            <w:r>
              <w:rPr>
                <w:rFonts w:eastAsiaTheme="minorEastAsia"/>
                <w:szCs w:val="20"/>
                <w:lang w:eastAsia="zh-CN"/>
              </w:rPr>
              <w:t>receive</w:t>
            </w:r>
            <w:proofErr w:type="spellEnd"/>
            <w:r>
              <w:rPr>
                <w:rFonts w:eastAsiaTheme="minorEastAsia"/>
                <w:szCs w:val="20"/>
                <w:lang w:eastAsia="zh-CN"/>
              </w:rPr>
              <w:t xml:space="preserve"> in </w:t>
            </w:r>
            <w:proofErr w:type="spellStart"/>
            <w:r>
              <w:rPr>
                <w:rFonts w:eastAsiaTheme="minorEastAsia"/>
                <w:szCs w:val="20"/>
                <w:lang w:eastAsia="zh-CN"/>
              </w:rPr>
              <w:t>the</w:t>
            </w:r>
            <w:proofErr w:type="spellEnd"/>
            <w:r>
              <w:rPr>
                <w:rFonts w:eastAsiaTheme="minorEastAsia"/>
                <w:szCs w:val="20"/>
                <w:lang w:eastAsia="zh-CN"/>
              </w:rPr>
              <w:t xml:space="preserve"> </w:t>
            </w:r>
            <w:proofErr w:type="spellStart"/>
            <w:r>
              <w:rPr>
                <w:rFonts w:eastAsiaTheme="minorEastAsia"/>
                <w:szCs w:val="20"/>
                <w:lang w:eastAsia="zh-CN"/>
              </w:rPr>
              <w:t>symbol</w:t>
            </w:r>
            <w:proofErr w:type="spellEnd"/>
            <w:r>
              <w:rPr>
                <w:rFonts w:eastAsiaTheme="minorEastAsia"/>
                <w:szCs w:val="20"/>
                <w:lang w:eastAsia="zh-CN"/>
              </w:rPr>
              <w:t>.</w:t>
            </w:r>
          </w:p>
          <w:p w14:paraId="4A66E3C1" w14:textId="5ED82F42" w:rsidR="007618B5" w:rsidRDefault="002A31E9" w:rsidP="00B8214D">
            <w:pPr>
              <w:jc w:val="both"/>
              <w:rPr>
                <w:rFonts w:eastAsiaTheme="minorEastAsia"/>
                <w:szCs w:val="20"/>
                <w:lang w:eastAsia="zh-CN"/>
              </w:rPr>
            </w:pPr>
            <w:r>
              <w:rPr>
                <w:rFonts w:eastAsiaTheme="minorEastAsia"/>
                <w:noProof/>
                <w:szCs w:val="20"/>
                <w:lang w:eastAsia="zh-CN"/>
              </w:rPr>
              <w:drawing>
                <wp:inline distT="0" distB="0" distL="0" distR="0" wp14:anchorId="0257FCA7" wp14:editId="09011056">
                  <wp:extent cx="4866532" cy="23012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66532" cy="2301240"/>
                          </a:xfrm>
                          <a:prstGeom prst="rect">
                            <a:avLst/>
                          </a:prstGeom>
                          <a:noFill/>
                          <a:ln>
                            <a:noFill/>
                          </a:ln>
                        </pic:spPr>
                      </pic:pic>
                    </a:graphicData>
                  </a:graphic>
                </wp:inline>
              </w:drawing>
            </w:r>
          </w:p>
        </w:tc>
      </w:tr>
      <w:tr w:rsidR="005E1A08" w14:paraId="5B9F853C" w14:textId="77777777">
        <w:tc>
          <w:tcPr>
            <w:tcW w:w="1980" w:type="dxa"/>
          </w:tcPr>
          <w:p w14:paraId="52100BE0" w14:textId="2480873F" w:rsidR="005E1A08" w:rsidRDefault="005E1A08">
            <w:pPr>
              <w:jc w:val="both"/>
              <w:rPr>
                <w:rFonts w:eastAsiaTheme="minorEastAsia"/>
                <w:b/>
                <w:bCs/>
                <w:szCs w:val="20"/>
                <w:lang w:eastAsia="zh-CN"/>
              </w:rPr>
            </w:pPr>
            <w:r>
              <w:rPr>
                <w:rFonts w:eastAsiaTheme="minorEastAsia"/>
                <w:b/>
                <w:bCs/>
                <w:szCs w:val="20"/>
                <w:lang w:eastAsia="zh-CN"/>
              </w:rPr>
              <w:t>Ericsson</w:t>
            </w:r>
          </w:p>
        </w:tc>
        <w:tc>
          <w:tcPr>
            <w:tcW w:w="7649" w:type="dxa"/>
          </w:tcPr>
          <w:p w14:paraId="4CA47168" w14:textId="642B5421" w:rsidR="005E1A08" w:rsidRDefault="005E1A08" w:rsidP="00B8214D">
            <w:pPr>
              <w:jc w:val="both"/>
              <w:rPr>
                <w:rFonts w:eastAsiaTheme="minorEastAsia"/>
                <w:szCs w:val="20"/>
                <w:lang w:eastAsia="zh-CN"/>
              </w:rPr>
            </w:pPr>
            <w:r>
              <w:rPr>
                <w:rFonts w:eastAsiaTheme="minorEastAsia"/>
                <w:szCs w:val="20"/>
                <w:lang w:eastAsia="zh-CN"/>
              </w:rPr>
              <w:t>Support Alt. 2.</w:t>
            </w:r>
          </w:p>
        </w:tc>
      </w:tr>
    </w:tbl>
    <w:p w14:paraId="29852C68" w14:textId="4C74595F" w:rsidR="005D1F8A" w:rsidRDefault="005D1F8A" w:rsidP="005D1F8A"/>
    <w:p w14:paraId="26955EFD" w14:textId="22F3B682" w:rsidR="005D1F8A" w:rsidRDefault="005D1F8A" w:rsidP="005D1F8A">
      <w:r>
        <w:t>With respect to the first bullet, it is the FL’s understanding that Huawei’s suggestion for further clarification is unnecessary</w:t>
      </w:r>
      <w:r w:rsidR="00B460C2">
        <w:t xml:space="preserve"> for three reasons: First, the main part of the proposal already specifies what </w:t>
      </w:r>
      <w:r w:rsidR="00B460C2" w:rsidRPr="00B460C2">
        <w:t>availability</w:t>
      </w:r>
      <w:r w:rsidR="00B460C2">
        <w:t xml:space="preserve"> c</w:t>
      </w:r>
      <w:r w:rsidR="00B460C2" w:rsidRPr="00B460C2">
        <w:t>ombination</w:t>
      </w:r>
      <w:r w:rsidR="00B460C2">
        <w:t xml:space="preserve"> is used. Second</w:t>
      </w:r>
      <w:r>
        <w:t xml:space="preserve">, since the IAB-node is reasonably not configured with </w:t>
      </w:r>
      <w:r w:rsidRPr="005D1F8A">
        <w:rPr>
          <w:i/>
          <w:iCs/>
        </w:rPr>
        <w:t>availabilityCombinations-r17</w:t>
      </w:r>
      <w:r>
        <w:t xml:space="preserve"> if only Rel-16 TD H/S/NA is configured to start with. </w:t>
      </w:r>
      <w:r w:rsidR="00B460C2">
        <w:t>Third</w:t>
      </w:r>
      <w:r>
        <w:t>, the IAB-MT is not expected to receive conflicting indications for the same T/F IAB-DU resource, per the following statement in TS 38.213:</w:t>
      </w:r>
    </w:p>
    <w:p w14:paraId="3F05CA3F" w14:textId="3BA17F25" w:rsidR="005D1F8A" w:rsidRDefault="005D1F8A" w:rsidP="005D1F8A">
      <w:pPr>
        <w:ind w:left="432"/>
        <w:rPr>
          <w:i/>
          <w:iCs/>
        </w:rPr>
      </w:pPr>
      <w:r w:rsidRPr="005D1F8A">
        <w:rPr>
          <w:i/>
          <w:iCs/>
        </w:rPr>
        <w:t>"</w:t>
      </w:r>
      <w:r>
        <w:rPr>
          <w:i/>
          <w:iCs/>
        </w:rPr>
        <w:t>.</w:t>
      </w:r>
      <w:r w:rsidRPr="005D1F8A">
        <w:rPr>
          <w:i/>
          <w:iCs/>
        </w:rPr>
        <w:t>.., the IAB-MT expects that each of the more than one DCI formats 2_5 indicates a same value for the availability combination of the soft symbols or of soft RB sets in an RB set group in the slot. "</w:t>
      </w:r>
    </w:p>
    <w:p w14:paraId="3D978CA0" w14:textId="52D9BC58" w:rsidR="005D1F8A" w:rsidRDefault="005D1F8A" w:rsidP="005D1F8A">
      <w:r>
        <w:t>Regarding the second bullet, the FL proposal is updated according to Huawei’s proposal.</w:t>
      </w:r>
    </w:p>
    <w:p w14:paraId="061B53F0" w14:textId="4F65FD1C" w:rsidR="005D1F8A" w:rsidRDefault="005D1F8A" w:rsidP="005D1F8A"/>
    <w:p w14:paraId="5C2B798C" w14:textId="42700C3E" w:rsidR="005D1F8A" w:rsidRDefault="005D1F8A" w:rsidP="005D1F8A">
      <w:pPr>
        <w:pStyle w:val="TF"/>
        <w:jc w:val="both"/>
        <w:rPr>
          <w:highlight w:val="yellow"/>
          <w:lang w:val="en-GB"/>
        </w:rPr>
      </w:pPr>
      <w:r>
        <w:rPr>
          <w:highlight w:val="yellow"/>
          <w:lang w:val="en-GB"/>
        </w:rPr>
        <w:t>FL Proposal 3</w:t>
      </w:r>
      <w:r>
        <w:rPr>
          <w:highlight w:val="yellow"/>
          <w:lang w:val="en-GB"/>
        </w:rPr>
        <w:t>c</w:t>
      </w:r>
      <w:r>
        <w:rPr>
          <w:highlight w:val="yellow"/>
          <w:lang w:val="en-GB"/>
        </w:rPr>
        <w:t xml:space="preserve">: </w:t>
      </w:r>
    </w:p>
    <w:p w14:paraId="0AE2D9F6" w14:textId="77777777" w:rsidR="005D1F8A" w:rsidRDefault="005D1F8A" w:rsidP="005D1F8A">
      <w:pPr>
        <w:pStyle w:val="TF"/>
        <w:numPr>
          <w:ilvl w:val="0"/>
          <w:numId w:val="14"/>
        </w:numPr>
        <w:jc w:val="both"/>
        <w:rPr>
          <w:highlight w:val="yellow"/>
          <w:lang w:val="en-GB"/>
        </w:rPr>
      </w:pPr>
      <w:r>
        <w:rPr>
          <w:highlight w:val="yellow"/>
          <w:lang w:val="en-GB"/>
        </w:rPr>
        <w:t xml:space="preserve">If only Rel-16 </w:t>
      </w:r>
      <w:r w:rsidRPr="007A0887">
        <w:rPr>
          <w:szCs w:val="20"/>
          <w:highlight w:val="yellow"/>
          <w:lang w:val="en-US"/>
        </w:rPr>
        <w:t xml:space="preserve">time-domain H/S/NA configuration </w:t>
      </w:r>
      <w:r>
        <w:rPr>
          <w:szCs w:val="20"/>
          <w:highlight w:val="yellow"/>
          <w:lang w:val="en-US"/>
        </w:rPr>
        <w:t>is</w:t>
      </w:r>
      <w:r w:rsidRPr="007A0887">
        <w:rPr>
          <w:szCs w:val="20"/>
          <w:highlight w:val="yellow"/>
          <w:lang w:val="en-US"/>
        </w:rPr>
        <w:t xml:space="preserve"> provided</w:t>
      </w:r>
      <w:r>
        <w:rPr>
          <w:szCs w:val="20"/>
          <w:highlight w:val="yellow"/>
          <w:lang w:val="en-US"/>
        </w:rPr>
        <w:t xml:space="preserve">, the </w:t>
      </w:r>
      <w:r>
        <w:rPr>
          <w:i/>
          <w:iCs/>
          <w:szCs w:val="20"/>
          <w:highlight w:val="yellow"/>
          <w:lang w:val="en-US"/>
        </w:rPr>
        <w:t>availabilityCombinations-r16</w:t>
      </w:r>
      <w:r>
        <w:rPr>
          <w:szCs w:val="20"/>
          <w:highlight w:val="yellow"/>
          <w:lang w:val="en-US"/>
        </w:rPr>
        <w:t xml:space="preserve"> is used for dynamic indication of availability.</w:t>
      </w:r>
    </w:p>
    <w:p w14:paraId="3BD06DA3" w14:textId="77777777" w:rsidR="005D1F8A" w:rsidRDefault="005D1F8A" w:rsidP="005D1F8A">
      <w:pPr>
        <w:pStyle w:val="TF"/>
        <w:numPr>
          <w:ilvl w:val="0"/>
          <w:numId w:val="14"/>
        </w:numPr>
        <w:jc w:val="both"/>
        <w:rPr>
          <w:highlight w:val="yellow"/>
          <w:lang w:val="en-GB"/>
        </w:rPr>
      </w:pPr>
      <w:r w:rsidRPr="007A0887">
        <w:rPr>
          <w:bCs/>
          <w:highlight w:val="yellow"/>
          <w:lang w:val="en-US"/>
        </w:rPr>
        <w:lastRenderedPageBreak/>
        <w:t>If both Rel-16 TD H/S/NA configuration and Rel-17 FD H/S/NA configuration are provided for a given RB set within a slot, RAN1 to down-select among:</w:t>
      </w:r>
    </w:p>
    <w:p w14:paraId="460AD3B1" w14:textId="77777777" w:rsidR="005D1F8A" w:rsidRDefault="005D1F8A" w:rsidP="005D1F8A">
      <w:pPr>
        <w:pStyle w:val="CommentText"/>
        <w:numPr>
          <w:ilvl w:val="0"/>
          <w:numId w:val="26"/>
        </w:numPr>
        <w:rPr>
          <w:b/>
          <w:bCs/>
          <w:highlight w:val="yellow"/>
        </w:rPr>
      </w:pPr>
      <w:r>
        <w:rPr>
          <w:b/>
          <w:bCs/>
          <w:highlight w:val="yellow"/>
        </w:rPr>
        <w:t>The IAB node is expected to read dynamic availability indication from two index fields of the same DCI format 2_5, one for Rel-16 soft resources from availabilityCombinations-r16 and one for Rel-17 soft resources from availabilityCombinationsRB-Groups-r17.</w:t>
      </w:r>
    </w:p>
    <w:p w14:paraId="28680019" w14:textId="77777777" w:rsidR="005D1F8A" w:rsidRDefault="005D1F8A" w:rsidP="005D1F8A">
      <w:pPr>
        <w:pStyle w:val="CommentText"/>
        <w:numPr>
          <w:ilvl w:val="0"/>
          <w:numId w:val="26"/>
        </w:numPr>
        <w:rPr>
          <w:b/>
          <w:bCs/>
          <w:highlight w:val="yellow"/>
        </w:rPr>
      </w:pPr>
      <w:r>
        <w:rPr>
          <w:b/>
          <w:bCs/>
          <w:highlight w:val="yellow"/>
        </w:rPr>
        <w:t>availabilityCombinationsRB-Groups-r17 is used to provide dynamic availability indication for both Rel-16 or Rel-17 soft resources.</w:t>
      </w:r>
    </w:p>
    <w:p w14:paraId="16ABE98D" w14:textId="3F452B9F" w:rsidR="005D1F8A" w:rsidRPr="002312EA" w:rsidRDefault="005D1F8A" w:rsidP="005D1F8A">
      <w:pPr>
        <w:pStyle w:val="CommentText"/>
        <w:numPr>
          <w:ilvl w:val="0"/>
          <w:numId w:val="26"/>
        </w:numPr>
        <w:jc w:val="both"/>
        <w:rPr>
          <w:b/>
          <w:bCs/>
          <w:strike/>
          <w:color w:val="FF0000"/>
          <w:highlight w:val="yellow"/>
          <w:lang w:val="en-GB"/>
        </w:rPr>
      </w:pPr>
      <w:r w:rsidRPr="005D1F8A">
        <w:rPr>
          <w:b/>
          <w:bCs/>
          <w:strike/>
          <w:color w:val="FF0000"/>
          <w:highlight w:val="yellow"/>
        </w:rPr>
        <w:t>It is up to implementation how to handle availability indication for dual Rel-16 TD and Rel-17 FD H/S/NA configurations.</w:t>
      </w:r>
    </w:p>
    <w:p w14:paraId="68A0CDEE" w14:textId="099EBB54" w:rsidR="008C12CE" w:rsidRDefault="003B683E">
      <w:pPr>
        <w:pStyle w:val="Heading1"/>
        <w:jc w:val="both"/>
      </w:pPr>
      <w:r>
        <w:t>Proposal summaries</w:t>
      </w:r>
    </w:p>
    <w:p w14:paraId="6BC6C59A" w14:textId="77777777" w:rsidR="00B460C2" w:rsidRPr="00EF6264" w:rsidRDefault="00B460C2" w:rsidP="00B460C2">
      <w:pPr>
        <w:jc w:val="both"/>
        <w:rPr>
          <w:b/>
          <w:bCs/>
        </w:rPr>
      </w:pPr>
      <w:r w:rsidRPr="00EF6264">
        <w:rPr>
          <w:b/>
          <w:bCs/>
        </w:rPr>
        <w:t xml:space="preserve">FL Proposal 1c: </w:t>
      </w:r>
    </w:p>
    <w:p w14:paraId="43979231" w14:textId="77777777" w:rsidR="00B460C2" w:rsidRPr="00EF6264" w:rsidRDefault="00B460C2" w:rsidP="00B460C2">
      <w:pPr>
        <w:jc w:val="both"/>
        <w:rPr>
          <w:b/>
          <w:bCs/>
        </w:rPr>
      </w:pPr>
      <w:r w:rsidRPr="00EF6264">
        <w:rPr>
          <w:b/>
          <w:bCs/>
        </w:rPr>
        <w:t>RAN1 to agree to the following text proposal for inclusion in TS 38.213:</w:t>
      </w:r>
    </w:p>
    <w:p w14:paraId="11790631" w14:textId="386825B6" w:rsidR="008C12CE" w:rsidRPr="00EF6264" w:rsidRDefault="00B460C2" w:rsidP="00B460C2">
      <w:pPr>
        <w:ind w:left="567"/>
        <w:jc w:val="both"/>
        <w:rPr>
          <w:b/>
          <w:bCs/>
          <w:i/>
          <w:iCs/>
          <w:szCs w:val="20"/>
        </w:rPr>
      </w:pPr>
      <w:r w:rsidRPr="00EF6264">
        <w:rPr>
          <w:b/>
          <w:bCs/>
          <w:i/>
          <w:iCs/>
          <w:szCs w:val="20"/>
        </w:rPr>
        <w:t>“The IAB-node can assume the RB set size [in units of Hz] for the IAB-DU cell is larger than or equal to the IAB-MT’s smallest RBG size [in units of Hz] of the configured BWPs of the FDM required IAB-MT’s serving cell as indicated in Multiplexing Info [</w:t>
      </w:r>
      <w:proofErr w:type="gramStart"/>
      <w:r w:rsidRPr="00EF6264">
        <w:rPr>
          <w:b/>
          <w:bCs/>
          <w:i/>
          <w:iCs/>
          <w:szCs w:val="20"/>
        </w:rPr>
        <w:t>16,TS</w:t>
      </w:r>
      <w:proofErr w:type="gramEnd"/>
      <w:r w:rsidRPr="00EF6264">
        <w:rPr>
          <w:b/>
          <w:bCs/>
          <w:i/>
          <w:iCs/>
          <w:szCs w:val="20"/>
        </w:rPr>
        <w:t xml:space="preserve"> 38.473] of the DU cell.”</w:t>
      </w:r>
    </w:p>
    <w:p w14:paraId="6AEF4018" w14:textId="77777777" w:rsidR="008C12CE" w:rsidRPr="00EF6264" w:rsidRDefault="008C12CE">
      <w:pPr>
        <w:pStyle w:val="BodyText"/>
        <w:rPr>
          <w:b/>
          <w:bCs/>
        </w:rPr>
      </w:pPr>
    </w:p>
    <w:p w14:paraId="469B4589" w14:textId="77777777" w:rsidR="00B460C2" w:rsidRPr="00EF6264" w:rsidRDefault="00B460C2" w:rsidP="00B460C2">
      <w:pPr>
        <w:pStyle w:val="BodyText"/>
        <w:rPr>
          <w:b/>
          <w:bCs/>
        </w:rPr>
      </w:pPr>
      <w:r w:rsidRPr="00EF6264">
        <w:rPr>
          <w:b/>
          <w:bCs/>
        </w:rPr>
        <w:t>FL proposal 2b:</w:t>
      </w:r>
    </w:p>
    <w:p w14:paraId="4DC77083" w14:textId="77777777" w:rsidR="00B460C2" w:rsidRPr="00EF6264" w:rsidRDefault="00B460C2" w:rsidP="00B460C2">
      <w:pPr>
        <w:pStyle w:val="BodyText"/>
        <w:numPr>
          <w:ilvl w:val="0"/>
          <w:numId w:val="28"/>
        </w:numPr>
        <w:rPr>
          <w:b/>
          <w:bCs/>
        </w:rPr>
      </w:pPr>
      <w:r w:rsidRPr="00EF6264">
        <w:rPr>
          <w:b/>
          <w:bCs/>
        </w:rPr>
        <w:t>RAN1 to amend the agreement from RAN1#110 as:</w:t>
      </w:r>
    </w:p>
    <w:p w14:paraId="77341FF6" w14:textId="77777777" w:rsidR="00B460C2" w:rsidRPr="00EF6264" w:rsidRDefault="00B460C2" w:rsidP="00B460C2">
      <w:pPr>
        <w:pStyle w:val="BodyText"/>
        <w:ind w:left="720"/>
        <w:rPr>
          <w:b/>
          <w:bCs/>
        </w:rPr>
      </w:pPr>
      <w:r w:rsidRPr="00EF6264">
        <w:rPr>
          <w:b/>
          <w:bCs/>
        </w:rPr>
        <w:t>Additionally support [6, 15] dB for the range of DL TX power adjustment.</w:t>
      </w:r>
    </w:p>
    <w:p w14:paraId="25BB206C" w14:textId="77777777" w:rsidR="00B460C2" w:rsidRPr="00EF6264" w:rsidRDefault="00B460C2" w:rsidP="00B460C2">
      <w:pPr>
        <w:pStyle w:val="BodyText"/>
        <w:numPr>
          <w:ilvl w:val="0"/>
          <w:numId w:val="28"/>
        </w:numPr>
        <w:rPr>
          <w:b/>
          <w:bCs/>
        </w:rPr>
      </w:pPr>
      <w:r w:rsidRPr="00EF6264">
        <w:rPr>
          <w:b/>
          <w:bCs/>
        </w:rPr>
        <w:t>RAN1 to agree to the following TP for inclusion in TS 38.213:</w:t>
      </w:r>
    </w:p>
    <w:p w14:paraId="2E12A251" w14:textId="6CAD96F2" w:rsidR="008C12CE" w:rsidRPr="00EF6264" w:rsidRDefault="00B460C2" w:rsidP="00B460C2">
      <w:pPr>
        <w:pStyle w:val="BodyText"/>
        <w:ind w:left="720"/>
        <w:rPr>
          <w:b/>
          <w:bCs/>
          <w:i/>
          <w:iCs/>
          <w:szCs w:val="20"/>
        </w:rPr>
      </w:pPr>
      <w:r w:rsidRPr="00EF6264">
        <w:rPr>
          <w:b/>
          <w:bCs/>
          <w:i/>
          <w:iCs/>
          <w:szCs w:val="20"/>
        </w:rPr>
        <w:t>The PDSCH EPRE can be derived from a downlink CSI-RS EPRE as described in [6, TS 38.214] and a power offset provided by</w:t>
      </w:r>
      <w:r w:rsidRPr="00EF6264">
        <w:rPr>
          <w:rFonts w:hint="eastAsia"/>
          <w:b/>
          <w:bCs/>
          <w:i/>
          <w:iCs/>
          <w:szCs w:val="20"/>
        </w:rPr>
        <w:t xml:space="preserve"> </w:t>
      </w:r>
      <w:r w:rsidRPr="00EF6264">
        <w:rPr>
          <w:b/>
          <w:bCs/>
          <w:i/>
          <w:iCs/>
          <w:szCs w:val="20"/>
        </w:rPr>
        <w:t>DL Tx Power adjustment</w:t>
      </w:r>
      <w:r w:rsidRPr="00EF6264">
        <w:rPr>
          <w:rFonts w:hint="eastAsia"/>
          <w:b/>
          <w:bCs/>
          <w:i/>
          <w:iCs/>
          <w:szCs w:val="20"/>
        </w:rPr>
        <w:t xml:space="preserve"> field in </w:t>
      </w:r>
      <w:r w:rsidRPr="00EF6264">
        <w:rPr>
          <w:b/>
          <w:bCs/>
          <w:i/>
          <w:iCs/>
          <w:szCs w:val="20"/>
        </w:rPr>
        <w:t>DL TX Power Adjustment MAC C</w:t>
      </w:r>
      <w:r w:rsidRPr="00EF6264">
        <w:rPr>
          <w:rFonts w:hint="eastAsia"/>
          <w:b/>
          <w:bCs/>
          <w:i/>
          <w:iCs/>
          <w:szCs w:val="20"/>
        </w:rPr>
        <w:t>E</w:t>
      </w:r>
      <w:r w:rsidRPr="00EF6264">
        <w:rPr>
          <w:b/>
          <w:bCs/>
          <w:i/>
          <w:iCs/>
          <w:szCs w:val="20"/>
        </w:rPr>
        <w:t xml:space="preserve"> as described in [11, TS 38.321]. The downlink CSI-RS EPRE refers to the CSI-RS indicated by Reference CSI-RS ID in DL Tx Power Adjustment MAC CE as described in [11, TS 38.321]. The DL TX Power Adjustment provides the offset </w:t>
      </w:r>
      <w:r w:rsidR="001B0373" w:rsidRPr="00EF6264">
        <w:rPr>
          <w:b/>
          <w:bCs/>
          <w:i/>
          <w:iCs/>
          <w:szCs w:val="20"/>
        </w:rPr>
        <w:t>between</w:t>
      </w:r>
      <w:r w:rsidRPr="00EF6264">
        <w:rPr>
          <w:b/>
          <w:bCs/>
          <w:i/>
          <w:iCs/>
          <w:szCs w:val="20"/>
        </w:rPr>
        <w:t xml:space="preserve"> PDSCH EPRE </w:t>
      </w:r>
      <w:r w:rsidR="001B0373" w:rsidRPr="00EF6264">
        <w:rPr>
          <w:b/>
          <w:bCs/>
          <w:i/>
          <w:iCs/>
          <w:szCs w:val="20"/>
        </w:rPr>
        <w:t>and</w:t>
      </w:r>
      <w:r w:rsidRPr="00EF6264">
        <w:rPr>
          <w:b/>
          <w:bCs/>
          <w:i/>
          <w:iCs/>
          <w:szCs w:val="20"/>
        </w:rPr>
        <w:t xml:space="preserve"> CSI-RS EPRE.</w:t>
      </w:r>
    </w:p>
    <w:p w14:paraId="1BE9C5E2" w14:textId="77777777" w:rsidR="008C12CE" w:rsidRPr="00EF6264" w:rsidRDefault="008C12CE">
      <w:pPr>
        <w:jc w:val="both"/>
        <w:rPr>
          <w:b/>
          <w:bCs/>
        </w:rPr>
      </w:pPr>
    </w:p>
    <w:p w14:paraId="72593B60" w14:textId="77777777" w:rsidR="008C12CE" w:rsidRPr="00EF6264" w:rsidRDefault="003B683E">
      <w:pPr>
        <w:pStyle w:val="BodyText"/>
        <w:rPr>
          <w:b/>
          <w:bCs/>
          <w:szCs w:val="20"/>
        </w:rPr>
      </w:pPr>
      <w:r w:rsidRPr="00EF6264">
        <w:rPr>
          <w:b/>
          <w:bCs/>
          <w:szCs w:val="20"/>
        </w:rPr>
        <w:t>FL Conclusion:</w:t>
      </w:r>
    </w:p>
    <w:p w14:paraId="6447CEA1" w14:textId="44E34CBC" w:rsidR="008C12CE" w:rsidRPr="00EF6264" w:rsidRDefault="003B683E">
      <w:pPr>
        <w:pStyle w:val="BodyText"/>
      </w:pPr>
      <w:r w:rsidRPr="00EF6264">
        <w:rPr>
          <w:b/>
          <w:bCs/>
        </w:rPr>
        <w:t>DL TX power adjustment does not apply to a slot where a Rel-16 TDM resource configuration is applied.</w:t>
      </w:r>
    </w:p>
    <w:p w14:paraId="31CEE0F6" w14:textId="77777777" w:rsidR="008C12CE" w:rsidRPr="00EF6264" w:rsidRDefault="008C12CE">
      <w:pPr>
        <w:jc w:val="both"/>
        <w:rPr>
          <w:b/>
          <w:bCs/>
        </w:rPr>
      </w:pPr>
    </w:p>
    <w:p w14:paraId="6299D73F" w14:textId="77777777" w:rsidR="00B460C2" w:rsidRPr="00EF6264" w:rsidRDefault="00B460C2" w:rsidP="00B460C2">
      <w:pPr>
        <w:pStyle w:val="TF"/>
        <w:jc w:val="both"/>
        <w:rPr>
          <w:lang w:val="en-GB"/>
        </w:rPr>
      </w:pPr>
      <w:bookmarkStart w:id="8" w:name="_In-sequence_SDU_delivery"/>
      <w:bookmarkEnd w:id="8"/>
      <w:r w:rsidRPr="00EF6264">
        <w:rPr>
          <w:lang w:val="en-GB"/>
        </w:rPr>
        <w:t xml:space="preserve">FL Proposal 3c: </w:t>
      </w:r>
    </w:p>
    <w:p w14:paraId="42E3881E" w14:textId="77777777" w:rsidR="00B460C2" w:rsidRPr="00EF6264" w:rsidRDefault="00B460C2" w:rsidP="00B460C2">
      <w:pPr>
        <w:pStyle w:val="TF"/>
        <w:numPr>
          <w:ilvl w:val="0"/>
          <w:numId w:val="14"/>
        </w:numPr>
        <w:jc w:val="both"/>
        <w:rPr>
          <w:lang w:val="en-GB"/>
        </w:rPr>
      </w:pPr>
      <w:r w:rsidRPr="00EF6264">
        <w:rPr>
          <w:lang w:val="en-GB"/>
        </w:rPr>
        <w:t xml:space="preserve">If only Rel-16 </w:t>
      </w:r>
      <w:r w:rsidRPr="00EF6264">
        <w:rPr>
          <w:szCs w:val="20"/>
          <w:lang w:val="en-US"/>
        </w:rPr>
        <w:t xml:space="preserve">time-domain H/S/NA configuration is provided, the </w:t>
      </w:r>
      <w:r w:rsidRPr="00EF6264">
        <w:rPr>
          <w:i/>
          <w:iCs/>
          <w:szCs w:val="20"/>
          <w:lang w:val="en-US"/>
        </w:rPr>
        <w:t>availabilityCombinations-r16</w:t>
      </w:r>
      <w:r w:rsidRPr="00EF6264">
        <w:rPr>
          <w:szCs w:val="20"/>
          <w:lang w:val="en-US"/>
        </w:rPr>
        <w:t xml:space="preserve"> is used for dynamic indication of availability.</w:t>
      </w:r>
    </w:p>
    <w:p w14:paraId="2DE9C6E2" w14:textId="77777777" w:rsidR="00B460C2" w:rsidRPr="00EF6264" w:rsidRDefault="00B460C2" w:rsidP="00B460C2">
      <w:pPr>
        <w:pStyle w:val="TF"/>
        <w:numPr>
          <w:ilvl w:val="0"/>
          <w:numId w:val="14"/>
        </w:numPr>
        <w:jc w:val="both"/>
        <w:rPr>
          <w:lang w:val="en-GB"/>
        </w:rPr>
      </w:pPr>
      <w:r w:rsidRPr="00EF6264">
        <w:rPr>
          <w:bCs/>
          <w:lang w:val="en-US"/>
        </w:rPr>
        <w:t>If both Rel-16 TD H/S/NA configuration and Rel-17 FD H/S/NA configuration are provided for a given RB set within a slot, RAN1 to down-select among:</w:t>
      </w:r>
    </w:p>
    <w:p w14:paraId="7C7F99B9" w14:textId="77777777" w:rsidR="00B460C2" w:rsidRPr="00EF6264" w:rsidRDefault="00B460C2" w:rsidP="00B460C2">
      <w:pPr>
        <w:pStyle w:val="CommentText"/>
        <w:numPr>
          <w:ilvl w:val="0"/>
          <w:numId w:val="27"/>
        </w:numPr>
        <w:rPr>
          <w:b/>
          <w:bCs/>
        </w:rPr>
      </w:pPr>
      <w:r w:rsidRPr="00EF6264">
        <w:rPr>
          <w:b/>
          <w:bCs/>
        </w:rPr>
        <w:t>The IAB node is expected to read dynamic availability indication from two index fields of the same DCI format 2_5, one for Rel-16 soft resources from availabilityCombinations-r16 and one for Rel-17 soft resources from availabilityCombinationsRB-Groups-r17.</w:t>
      </w:r>
    </w:p>
    <w:p w14:paraId="4639554D" w14:textId="77777777" w:rsidR="00B460C2" w:rsidRPr="00EF6264" w:rsidRDefault="00B460C2" w:rsidP="00B460C2">
      <w:pPr>
        <w:pStyle w:val="CommentText"/>
        <w:numPr>
          <w:ilvl w:val="0"/>
          <w:numId w:val="27"/>
        </w:numPr>
        <w:rPr>
          <w:b/>
          <w:bCs/>
        </w:rPr>
      </w:pPr>
      <w:r w:rsidRPr="00EF6264">
        <w:rPr>
          <w:b/>
          <w:bCs/>
        </w:rPr>
        <w:t>availabilityCombinationsRB-Groups-r17 is used to provide dynamic availability indication for both Rel-16 or Rel-17 soft resources.</w:t>
      </w:r>
    </w:p>
    <w:p w14:paraId="77C92539" w14:textId="77777777" w:rsidR="008C12CE" w:rsidRDefault="003B683E">
      <w:pPr>
        <w:pStyle w:val="Heading1"/>
        <w:jc w:val="both"/>
      </w:pPr>
      <w:r>
        <w:lastRenderedPageBreak/>
        <w:t>References</w:t>
      </w:r>
    </w:p>
    <w:p w14:paraId="7AA5F084" w14:textId="77777777" w:rsidR="008C12CE" w:rsidRDefault="003B683E">
      <w:pPr>
        <w:pStyle w:val="Reference"/>
      </w:pPr>
      <w:bookmarkStart w:id="9" w:name="_Ref118965796"/>
      <w:bookmarkStart w:id="10" w:name="_Ref189809556"/>
      <w:bookmarkStart w:id="11" w:name="_Ref174151459"/>
      <w:r>
        <w:t>R1-2211305, “Correction on RB set size for Rel-17 IAB FDM multiplexing,” Nokia, NSB, RAN1 #111, November 2022.</w:t>
      </w:r>
      <w:bookmarkEnd w:id="9"/>
    </w:p>
    <w:p w14:paraId="4B08FF0C" w14:textId="77777777" w:rsidR="008C12CE" w:rsidRDefault="003B683E">
      <w:pPr>
        <w:pStyle w:val="Reference"/>
      </w:pPr>
      <w:bookmarkStart w:id="12" w:name="_Ref118984207"/>
      <w:r>
        <w:t>R1-2212022, “Maintenance on Enhancements to NR IAB,” Samsung, RAN1 #111, November 2022.</w:t>
      </w:r>
      <w:bookmarkEnd w:id="12"/>
    </w:p>
    <w:p w14:paraId="332D5C62" w14:textId="77777777" w:rsidR="008C12CE" w:rsidRDefault="003B683E">
      <w:pPr>
        <w:pStyle w:val="Reference"/>
      </w:pPr>
      <w:bookmarkStart w:id="13" w:name="_Ref118984456"/>
      <w:r>
        <w:t xml:space="preserve">R1-2212087, “Draft CR on </w:t>
      </w:r>
      <w:proofErr w:type="spellStart"/>
      <w:r>
        <w:t>orrection</w:t>
      </w:r>
      <w:proofErr w:type="spellEnd"/>
      <w:r>
        <w:t xml:space="preserve"> on RB set size for Rel-17 IAB FDM,” Qualcomm, RAN1 #111, November 2022.</w:t>
      </w:r>
      <w:bookmarkEnd w:id="13"/>
    </w:p>
    <w:p w14:paraId="6E3DDA17" w14:textId="77777777" w:rsidR="008C12CE" w:rsidRDefault="003B683E">
      <w:pPr>
        <w:pStyle w:val="Reference"/>
      </w:pPr>
      <w:bookmarkStart w:id="14" w:name="_Ref118984465"/>
      <w:r>
        <w:t xml:space="preserve">R1-2212200, “Correction on RB set size for an IAB-DU cell,” ZTE, </w:t>
      </w:r>
      <w:proofErr w:type="spellStart"/>
      <w:r>
        <w:t>SaneChips</w:t>
      </w:r>
      <w:proofErr w:type="spellEnd"/>
      <w:r>
        <w:t>, RAN1 #111, November 2022.</w:t>
      </w:r>
      <w:bookmarkEnd w:id="14"/>
    </w:p>
    <w:p w14:paraId="55E490ED" w14:textId="77777777" w:rsidR="008C12CE" w:rsidRDefault="003B683E">
      <w:pPr>
        <w:pStyle w:val="Reference"/>
      </w:pPr>
      <w:bookmarkStart w:id="15" w:name="_Ref118984189"/>
      <w:r>
        <w:t xml:space="preserve">R1-2212201, “Correction on DL TX power adjustment for </w:t>
      </w:r>
      <w:proofErr w:type="spellStart"/>
      <w:r>
        <w:t>eIAB</w:t>
      </w:r>
      <w:proofErr w:type="spellEnd"/>
      <w:r>
        <w:t xml:space="preserve"> in TS 38.213,” ZTE, </w:t>
      </w:r>
      <w:proofErr w:type="spellStart"/>
      <w:r>
        <w:t>SaneChips</w:t>
      </w:r>
      <w:proofErr w:type="spellEnd"/>
      <w:r>
        <w:t>, RAN1 #111, November 2022.</w:t>
      </w:r>
      <w:bookmarkEnd w:id="15"/>
    </w:p>
    <w:p w14:paraId="3C98B594" w14:textId="77777777" w:rsidR="008C12CE" w:rsidRDefault="003B683E">
      <w:pPr>
        <w:pStyle w:val="Reference"/>
      </w:pPr>
      <w:bookmarkStart w:id="16" w:name="_Ref118984130"/>
      <w:r>
        <w:t>R1-2212338, “Draft CR on DL Tx power control,” Ericsson, RAN1 #111, November 2022.</w:t>
      </w:r>
      <w:bookmarkEnd w:id="16"/>
    </w:p>
    <w:p w14:paraId="497AD4AB" w14:textId="77777777" w:rsidR="008C12CE" w:rsidRDefault="003B683E">
      <w:pPr>
        <w:pStyle w:val="Reference"/>
      </w:pPr>
      <w:bookmarkStart w:id="17" w:name="_Ref118984146"/>
      <w:r>
        <w:t>R1-2212339, “Discussion on DL Tx power control,” Ericsson, RAN1 #111, November 2022.</w:t>
      </w:r>
      <w:bookmarkEnd w:id="17"/>
    </w:p>
    <w:p w14:paraId="083D7F2A" w14:textId="77777777" w:rsidR="008C12CE" w:rsidRDefault="003B683E">
      <w:pPr>
        <w:pStyle w:val="Reference"/>
      </w:pPr>
      <w:bookmarkStart w:id="18" w:name="_Ref118984481"/>
      <w:r>
        <w:t>R1-2212340, “Draft CR on RB set size,” Ericsson, RAN1 #111, November 2022.</w:t>
      </w:r>
      <w:bookmarkEnd w:id="18"/>
    </w:p>
    <w:p w14:paraId="3A4415F8" w14:textId="77777777" w:rsidR="008C12CE" w:rsidRDefault="003B683E">
      <w:pPr>
        <w:pStyle w:val="Reference"/>
      </w:pPr>
      <w:bookmarkStart w:id="19" w:name="_Ref118984264"/>
      <w:r>
        <w:t>R1-2212341, “Maintenance on enhanced IAB,” Ericsson, RAN1 #111, November 2022.</w:t>
      </w:r>
      <w:bookmarkEnd w:id="19"/>
    </w:p>
    <w:p w14:paraId="610BAF45" w14:textId="77777777" w:rsidR="008C12CE" w:rsidRDefault="003B683E">
      <w:pPr>
        <w:pStyle w:val="Reference"/>
      </w:pPr>
      <w:bookmarkStart w:id="20" w:name="_Ref118984115"/>
      <w:r>
        <w:t>R1-2212481, “Remaining issues on resource multiplexing for IAB,” Huawei, HiSilicon, RAN1 #111, November 2022.</w:t>
      </w:r>
      <w:bookmarkEnd w:id="20"/>
    </w:p>
    <w:p w14:paraId="40626840" w14:textId="3558FA38" w:rsidR="008C12CE" w:rsidRDefault="003B683E" w:rsidP="00CC15C4">
      <w:pPr>
        <w:pStyle w:val="Reference"/>
      </w:pPr>
      <w:bookmarkStart w:id="21" w:name="_Ref118965803"/>
      <w:r>
        <w:t xml:space="preserve">R1-2212482, “Correction on </w:t>
      </w:r>
      <w:proofErr w:type="spellStart"/>
      <w:r>
        <w:t>coexistance</w:t>
      </w:r>
      <w:proofErr w:type="spellEnd"/>
      <w:r>
        <w:t xml:space="preserve"> between Rel-16 and Rel-17 H/S/NA configuration,” Huawei, HiSilicon, RAN1 #111, November 2022.</w:t>
      </w:r>
      <w:bookmarkEnd w:id="21"/>
    </w:p>
    <w:bookmarkEnd w:id="10"/>
    <w:bookmarkEnd w:id="11"/>
    <w:p w14:paraId="1A4637BE" w14:textId="77777777" w:rsidR="008C12CE" w:rsidRDefault="008C12CE">
      <w:pPr>
        <w:pStyle w:val="BodyText"/>
      </w:pPr>
    </w:p>
    <w:sectPr w:rsidR="008C12CE">
      <w:headerReference w:type="even" r:id="rId15"/>
      <w:footerReference w:type="default" r:id="rId16"/>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534A9" w14:textId="77777777" w:rsidR="00BF23DC" w:rsidRDefault="00BF23DC">
      <w:pPr>
        <w:spacing w:line="240" w:lineRule="auto"/>
      </w:pPr>
      <w:r>
        <w:separator/>
      </w:r>
    </w:p>
  </w:endnote>
  <w:endnote w:type="continuationSeparator" w:id="0">
    <w:p w14:paraId="50249C14" w14:textId="77777777" w:rsidR="00BF23DC" w:rsidRDefault="00BF23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C246" w14:textId="77777777" w:rsidR="003B683E" w:rsidRDefault="003B683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620F6" w14:textId="77777777" w:rsidR="00BF23DC" w:rsidRDefault="00BF23DC">
      <w:pPr>
        <w:spacing w:after="0"/>
      </w:pPr>
      <w:r>
        <w:separator/>
      </w:r>
    </w:p>
  </w:footnote>
  <w:footnote w:type="continuationSeparator" w:id="0">
    <w:p w14:paraId="4887E8FA" w14:textId="77777777" w:rsidR="00BF23DC" w:rsidRDefault="00BF23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76262" w14:textId="77777777" w:rsidR="003B683E" w:rsidRDefault="003B683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2B992A"/>
    <w:multiLevelType w:val="singleLevel"/>
    <w:tmpl w:val="892B992A"/>
    <w:lvl w:ilvl="0">
      <w:start w:val="1"/>
      <w:numFmt w:val="decimal"/>
      <w:suff w:val="space"/>
      <w:lvlText w:val="%1."/>
      <w:lvlJc w:val="left"/>
    </w:lvl>
  </w:abstractNum>
  <w:abstractNum w:abstractNumId="1" w15:restartNumberingAfterBreak="0">
    <w:nsid w:val="FFFFFF7C"/>
    <w:multiLevelType w:val="singleLevel"/>
    <w:tmpl w:val="55586E2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116C1C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4" w15:restartNumberingAfterBreak="0">
    <w:nsid w:val="08EC0907"/>
    <w:multiLevelType w:val="multilevel"/>
    <w:tmpl w:val="08EC09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3053CA"/>
    <w:multiLevelType w:val="multilevel"/>
    <w:tmpl w:val="0B3053CA"/>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83437DF"/>
    <w:multiLevelType w:val="multilevel"/>
    <w:tmpl w:val="183437DF"/>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3B4CC94"/>
    <w:multiLevelType w:val="singleLevel"/>
    <w:tmpl w:val="23B4CC94"/>
    <w:lvl w:ilvl="0">
      <w:start w:val="1"/>
      <w:numFmt w:val="decimal"/>
      <w:suff w:val="space"/>
      <w:lvlText w:val="%1."/>
      <w:lvlJc w:val="left"/>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DF25905"/>
    <w:multiLevelType w:val="multilevel"/>
    <w:tmpl w:val="2DF2590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896666D"/>
    <w:multiLevelType w:val="multilevel"/>
    <w:tmpl w:val="489666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DBA1D4D"/>
    <w:multiLevelType w:val="multilevel"/>
    <w:tmpl w:val="0B3053CA"/>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4DE46E40"/>
    <w:multiLevelType w:val="multilevel"/>
    <w:tmpl w:val="4DE46E4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5E74E6F"/>
    <w:multiLevelType w:val="multilevel"/>
    <w:tmpl w:val="55E74E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7305C49"/>
    <w:multiLevelType w:val="multilevel"/>
    <w:tmpl w:val="08EC09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C7C3178"/>
    <w:multiLevelType w:val="multilevel"/>
    <w:tmpl w:val="6C7C317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6" w15:restartNumberingAfterBreak="0">
    <w:nsid w:val="765D24CB"/>
    <w:multiLevelType w:val="multilevel"/>
    <w:tmpl w:val="0B3053CA"/>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771D57E1"/>
    <w:multiLevelType w:val="multilevel"/>
    <w:tmpl w:val="08EC09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3"/>
  </w:num>
  <w:num w:numId="2">
    <w:abstractNumId w:val="24"/>
  </w:num>
  <w:num w:numId="3">
    <w:abstractNumId w:val="12"/>
  </w:num>
  <w:num w:numId="4">
    <w:abstractNumId w:val="6"/>
  </w:num>
  <w:num w:numId="5">
    <w:abstractNumId w:val="10"/>
  </w:num>
  <w:num w:numId="6">
    <w:abstractNumId w:val="8"/>
  </w:num>
  <w:num w:numId="7">
    <w:abstractNumId w:val="21"/>
  </w:num>
  <w:num w:numId="8">
    <w:abstractNumId w:val="3"/>
  </w:num>
  <w:num w:numId="9">
    <w:abstractNumId w:val="25"/>
  </w:num>
  <w:num w:numId="10">
    <w:abstractNumId w:val="15"/>
  </w:num>
  <w:num w:numId="11">
    <w:abstractNumId w:val="13"/>
  </w:num>
  <w:num w:numId="12">
    <w:abstractNumId w:val="18"/>
  </w:num>
  <w:num w:numId="13">
    <w:abstractNumId w:val="19"/>
  </w:num>
  <w:num w:numId="14">
    <w:abstractNumId w:val="7"/>
  </w:num>
  <w:num w:numId="15">
    <w:abstractNumId w:val="0"/>
  </w:num>
  <w:num w:numId="16">
    <w:abstractNumId w:val="9"/>
  </w:num>
  <w:num w:numId="17">
    <w:abstractNumId w:val="4"/>
  </w:num>
  <w:num w:numId="18">
    <w:abstractNumId w:val="20"/>
  </w:num>
  <w:num w:numId="19">
    <w:abstractNumId w:val="14"/>
  </w:num>
  <w:num w:numId="20">
    <w:abstractNumId w:val="11"/>
  </w:num>
  <w:num w:numId="21">
    <w:abstractNumId w:val="5"/>
  </w:num>
  <w:num w:numId="22">
    <w:abstractNumId w:val="17"/>
  </w:num>
  <w:num w:numId="23">
    <w:abstractNumId w:val="27"/>
  </w:num>
  <w:num w:numId="24">
    <w:abstractNumId w:val="2"/>
  </w:num>
  <w:num w:numId="25">
    <w:abstractNumId w:val="1"/>
  </w:num>
  <w:num w:numId="26">
    <w:abstractNumId w:val="16"/>
  </w:num>
  <w:num w:numId="27">
    <w:abstractNumId w:val="26"/>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doNotDisplayPageBoundarie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2A37"/>
    <w:rsid w:val="0000564C"/>
    <w:rsid w:val="00006446"/>
    <w:rsid w:val="00006896"/>
    <w:rsid w:val="00007022"/>
    <w:rsid w:val="00007CDC"/>
    <w:rsid w:val="00010DA5"/>
    <w:rsid w:val="00011B28"/>
    <w:rsid w:val="00015D15"/>
    <w:rsid w:val="0002564D"/>
    <w:rsid w:val="00025ECA"/>
    <w:rsid w:val="000325B8"/>
    <w:rsid w:val="00034C15"/>
    <w:rsid w:val="00036BA1"/>
    <w:rsid w:val="000422E2"/>
    <w:rsid w:val="00042F22"/>
    <w:rsid w:val="000444EF"/>
    <w:rsid w:val="00052A07"/>
    <w:rsid w:val="000534E3"/>
    <w:rsid w:val="00055271"/>
    <w:rsid w:val="0005606A"/>
    <w:rsid w:val="00057117"/>
    <w:rsid w:val="000616E7"/>
    <w:rsid w:val="0006487E"/>
    <w:rsid w:val="00065E1A"/>
    <w:rsid w:val="000677F4"/>
    <w:rsid w:val="00077E5F"/>
    <w:rsid w:val="0008036A"/>
    <w:rsid w:val="00081AE6"/>
    <w:rsid w:val="000855EB"/>
    <w:rsid w:val="00085B52"/>
    <w:rsid w:val="00086149"/>
    <w:rsid w:val="000866F2"/>
    <w:rsid w:val="0009009F"/>
    <w:rsid w:val="00091557"/>
    <w:rsid w:val="000924C1"/>
    <w:rsid w:val="000924F0"/>
    <w:rsid w:val="00093474"/>
    <w:rsid w:val="00093E87"/>
    <w:rsid w:val="0009510F"/>
    <w:rsid w:val="000A1B7B"/>
    <w:rsid w:val="000A2A9F"/>
    <w:rsid w:val="000A47CA"/>
    <w:rsid w:val="000A493E"/>
    <w:rsid w:val="000A56F2"/>
    <w:rsid w:val="000A5F5F"/>
    <w:rsid w:val="000A68FC"/>
    <w:rsid w:val="000A73D2"/>
    <w:rsid w:val="000B1F1D"/>
    <w:rsid w:val="000B2719"/>
    <w:rsid w:val="000B3A8F"/>
    <w:rsid w:val="000B4AB9"/>
    <w:rsid w:val="000B58C3"/>
    <w:rsid w:val="000B61E9"/>
    <w:rsid w:val="000C165A"/>
    <w:rsid w:val="000C2E19"/>
    <w:rsid w:val="000D0D07"/>
    <w:rsid w:val="000D12F9"/>
    <w:rsid w:val="000D4797"/>
    <w:rsid w:val="000D7C15"/>
    <w:rsid w:val="000E0527"/>
    <w:rsid w:val="000E1E92"/>
    <w:rsid w:val="000F06D6"/>
    <w:rsid w:val="000F0EB1"/>
    <w:rsid w:val="000F1106"/>
    <w:rsid w:val="000F3BE9"/>
    <w:rsid w:val="000F3F6C"/>
    <w:rsid w:val="000F42F0"/>
    <w:rsid w:val="000F5995"/>
    <w:rsid w:val="000F6DF3"/>
    <w:rsid w:val="001005FF"/>
    <w:rsid w:val="001027FB"/>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178"/>
    <w:rsid w:val="00151E23"/>
    <w:rsid w:val="001526E0"/>
    <w:rsid w:val="001551B5"/>
    <w:rsid w:val="00156D1C"/>
    <w:rsid w:val="00163F7A"/>
    <w:rsid w:val="001659C1"/>
    <w:rsid w:val="00173A8E"/>
    <w:rsid w:val="0017502C"/>
    <w:rsid w:val="0018143F"/>
    <w:rsid w:val="00181FF8"/>
    <w:rsid w:val="001849BA"/>
    <w:rsid w:val="00190AC1"/>
    <w:rsid w:val="0019341A"/>
    <w:rsid w:val="00197DF9"/>
    <w:rsid w:val="001A1987"/>
    <w:rsid w:val="001A2564"/>
    <w:rsid w:val="001A5766"/>
    <w:rsid w:val="001A6173"/>
    <w:rsid w:val="001A6CBA"/>
    <w:rsid w:val="001B0373"/>
    <w:rsid w:val="001B0D97"/>
    <w:rsid w:val="001B5A5D"/>
    <w:rsid w:val="001C1CE5"/>
    <w:rsid w:val="001C3D2A"/>
    <w:rsid w:val="001D51BA"/>
    <w:rsid w:val="001D53E7"/>
    <w:rsid w:val="001D6342"/>
    <w:rsid w:val="001D6D53"/>
    <w:rsid w:val="001E19D3"/>
    <w:rsid w:val="001E58E2"/>
    <w:rsid w:val="001E7AED"/>
    <w:rsid w:val="001F3916"/>
    <w:rsid w:val="001F54C5"/>
    <w:rsid w:val="001F662C"/>
    <w:rsid w:val="001F7074"/>
    <w:rsid w:val="001F72BB"/>
    <w:rsid w:val="00200490"/>
    <w:rsid w:val="00201F3A"/>
    <w:rsid w:val="00203F96"/>
    <w:rsid w:val="002069B2"/>
    <w:rsid w:val="00207FA3"/>
    <w:rsid w:val="00212C88"/>
    <w:rsid w:val="00214DA8"/>
    <w:rsid w:val="0021509C"/>
    <w:rsid w:val="00215423"/>
    <w:rsid w:val="002158FA"/>
    <w:rsid w:val="00220600"/>
    <w:rsid w:val="002224DB"/>
    <w:rsid w:val="00223FCB"/>
    <w:rsid w:val="002252C3"/>
    <w:rsid w:val="00225C54"/>
    <w:rsid w:val="00226507"/>
    <w:rsid w:val="00230765"/>
    <w:rsid w:val="00230C21"/>
    <w:rsid w:val="00230D18"/>
    <w:rsid w:val="002312EA"/>
    <w:rsid w:val="002319E4"/>
    <w:rsid w:val="00235632"/>
    <w:rsid w:val="00235872"/>
    <w:rsid w:val="00241559"/>
    <w:rsid w:val="002435B3"/>
    <w:rsid w:val="002458EB"/>
    <w:rsid w:val="002500C8"/>
    <w:rsid w:val="00253E1E"/>
    <w:rsid w:val="00257543"/>
    <w:rsid w:val="002617E7"/>
    <w:rsid w:val="00263BFF"/>
    <w:rsid w:val="00264228"/>
    <w:rsid w:val="00264334"/>
    <w:rsid w:val="0026473E"/>
    <w:rsid w:val="00266214"/>
    <w:rsid w:val="0026772C"/>
    <w:rsid w:val="00267C83"/>
    <w:rsid w:val="0027144F"/>
    <w:rsid w:val="00271813"/>
    <w:rsid w:val="00271F3A"/>
    <w:rsid w:val="00273278"/>
    <w:rsid w:val="002737F4"/>
    <w:rsid w:val="00277DC4"/>
    <w:rsid w:val="002805F5"/>
    <w:rsid w:val="00280751"/>
    <w:rsid w:val="00281291"/>
    <w:rsid w:val="0028280A"/>
    <w:rsid w:val="00286ACD"/>
    <w:rsid w:val="00287838"/>
    <w:rsid w:val="002907B5"/>
    <w:rsid w:val="00292EB7"/>
    <w:rsid w:val="00296227"/>
    <w:rsid w:val="00296F44"/>
    <w:rsid w:val="0029777D"/>
    <w:rsid w:val="002A055E"/>
    <w:rsid w:val="002A1D4E"/>
    <w:rsid w:val="002A2869"/>
    <w:rsid w:val="002A31E9"/>
    <w:rsid w:val="002A578E"/>
    <w:rsid w:val="002B12E2"/>
    <w:rsid w:val="002B24D6"/>
    <w:rsid w:val="002B7C2D"/>
    <w:rsid w:val="002C12E7"/>
    <w:rsid w:val="002C258C"/>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17B6F"/>
    <w:rsid w:val="003203ED"/>
    <w:rsid w:val="00322C9F"/>
    <w:rsid w:val="00324A2F"/>
    <w:rsid w:val="00324A47"/>
    <w:rsid w:val="00324D23"/>
    <w:rsid w:val="003261E2"/>
    <w:rsid w:val="00331751"/>
    <w:rsid w:val="003335E9"/>
    <w:rsid w:val="00334579"/>
    <w:rsid w:val="00335858"/>
    <w:rsid w:val="00335BA1"/>
    <w:rsid w:val="00336BDA"/>
    <w:rsid w:val="00342BD7"/>
    <w:rsid w:val="00346DB5"/>
    <w:rsid w:val="003477B1"/>
    <w:rsid w:val="00357380"/>
    <w:rsid w:val="003602D9"/>
    <w:rsid w:val="003604CE"/>
    <w:rsid w:val="00370E47"/>
    <w:rsid w:val="00372482"/>
    <w:rsid w:val="003742AC"/>
    <w:rsid w:val="00377CE1"/>
    <w:rsid w:val="00384C02"/>
    <w:rsid w:val="00385BF0"/>
    <w:rsid w:val="003939FF"/>
    <w:rsid w:val="003A2223"/>
    <w:rsid w:val="003A2A0F"/>
    <w:rsid w:val="003A45A1"/>
    <w:rsid w:val="003A5B0A"/>
    <w:rsid w:val="003A6297"/>
    <w:rsid w:val="003A6BAC"/>
    <w:rsid w:val="003A70A4"/>
    <w:rsid w:val="003A7EF3"/>
    <w:rsid w:val="003B159C"/>
    <w:rsid w:val="003B369F"/>
    <w:rsid w:val="003B36A3"/>
    <w:rsid w:val="003B5554"/>
    <w:rsid w:val="003B64BB"/>
    <w:rsid w:val="003B683E"/>
    <w:rsid w:val="003B7FE5"/>
    <w:rsid w:val="003C11C8"/>
    <w:rsid w:val="003C2702"/>
    <w:rsid w:val="003C3150"/>
    <w:rsid w:val="003C6E97"/>
    <w:rsid w:val="003C7806"/>
    <w:rsid w:val="003C7894"/>
    <w:rsid w:val="003D109F"/>
    <w:rsid w:val="003D18E5"/>
    <w:rsid w:val="003D2478"/>
    <w:rsid w:val="003D3C45"/>
    <w:rsid w:val="003D57B8"/>
    <w:rsid w:val="003D5B1F"/>
    <w:rsid w:val="003E15FA"/>
    <w:rsid w:val="003E55E4"/>
    <w:rsid w:val="003E74E3"/>
    <w:rsid w:val="003F05C7"/>
    <w:rsid w:val="003F2CD4"/>
    <w:rsid w:val="003F6BBE"/>
    <w:rsid w:val="003F789D"/>
    <w:rsid w:val="004000E8"/>
    <w:rsid w:val="00401520"/>
    <w:rsid w:val="00402E2B"/>
    <w:rsid w:val="004047F2"/>
    <w:rsid w:val="0040512B"/>
    <w:rsid w:val="00405CA5"/>
    <w:rsid w:val="0040669F"/>
    <w:rsid w:val="00407CD3"/>
    <w:rsid w:val="00410134"/>
    <w:rsid w:val="00410B72"/>
    <w:rsid w:val="00410F18"/>
    <w:rsid w:val="0041263E"/>
    <w:rsid w:val="00413AAC"/>
    <w:rsid w:val="00413E92"/>
    <w:rsid w:val="00420B4E"/>
    <w:rsid w:val="00421105"/>
    <w:rsid w:val="00422AA4"/>
    <w:rsid w:val="00423823"/>
    <w:rsid w:val="004242F4"/>
    <w:rsid w:val="00427248"/>
    <w:rsid w:val="004317DB"/>
    <w:rsid w:val="00437447"/>
    <w:rsid w:val="00441A92"/>
    <w:rsid w:val="004431DC"/>
    <w:rsid w:val="0044335F"/>
    <w:rsid w:val="00444F56"/>
    <w:rsid w:val="00445DE9"/>
    <w:rsid w:val="00446488"/>
    <w:rsid w:val="004517AA"/>
    <w:rsid w:val="00452CAC"/>
    <w:rsid w:val="00457565"/>
    <w:rsid w:val="00457B71"/>
    <w:rsid w:val="004638B4"/>
    <w:rsid w:val="00464689"/>
    <w:rsid w:val="00464F45"/>
    <w:rsid w:val="004669E2"/>
    <w:rsid w:val="00470C31"/>
    <w:rsid w:val="0047116E"/>
    <w:rsid w:val="00471DE0"/>
    <w:rsid w:val="004734D0"/>
    <w:rsid w:val="0047556B"/>
    <w:rsid w:val="00477768"/>
    <w:rsid w:val="00480E15"/>
    <w:rsid w:val="004876A6"/>
    <w:rsid w:val="0049268F"/>
    <w:rsid w:val="004928D8"/>
    <w:rsid w:val="00492BC5"/>
    <w:rsid w:val="004964F1"/>
    <w:rsid w:val="004A16BC"/>
    <w:rsid w:val="004A2B94"/>
    <w:rsid w:val="004B6F6A"/>
    <w:rsid w:val="004B705A"/>
    <w:rsid w:val="004B7C0C"/>
    <w:rsid w:val="004C3898"/>
    <w:rsid w:val="004C5817"/>
    <w:rsid w:val="004D36B1"/>
    <w:rsid w:val="004D7EBD"/>
    <w:rsid w:val="004E2680"/>
    <w:rsid w:val="004E28F9"/>
    <w:rsid w:val="004E462E"/>
    <w:rsid w:val="004E56DC"/>
    <w:rsid w:val="004E63DD"/>
    <w:rsid w:val="004E76F4"/>
    <w:rsid w:val="004F0B4E"/>
    <w:rsid w:val="004F0B6C"/>
    <w:rsid w:val="004F2078"/>
    <w:rsid w:val="004F4DA3"/>
    <w:rsid w:val="005006E1"/>
    <w:rsid w:val="0050530F"/>
    <w:rsid w:val="00506557"/>
    <w:rsid w:val="0050677A"/>
    <w:rsid w:val="005108D8"/>
    <w:rsid w:val="005116F9"/>
    <w:rsid w:val="00512D40"/>
    <w:rsid w:val="00513215"/>
    <w:rsid w:val="005153A7"/>
    <w:rsid w:val="005219CF"/>
    <w:rsid w:val="005303C0"/>
    <w:rsid w:val="0053351B"/>
    <w:rsid w:val="00534B59"/>
    <w:rsid w:val="00536759"/>
    <w:rsid w:val="00537C62"/>
    <w:rsid w:val="00546970"/>
    <w:rsid w:val="00554E19"/>
    <w:rsid w:val="0056121F"/>
    <w:rsid w:val="00572505"/>
    <w:rsid w:val="00574C63"/>
    <w:rsid w:val="00575164"/>
    <w:rsid w:val="00582809"/>
    <w:rsid w:val="0058798C"/>
    <w:rsid w:val="005900FA"/>
    <w:rsid w:val="005935A4"/>
    <w:rsid w:val="00594762"/>
    <w:rsid w:val="005948C2"/>
    <w:rsid w:val="00595DCA"/>
    <w:rsid w:val="0059779B"/>
    <w:rsid w:val="005A05B4"/>
    <w:rsid w:val="005A1FAF"/>
    <w:rsid w:val="005A209A"/>
    <w:rsid w:val="005A662D"/>
    <w:rsid w:val="005B1409"/>
    <w:rsid w:val="005B21EF"/>
    <w:rsid w:val="005B35D7"/>
    <w:rsid w:val="005B392A"/>
    <w:rsid w:val="005B3AA3"/>
    <w:rsid w:val="005B6F83"/>
    <w:rsid w:val="005C104D"/>
    <w:rsid w:val="005C512B"/>
    <w:rsid w:val="005C6E8F"/>
    <w:rsid w:val="005C7428"/>
    <w:rsid w:val="005C74FB"/>
    <w:rsid w:val="005D1602"/>
    <w:rsid w:val="005D1F8A"/>
    <w:rsid w:val="005D6C97"/>
    <w:rsid w:val="005E1A08"/>
    <w:rsid w:val="005E385F"/>
    <w:rsid w:val="005E5B81"/>
    <w:rsid w:val="005F2CB1"/>
    <w:rsid w:val="005F3025"/>
    <w:rsid w:val="005F5911"/>
    <w:rsid w:val="005F618C"/>
    <w:rsid w:val="005F70BD"/>
    <w:rsid w:val="0060283C"/>
    <w:rsid w:val="00604F14"/>
    <w:rsid w:val="00610BC7"/>
    <w:rsid w:val="00611B83"/>
    <w:rsid w:val="00611E46"/>
    <w:rsid w:val="00613257"/>
    <w:rsid w:val="00620A71"/>
    <w:rsid w:val="00620D80"/>
    <w:rsid w:val="006234A6"/>
    <w:rsid w:val="006236A4"/>
    <w:rsid w:val="00630001"/>
    <w:rsid w:val="006311B3"/>
    <w:rsid w:val="0063284C"/>
    <w:rsid w:val="00636398"/>
    <w:rsid w:val="006368D3"/>
    <w:rsid w:val="006377EC"/>
    <w:rsid w:val="0064151F"/>
    <w:rsid w:val="00641533"/>
    <w:rsid w:val="0064208D"/>
    <w:rsid w:val="00643475"/>
    <w:rsid w:val="0064396A"/>
    <w:rsid w:val="0064624E"/>
    <w:rsid w:val="00647E4B"/>
    <w:rsid w:val="00650AB9"/>
    <w:rsid w:val="00654707"/>
    <w:rsid w:val="00655733"/>
    <w:rsid w:val="00655ACD"/>
    <w:rsid w:val="00656A92"/>
    <w:rsid w:val="00656DDE"/>
    <w:rsid w:val="0066011D"/>
    <w:rsid w:val="006607C0"/>
    <w:rsid w:val="006613A6"/>
    <w:rsid w:val="006627A2"/>
    <w:rsid w:val="006634E6"/>
    <w:rsid w:val="006655EE"/>
    <w:rsid w:val="00665924"/>
    <w:rsid w:val="00667EE7"/>
    <w:rsid w:val="00670922"/>
    <w:rsid w:val="00670BE1"/>
    <w:rsid w:val="0067218F"/>
    <w:rsid w:val="006721EF"/>
    <w:rsid w:val="006741F2"/>
    <w:rsid w:val="00674CC3"/>
    <w:rsid w:val="00675C72"/>
    <w:rsid w:val="006771F9"/>
    <w:rsid w:val="006776D7"/>
    <w:rsid w:val="00681003"/>
    <w:rsid w:val="006817C9"/>
    <w:rsid w:val="00683ECE"/>
    <w:rsid w:val="00695FC2"/>
    <w:rsid w:val="00696949"/>
    <w:rsid w:val="00697052"/>
    <w:rsid w:val="00697386"/>
    <w:rsid w:val="006A46FB"/>
    <w:rsid w:val="006A5E28"/>
    <w:rsid w:val="006A697B"/>
    <w:rsid w:val="006A7AFF"/>
    <w:rsid w:val="006B1816"/>
    <w:rsid w:val="006B2099"/>
    <w:rsid w:val="006B2C9D"/>
    <w:rsid w:val="006B50CF"/>
    <w:rsid w:val="006B60B8"/>
    <w:rsid w:val="006C03B8"/>
    <w:rsid w:val="006C278E"/>
    <w:rsid w:val="006C5EC9"/>
    <w:rsid w:val="006C6059"/>
    <w:rsid w:val="006C7522"/>
    <w:rsid w:val="006D6F08"/>
    <w:rsid w:val="006E062C"/>
    <w:rsid w:val="006E0DA8"/>
    <w:rsid w:val="006E1C82"/>
    <w:rsid w:val="006E28B7"/>
    <w:rsid w:val="006E2A9B"/>
    <w:rsid w:val="006E3310"/>
    <w:rsid w:val="006E4E39"/>
    <w:rsid w:val="006E565E"/>
    <w:rsid w:val="006E673D"/>
    <w:rsid w:val="006E7CA2"/>
    <w:rsid w:val="006E7D3B"/>
    <w:rsid w:val="006F1B70"/>
    <w:rsid w:val="006F341D"/>
    <w:rsid w:val="006F3CDE"/>
    <w:rsid w:val="006F581A"/>
    <w:rsid w:val="006F58D4"/>
    <w:rsid w:val="006F6582"/>
    <w:rsid w:val="007031B3"/>
    <w:rsid w:val="0070346E"/>
    <w:rsid w:val="0070494A"/>
    <w:rsid w:val="00704EDB"/>
    <w:rsid w:val="00706101"/>
    <w:rsid w:val="00707072"/>
    <w:rsid w:val="00707D61"/>
    <w:rsid w:val="00712287"/>
    <w:rsid w:val="00712772"/>
    <w:rsid w:val="007148D3"/>
    <w:rsid w:val="00715B9A"/>
    <w:rsid w:val="00721B32"/>
    <w:rsid w:val="0072302B"/>
    <w:rsid w:val="007257D0"/>
    <w:rsid w:val="00726EA6"/>
    <w:rsid w:val="00727208"/>
    <w:rsid w:val="00727680"/>
    <w:rsid w:val="007348B1"/>
    <w:rsid w:val="007362A6"/>
    <w:rsid w:val="00736D7D"/>
    <w:rsid w:val="007374FE"/>
    <w:rsid w:val="00740E58"/>
    <w:rsid w:val="007445A0"/>
    <w:rsid w:val="0074524B"/>
    <w:rsid w:val="00747D8B"/>
    <w:rsid w:val="00751228"/>
    <w:rsid w:val="007571E1"/>
    <w:rsid w:val="007604B2"/>
    <w:rsid w:val="007618B5"/>
    <w:rsid w:val="00765281"/>
    <w:rsid w:val="0076558A"/>
    <w:rsid w:val="00766BAD"/>
    <w:rsid w:val="007729A2"/>
    <w:rsid w:val="00773443"/>
    <w:rsid w:val="007747B3"/>
    <w:rsid w:val="007755F2"/>
    <w:rsid w:val="007756F4"/>
    <w:rsid w:val="00776971"/>
    <w:rsid w:val="00780A80"/>
    <w:rsid w:val="0078177E"/>
    <w:rsid w:val="0078304C"/>
    <w:rsid w:val="00783673"/>
    <w:rsid w:val="00785490"/>
    <w:rsid w:val="007925EA"/>
    <w:rsid w:val="00793CD8"/>
    <w:rsid w:val="00794552"/>
    <w:rsid w:val="00795C92"/>
    <w:rsid w:val="00796231"/>
    <w:rsid w:val="00797173"/>
    <w:rsid w:val="007A0887"/>
    <w:rsid w:val="007A1CB3"/>
    <w:rsid w:val="007A226C"/>
    <w:rsid w:val="007A306F"/>
    <w:rsid w:val="007A335E"/>
    <w:rsid w:val="007A43A6"/>
    <w:rsid w:val="007A44B6"/>
    <w:rsid w:val="007A51ED"/>
    <w:rsid w:val="007A58A6"/>
    <w:rsid w:val="007B23C8"/>
    <w:rsid w:val="007B362C"/>
    <w:rsid w:val="007B3D2D"/>
    <w:rsid w:val="007B50AE"/>
    <w:rsid w:val="007B51DF"/>
    <w:rsid w:val="007C05DD"/>
    <w:rsid w:val="007C3D18"/>
    <w:rsid w:val="007C60BF"/>
    <w:rsid w:val="007C6A07"/>
    <w:rsid w:val="007C75A1"/>
    <w:rsid w:val="007C77A5"/>
    <w:rsid w:val="007D04E5"/>
    <w:rsid w:val="007D3E2E"/>
    <w:rsid w:val="007D5901"/>
    <w:rsid w:val="007D7526"/>
    <w:rsid w:val="007E3A1C"/>
    <w:rsid w:val="007E4610"/>
    <w:rsid w:val="007E4715"/>
    <w:rsid w:val="007E505B"/>
    <w:rsid w:val="007E66AA"/>
    <w:rsid w:val="007E7091"/>
    <w:rsid w:val="00803E04"/>
    <w:rsid w:val="00803FAE"/>
    <w:rsid w:val="0080605F"/>
    <w:rsid w:val="00807786"/>
    <w:rsid w:val="00811FCB"/>
    <w:rsid w:val="008158D6"/>
    <w:rsid w:val="00817196"/>
    <w:rsid w:val="008235DB"/>
    <w:rsid w:val="00824AB4"/>
    <w:rsid w:val="00825C42"/>
    <w:rsid w:val="00825D25"/>
    <w:rsid w:val="00827D6F"/>
    <w:rsid w:val="00830F2B"/>
    <w:rsid w:val="00831818"/>
    <w:rsid w:val="0083390D"/>
    <w:rsid w:val="008376AC"/>
    <w:rsid w:val="00841126"/>
    <w:rsid w:val="00841994"/>
    <w:rsid w:val="008444E8"/>
    <w:rsid w:val="00844E80"/>
    <w:rsid w:val="00846FE7"/>
    <w:rsid w:val="008531D5"/>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5871"/>
    <w:rsid w:val="008A77D8"/>
    <w:rsid w:val="008B0483"/>
    <w:rsid w:val="008B120C"/>
    <w:rsid w:val="008B51A0"/>
    <w:rsid w:val="008B58C5"/>
    <w:rsid w:val="008B592A"/>
    <w:rsid w:val="008B7B5C"/>
    <w:rsid w:val="008C080B"/>
    <w:rsid w:val="008C0C99"/>
    <w:rsid w:val="008C12CE"/>
    <w:rsid w:val="008C2017"/>
    <w:rsid w:val="008C4324"/>
    <w:rsid w:val="008C4958"/>
    <w:rsid w:val="008C4BAA"/>
    <w:rsid w:val="008C6AE8"/>
    <w:rsid w:val="008C7573"/>
    <w:rsid w:val="008D00A5"/>
    <w:rsid w:val="008D34F1"/>
    <w:rsid w:val="008D39D8"/>
    <w:rsid w:val="008D6D1A"/>
    <w:rsid w:val="008E065E"/>
    <w:rsid w:val="008E0927"/>
    <w:rsid w:val="008E1909"/>
    <w:rsid w:val="008E578F"/>
    <w:rsid w:val="008F1C4E"/>
    <w:rsid w:val="008F1EAB"/>
    <w:rsid w:val="008F33DC"/>
    <w:rsid w:val="008F477F"/>
    <w:rsid w:val="00902350"/>
    <w:rsid w:val="0090336B"/>
    <w:rsid w:val="009053AA"/>
    <w:rsid w:val="00906939"/>
    <w:rsid w:val="00910B7D"/>
    <w:rsid w:val="00911DFB"/>
    <w:rsid w:val="009139D9"/>
    <w:rsid w:val="00914688"/>
    <w:rsid w:val="00914AD8"/>
    <w:rsid w:val="00916079"/>
    <w:rsid w:val="00917CE9"/>
    <w:rsid w:val="0092075B"/>
    <w:rsid w:val="00920BF2"/>
    <w:rsid w:val="00922010"/>
    <w:rsid w:val="00931BD9"/>
    <w:rsid w:val="009368F3"/>
    <w:rsid w:val="00941636"/>
    <w:rsid w:val="00943742"/>
    <w:rsid w:val="00945C05"/>
    <w:rsid w:val="00946945"/>
    <w:rsid w:val="00947713"/>
    <w:rsid w:val="00950C5A"/>
    <w:rsid w:val="00950DE7"/>
    <w:rsid w:val="00953438"/>
    <w:rsid w:val="00953920"/>
    <w:rsid w:val="00953D47"/>
    <w:rsid w:val="009548D4"/>
    <w:rsid w:val="009549F3"/>
    <w:rsid w:val="0095681E"/>
    <w:rsid w:val="009572D4"/>
    <w:rsid w:val="00961921"/>
    <w:rsid w:val="00961DA9"/>
    <w:rsid w:val="0096430A"/>
    <w:rsid w:val="0096554B"/>
    <w:rsid w:val="0096584A"/>
    <w:rsid w:val="00970C7C"/>
    <w:rsid w:val="00971F08"/>
    <w:rsid w:val="0097603D"/>
    <w:rsid w:val="009765F3"/>
    <w:rsid w:val="00976949"/>
    <w:rsid w:val="00980477"/>
    <w:rsid w:val="00980AC9"/>
    <w:rsid w:val="00982152"/>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7D08"/>
    <w:rsid w:val="009D4FF0"/>
    <w:rsid w:val="009D703C"/>
    <w:rsid w:val="009D718F"/>
    <w:rsid w:val="009E068F"/>
    <w:rsid w:val="009E14E0"/>
    <w:rsid w:val="009E2421"/>
    <w:rsid w:val="009E2812"/>
    <w:rsid w:val="009E35DB"/>
    <w:rsid w:val="009E47A3"/>
    <w:rsid w:val="009F08F3"/>
    <w:rsid w:val="009F344F"/>
    <w:rsid w:val="00A031D8"/>
    <w:rsid w:val="00A0443B"/>
    <w:rsid w:val="00A048A8"/>
    <w:rsid w:val="00A04E00"/>
    <w:rsid w:val="00A04F49"/>
    <w:rsid w:val="00A13E54"/>
    <w:rsid w:val="00A17A7D"/>
    <w:rsid w:val="00A17F63"/>
    <w:rsid w:val="00A2193B"/>
    <w:rsid w:val="00A2351A"/>
    <w:rsid w:val="00A264A9"/>
    <w:rsid w:val="00A26DCF"/>
    <w:rsid w:val="00A27785"/>
    <w:rsid w:val="00A30187"/>
    <w:rsid w:val="00A31BB8"/>
    <w:rsid w:val="00A33C79"/>
    <w:rsid w:val="00A3448A"/>
    <w:rsid w:val="00A36297"/>
    <w:rsid w:val="00A41E2B"/>
    <w:rsid w:val="00A45B74"/>
    <w:rsid w:val="00A52E1D"/>
    <w:rsid w:val="00A54CD8"/>
    <w:rsid w:val="00A611BC"/>
    <w:rsid w:val="00A61499"/>
    <w:rsid w:val="00A62A77"/>
    <w:rsid w:val="00A63483"/>
    <w:rsid w:val="00A657D7"/>
    <w:rsid w:val="00A660AC"/>
    <w:rsid w:val="00A67E6C"/>
    <w:rsid w:val="00A71B99"/>
    <w:rsid w:val="00A73140"/>
    <w:rsid w:val="00A739D0"/>
    <w:rsid w:val="00A761D4"/>
    <w:rsid w:val="00A77EC4"/>
    <w:rsid w:val="00A85532"/>
    <w:rsid w:val="00A92879"/>
    <w:rsid w:val="00A93354"/>
    <w:rsid w:val="00A9442A"/>
    <w:rsid w:val="00AA016F"/>
    <w:rsid w:val="00AA1ED6"/>
    <w:rsid w:val="00AA272C"/>
    <w:rsid w:val="00AA51D6"/>
    <w:rsid w:val="00AB0BC8"/>
    <w:rsid w:val="00AB11CA"/>
    <w:rsid w:val="00AB14D9"/>
    <w:rsid w:val="00AB4AB8"/>
    <w:rsid w:val="00AB655E"/>
    <w:rsid w:val="00AC007F"/>
    <w:rsid w:val="00AC22FB"/>
    <w:rsid w:val="00AC2ECD"/>
    <w:rsid w:val="00AC3119"/>
    <w:rsid w:val="00AC49FB"/>
    <w:rsid w:val="00AC5A10"/>
    <w:rsid w:val="00AD0AA3"/>
    <w:rsid w:val="00AD2ED0"/>
    <w:rsid w:val="00AD3F94"/>
    <w:rsid w:val="00AD4A5A"/>
    <w:rsid w:val="00AE27AC"/>
    <w:rsid w:val="00AE35B0"/>
    <w:rsid w:val="00AE40E0"/>
    <w:rsid w:val="00AE4DBA"/>
    <w:rsid w:val="00AE4F07"/>
    <w:rsid w:val="00AF1C5D"/>
    <w:rsid w:val="00AF42D7"/>
    <w:rsid w:val="00B006FE"/>
    <w:rsid w:val="00B007CB"/>
    <w:rsid w:val="00B01FF8"/>
    <w:rsid w:val="00B0266C"/>
    <w:rsid w:val="00B02AA9"/>
    <w:rsid w:val="00B02FA3"/>
    <w:rsid w:val="00B05084"/>
    <w:rsid w:val="00B157F9"/>
    <w:rsid w:val="00B20256"/>
    <w:rsid w:val="00B20D09"/>
    <w:rsid w:val="00B22517"/>
    <w:rsid w:val="00B248EF"/>
    <w:rsid w:val="00B251D3"/>
    <w:rsid w:val="00B2757F"/>
    <w:rsid w:val="00B2763F"/>
    <w:rsid w:val="00B27AAC"/>
    <w:rsid w:val="00B30929"/>
    <w:rsid w:val="00B372AA"/>
    <w:rsid w:val="00B40445"/>
    <w:rsid w:val="00B409E0"/>
    <w:rsid w:val="00B40BAD"/>
    <w:rsid w:val="00B41888"/>
    <w:rsid w:val="00B45A52"/>
    <w:rsid w:val="00B460C2"/>
    <w:rsid w:val="00B46175"/>
    <w:rsid w:val="00B511B9"/>
    <w:rsid w:val="00B51A8A"/>
    <w:rsid w:val="00B52542"/>
    <w:rsid w:val="00B548B7"/>
    <w:rsid w:val="00B567A7"/>
    <w:rsid w:val="00B63C03"/>
    <w:rsid w:val="00B664C7"/>
    <w:rsid w:val="00B713D8"/>
    <w:rsid w:val="00B739F6"/>
    <w:rsid w:val="00B75860"/>
    <w:rsid w:val="00B81A6C"/>
    <w:rsid w:val="00B81C31"/>
    <w:rsid w:val="00B81D2E"/>
    <w:rsid w:val="00B8214D"/>
    <w:rsid w:val="00B82C0B"/>
    <w:rsid w:val="00B85DE5"/>
    <w:rsid w:val="00B90F73"/>
    <w:rsid w:val="00B9168C"/>
    <w:rsid w:val="00B93B59"/>
    <w:rsid w:val="00B9406A"/>
    <w:rsid w:val="00B95B11"/>
    <w:rsid w:val="00BA2280"/>
    <w:rsid w:val="00BA2A08"/>
    <w:rsid w:val="00BA56D2"/>
    <w:rsid w:val="00BA76E0"/>
    <w:rsid w:val="00BB2A25"/>
    <w:rsid w:val="00BB51E9"/>
    <w:rsid w:val="00BB5B89"/>
    <w:rsid w:val="00BC0FDC"/>
    <w:rsid w:val="00BC1D27"/>
    <w:rsid w:val="00BC3053"/>
    <w:rsid w:val="00BC4D2E"/>
    <w:rsid w:val="00BD0C3D"/>
    <w:rsid w:val="00BD48AC"/>
    <w:rsid w:val="00BD5F1A"/>
    <w:rsid w:val="00BE1234"/>
    <w:rsid w:val="00BE2FA6"/>
    <w:rsid w:val="00BE333F"/>
    <w:rsid w:val="00BE7406"/>
    <w:rsid w:val="00BE7603"/>
    <w:rsid w:val="00BE7C3F"/>
    <w:rsid w:val="00BF1698"/>
    <w:rsid w:val="00BF23DC"/>
    <w:rsid w:val="00BF3279"/>
    <w:rsid w:val="00BF74C7"/>
    <w:rsid w:val="00C015F1"/>
    <w:rsid w:val="00C01F33"/>
    <w:rsid w:val="00C02CC6"/>
    <w:rsid w:val="00C040F7"/>
    <w:rsid w:val="00C044AB"/>
    <w:rsid w:val="00C05706"/>
    <w:rsid w:val="00C07377"/>
    <w:rsid w:val="00C10478"/>
    <w:rsid w:val="00C11391"/>
    <w:rsid w:val="00C12107"/>
    <w:rsid w:val="00C14D4B"/>
    <w:rsid w:val="00C154BB"/>
    <w:rsid w:val="00C279B5"/>
    <w:rsid w:val="00C27C45"/>
    <w:rsid w:val="00C3719D"/>
    <w:rsid w:val="00C37CB2"/>
    <w:rsid w:val="00C473A5"/>
    <w:rsid w:val="00C54995"/>
    <w:rsid w:val="00C54D41"/>
    <w:rsid w:val="00C574F0"/>
    <w:rsid w:val="00C57E1D"/>
    <w:rsid w:val="00C60783"/>
    <w:rsid w:val="00C62CB3"/>
    <w:rsid w:val="00C64672"/>
    <w:rsid w:val="00C671DF"/>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75F6"/>
    <w:rsid w:val="00CB1185"/>
    <w:rsid w:val="00CB1F63"/>
    <w:rsid w:val="00CB2A78"/>
    <w:rsid w:val="00CB3BE1"/>
    <w:rsid w:val="00CB7170"/>
    <w:rsid w:val="00CC040E"/>
    <w:rsid w:val="00CC111F"/>
    <w:rsid w:val="00CC15C4"/>
    <w:rsid w:val="00CC2011"/>
    <w:rsid w:val="00CC3EA0"/>
    <w:rsid w:val="00CC7B45"/>
    <w:rsid w:val="00CD1188"/>
    <w:rsid w:val="00CD2ED1"/>
    <w:rsid w:val="00CD337B"/>
    <w:rsid w:val="00CE0424"/>
    <w:rsid w:val="00CE0C51"/>
    <w:rsid w:val="00CE181E"/>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0691"/>
    <w:rsid w:val="00D320D4"/>
    <w:rsid w:val="00D33F1A"/>
    <w:rsid w:val="00D36E71"/>
    <w:rsid w:val="00D37D87"/>
    <w:rsid w:val="00D40B33"/>
    <w:rsid w:val="00D4318F"/>
    <w:rsid w:val="00D438BF"/>
    <w:rsid w:val="00D440F8"/>
    <w:rsid w:val="00D45127"/>
    <w:rsid w:val="00D5368B"/>
    <w:rsid w:val="00D53D40"/>
    <w:rsid w:val="00D546FF"/>
    <w:rsid w:val="00D55AD5"/>
    <w:rsid w:val="00D56776"/>
    <w:rsid w:val="00D576CA"/>
    <w:rsid w:val="00D61AF5"/>
    <w:rsid w:val="00D652B5"/>
    <w:rsid w:val="00D66155"/>
    <w:rsid w:val="00D708B0"/>
    <w:rsid w:val="00D729BF"/>
    <w:rsid w:val="00D76EC3"/>
    <w:rsid w:val="00D77B1D"/>
    <w:rsid w:val="00D8021F"/>
    <w:rsid w:val="00D80383"/>
    <w:rsid w:val="00D823C6"/>
    <w:rsid w:val="00D8327F"/>
    <w:rsid w:val="00D86CA3"/>
    <w:rsid w:val="00D871CE"/>
    <w:rsid w:val="00D912C9"/>
    <w:rsid w:val="00D9196D"/>
    <w:rsid w:val="00D92982"/>
    <w:rsid w:val="00DA024A"/>
    <w:rsid w:val="00DA305E"/>
    <w:rsid w:val="00DA5417"/>
    <w:rsid w:val="00DA56E8"/>
    <w:rsid w:val="00DA7D30"/>
    <w:rsid w:val="00DB0A9F"/>
    <w:rsid w:val="00DB377D"/>
    <w:rsid w:val="00DB7355"/>
    <w:rsid w:val="00DC233D"/>
    <w:rsid w:val="00DC2D36"/>
    <w:rsid w:val="00DC53EF"/>
    <w:rsid w:val="00DE5608"/>
    <w:rsid w:val="00DE58D0"/>
    <w:rsid w:val="00DE654F"/>
    <w:rsid w:val="00DF0B6E"/>
    <w:rsid w:val="00DF137E"/>
    <w:rsid w:val="00DF15E0"/>
    <w:rsid w:val="00DF37A0"/>
    <w:rsid w:val="00DF7F91"/>
    <w:rsid w:val="00E110E7"/>
    <w:rsid w:val="00E11B20"/>
    <w:rsid w:val="00E17946"/>
    <w:rsid w:val="00E17FA2"/>
    <w:rsid w:val="00E22330"/>
    <w:rsid w:val="00E306EA"/>
    <w:rsid w:val="00E30B5A"/>
    <w:rsid w:val="00E3123D"/>
    <w:rsid w:val="00E31461"/>
    <w:rsid w:val="00E31D43"/>
    <w:rsid w:val="00E32608"/>
    <w:rsid w:val="00E3306A"/>
    <w:rsid w:val="00E34188"/>
    <w:rsid w:val="00E34B6E"/>
    <w:rsid w:val="00E35559"/>
    <w:rsid w:val="00E3723A"/>
    <w:rsid w:val="00E37860"/>
    <w:rsid w:val="00E446F1"/>
    <w:rsid w:val="00E46886"/>
    <w:rsid w:val="00E47AEF"/>
    <w:rsid w:val="00E53B75"/>
    <w:rsid w:val="00E54AFD"/>
    <w:rsid w:val="00E54E3B"/>
    <w:rsid w:val="00E57565"/>
    <w:rsid w:val="00E63838"/>
    <w:rsid w:val="00E64434"/>
    <w:rsid w:val="00E6507D"/>
    <w:rsid w:val="00E67C51"/>
    <w:rsid w:val="00E72EFC"/>
    <w:rsid w:val="00E758EC"/>
    <w:rsid w:val="00E8234C"/>
    <w:rsid w:val="00E828F3"/>
    <w:rsid w:val="00E83AA9"/>
    <w:rsid w:val="00E85928"/>
    <w:rsid w:val="00E87822"/>
    <w:rsid w:val="00E90395"/>
    <w:rsid w:val="00E90E49"/>
    <w:rsid w:val="00E917F9"/>
    <w:rsid w:val="00E9291C"/>
    <w:rsid w:val="00E93FFE"/>
    <w:rsid w:val="00E94F8A"/>
    <w:rsid w:val="00EA5AEF"/>
    <w:rsid w:val="00EA7A41"/>
    <w:rsid w:val="00EB077B"/>
    <w:rsid w:val="00EB4EA2"/>
    <w:rsid w:val="00EC08F0"/>
    <w:rsid w:val="00EC24D5"/>
    <w:rsid w:val="00EC27C6"/>
    <w:rsid w:val="00EC4207"/>
    <w:rsid w:val="00EC5653"/>
    <w:rsid w:val="00EC71CE"/>
    <w:rsid w:val="00ED0D56"/>
    <w:rsid w:val="00ED1006"/>
    <w:rsid w:val="00ED19F7"/>
    <w:rsid w:val="00EF18FE"/>
    <w:rsid w:val="00EF5787"/>
    <w:rsid w:val="00EF60D0"/>
    <w:rsid w:val="00EF6264"/>
    <w:rsid w:val="00F00238"/>
    <w:rsid w:val="00F0528D"/>
    <w:rsid w:val="00F06C67"/>
    <w:rsid w:val="00F06DFD"/>
    <w:rsid w:val="00F071D1"/>
    <w:rsid w:val="00F07274"/>
    <w:rsid w:val="00F07533"/>
    <w:rsid w:val="00F10629"/>
    <w:rsid w:val="00F15FA5"/>
    <w:rsid w:val="00F209B7"/>
    <w:rsid w:val="00F2376F"/>
    <w:rsid w:val="00F243D8"/>
    <w:rsid w:val="00F24ABA"/>
    <w:rsid w:val="00F30828"/>
    <w:rsid w:val="00F313D6"/>
    <w:rsid w:val="00F3659C"/>
    <w:rsid w:val="00F40F0C"/>
    <w:rsid w:val="00F410C0"/>
    <w:rsid w:val="00F4766C"/>
    <w:rsid w:val="00F5060E"/>
    <w:rsid w:val="00F507D1"/>
    <w:rsid w:val="00F519CE"/>
    <w:rsid w:val="00F51ADA"/>
    <w:rsid w:val="00F55C9F"/>
    <w:rsid w:val="00F60203"/>
    <w:rsid w:val="00F607C5"/>
    <w:rsid w:val="00F60DEA"/>
    <w:rsid w:val="00F615F4"/>
    <w:rsid w:val="00F6302A"/>
    <w:rsid w:val="00F63950"/>
    <w:rsid w:val="00F64C2B"/>
    <w:rsid w:val="00F651BE"/>
    <w:rsid w:val="00F67F53"/>
    <w:rsid w:val="00F703BE"/>
    <w:rsid w:val="00F71F69"/>
    <w:rsid w:val="00F72B72"/>
    <w:rsid w:val="00F74BB9"/>
    <w:rsid w:val="00F75582"/>
    <w:rsid w:val="00F76EFA"/>
    <w:rsid w:val="00F77876"/>
    <w:rsid w:val="00F77B81"/>
    <w:rsid w:val="00F804BE"/>
    <w:rsid w:val="00F817CE"/>
    <w:rsid w:val="00F8456C"/>
    <w:rsid w:val="00F859D8"/>
    <w:rsid w:val="00F868F5"/>
    <w:rsid w:val="00F9056A"/>
    <w:rsid w:val="00F90F8D"/>
    <w:rsid w:val="00F92782"/>
    <w:rsid w:val="00F93AA9"/>
    <w:rsid w:val="00F96985"/>
    <w:rsid w:val="00F97838"/>
    <w:rsid w:val="00F97E60"/>
    <w:rsid w:val="00FA2BB3"/>
    <w:rsid w:val="00FA4F6E"/>
    <w:rsid w:val="00FA6DA7"/>
    <w:rsid w:val="00FB4C80"/>
    <w:rsid w:val="00FB6A6A"/>
    <w:rsid w:val="00FB7544"/>
    <w:rsid w:val="00FC7429"/>
    <w:rsid w:val="00FD07F6"/>
    <w:rsid w:val="00FD0A92"/>
    <w:rsid w:val="00FD1EC8"/>
    <w:rsid w:val="00FD47ED"/>
    <w:rsid w:val="00FD4A94"/>
    <w:rsid w:val="00FD74DB"/>
    <w:rsid w:val="00FD7660"/>
    <w:rsid w:val="00FE0655"/>
    <w:rsid w:val="00FE2365"/>
    <w:rsid w:val="00FE37D7"/>
    <w:rsid w:val="00FE4C7B"/>
    <w:rsid w:val="00FE54EF"/>
    <w:rsid w:val="00FE7336"/>
    <w:rsid w:val="00FE787C"/>
    <w:rsid w:val="00FF45A5"/>
    <w:rsid w:val="00FF5C91"/>
    <w:rsid w:val="00FF78F8"/>
    <w:rsid w:val="0D056CD6"/>
    <w:rsid w:val="1A783DFA"/>
    <w:rsid w:val="3AD84D3C"/>
    <w:rsid w:val="662E658A"/>
    <w:rsid w:val="6B3D6261"/>
    <w:rsid w:val="6E267836"/>
    <w:rsid w:val="7501760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47E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locked="1"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0887"/>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locked/>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locke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locked/>
    <w:pPr>
      <w:keepNext/>
      <w:keepLines/>
      <w:spacing w:before="180"/>
      <w:jc w:val="center"/>
    </w:pPr>
  </w:style>
  <w:style w:type="paragraph" w:customStyle="1" w:styleId="3GPPHeader">
    <w:name w:val="3GPP_Header"/>
    <w:basedOn w:val="BodyText"/>
    <w:qFormat/>
    <w:locked/>
    <w:pPr>
      <w:tabs>
        <w:tab w:val="left" w:pos="1701"/>
        <w:tab w:val="right" w:pos="9639"/>
      </w:tabs>
      <w:spacing w:after="240"/>
    </w:pPr>
    <w:rPr>
      <w:b/>
      <w:sz w:val="24"/>
    </w:rPr>
  </w:style>
  <w:style w:type="paragraph" w:customStyle="1" w:styleId="EQ">
    <w:name w:val="EQ"/>
    <w:basedOn w:val="Normal"/>
    <w:next w:val="Normal"/>
    <w:qFormat/>
    <w:locked/>
    <w:pPr>
      <w:keepLines/>
      <w:tabs>
        <w:tab w:val="center" w:pos="4536"/>
        <w:tab w:val="right" w:pos="9072"/>
      </w:tabs>
    </w:p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Normal"/>
    <w:link w:val="NOChar"/>
    <w:qFormat/>
    <w:locked/>
    <w:pPr>
      <w:keepLines/>
      <w:ind w:left="1135" w:hanging="851"/>
    </w:pPr>
  </w:style>
  <w:style w:type="paragraph" w:customStyle="1" w:styleId="Reference">
    <w:name w:val="Reference"/>
    <w:basedOn w:val="BodyText"/>
    <w:qFormat/>
    <w:locked/>
    <w:pPr>
      <w:numPr>
        <w:numId w:val="10"/>
      </w:numPr>
    </w:pPr>
  </w:style>
  <w:style w:type="character" w:customStyle="1" w:styleId="Heading1Char">
    <w:name w:val="Heading 1 Char"/>
    <w:link w:val="Heading1"/>
    <w:qFormat/>
    <w:rPr>
      <w:rFonts w:ascii="Arial" w:hAnsi="Arial"/>
      <w:sz w:val="36"/>
      <w:lang w:val="en-GB" w:eastAsia="ja-JP"/>
    </w:rPr>
  </w:style>
  <w:style w:type="paragraph" w:customStyle="1" w:styleId="B1">
    <w:name w:val="B1"/>
    <w:basedOn w:val="List"/>
    <w:link w:val="B1Char1"/>
    <w:qFormat/>
    <w:locked/>
    <w:rPr>
      <w:rFonts w:ascii="Times New Roman" w:hAnsi="Times New Roman"/>
    </w:rPr>
  </w:style>
  <w:style w:type="paragraph" w:customStyle="1" w:styleId="B2">
    <w:name w:val="B2"/>
    <w:basedOn w:val="List2"/>
    <w:link w:val="B2Char"/>
    <w:qFormat/>
    <w:locked/>
    <w:rPr>
      <w:rFonts w:ascii="Times New Roman" w:hAnsi="Times New Roman"/>
    </w:rPr>
  </w:style>
  <w:style w:type="paragraph" w:customStyle="1" w:styleId="B3">
    <w:name w:val="B3"/>
    <w:basedOn w:val="List3"/>
    <w:link w:val="B3Char2"/>
    <w:qFormat/>
    <w:locked/>
    <w:rPr>
      <w:rFonts w:ascii="Times New Roman" w:hAnsi="Times New Roman"/>
    </w:rPr>
  </w:style>
  <w:style w:type="paragraph" w:customStyle="1" w:styleId="B4">
    <w:name w:val="B4"/>
    <w:basedOn w:val="List4"/>
    <w:link w:val="B4Char"/>
    <w:qFormat/>
    <w:locked/>
    <w:rPr>
      <w:rFonts w:ascii="Times New Roman" w:hAnsi="Times New Roman"/>
    </w:rPr>
  </w:style>
  <w:style w:type="paragraph" w:customStyle="1" w:styleId="Proposal">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locked/>
    <w:rPr>
      <w:rFonts w:ascii="Times New Roman" w:hAnsi="Times New Roman"/>
    </w:rPr>
  </w:style>
  <w:style w:type="paragraph" w:customStyle="1" w:styleId="EX">
    <w:name w:val="EX"/>
    <w:basedOn w:val="Normal"/>
    <w:qFormat/>
    <w:locked/>
    <w:pPr>
      <w:keepLines/>
      <w:ind w:left="1702" w:hanging="1418"/>
    </w:pPr>
  </w:style>
  <w:style w:type="paragraph" w:customStyle="1" w:styleId="EW">
    <w:name w:val="EW"/>
    <w:basedOn w:val="EX"/>
    <w:qFormat/>
    <w:locked/>
    <w:pPr>
      <w:spacing w:after="0"/>
    </w:pPr>
  </w:style>
  <w:style w:type="paragraph" w:customStyle="1" w:styleId="TAL">
    <w:name w:val="TAL"/>
    <w:basedOn w:val="Normal"/>
    <w:link w:val="TALCar"/>
    <w:qFormat/>
    <w:locked/>
    <w:pPr>
      <w:keepNext/>
      <w:keepLines/>
      <w:spacing w:after="0"/>
    </w:pPr>
    <w:rPr>
      <w:sz w:val="18"/>
      <w:lang w:val="zh-CN" w:eastAsia="zh-CN"/>
    </w:rPr>
  </w:style>
  <w:style w:type="paragraph" w:customStyle="1" w:styleId="TAC">
    <w:name w:val="TAC"/>
    <w:basedOn w:val="TAL"/>
    <w:qFormat/>
    <w:locked/>
    <w:pPr>
      <w:jc w:val="center"/>
    </w:pPr>
  </w:style>
  <w:style w:type="paragraph" w:customStyle="1" w:styleId="TAH">
    <w:name w:val="TAH"/>
    <w:basedOn w:val="TAC"/>
    <w:link w:val="TAHCar"/>
    <w:qFormat/>
    <w:locked/>
    <w:rPr>
      <w:b/>
    </w:rPr>
  </w:style>
  <w:style w:type="paragraph" w:customStyle="1" w:styleId="TAN">
    <w:name w:val="TAN"/>
    <w:basedOn w:val="TAL"/>
    <w:qFormat/>
    <w:locked/>
    <w:pPr>
      <w:ind w:left="851" w:hanging="851"/>
    </w:pPr>
  </w:style>
  <w:style w:type="paragraph" w:customStyle="1" w:styleId="TAR">
    <w:name w:val="TAR"/>
    <w:basedOn w:val="TAL"/>
    <w:qFormat/>
    <w:locked/>
    <w:pPr>
      <w:jc w:val="right"/>
    </w:pPr>
  </w:style>
  <w:style w:type="paragraph" w:customStyle="1" w:styleId="TH">
    <w:name w:val="TH"/>
    <w:basedOn w:val="Normal"/>
    <w:link w:val="THChar"/>
    <w:qFormat/>
    <w:locked/>
    <w:pPr>
      <w:keepNext/>
      <w:keepLines/>
      <w:spacing w:before="60"/>
      <w:jc w:val="center"/>
    </w:pPr>
    <w:rPr>
      <w:b/>
      <w:lang w:val="zh-CN" w:eastAsia="zh-CN"/>
    </w:rPr>
  </w:style>
  <w:style w:type="paragraph" w:customStyle="1" w:styleId="TF">
    <w:name w:val="TF"/>
    <w:basedOn w:val="TH"/>
    <w:link w:val="TFChar"/>
    <w:qFormat/>
    <w:locked/>
    <w:pPr>
      <w:keepNext w:val="0"/>
      <w:spacing w:before="0" w:after="240"/>
    </w:pPr>
  </w:style>
  <w:style w:type="paragraph" w:customStyle="1" w:styleId="TT">
    <w:name w:val="TT"/>
    <w:basedOn w:val="Heading1"/>
    <w:next w:val="Normal"/>
    <w:qFormat/>
    <w:locked/>
    <w:pPr>
      <w:outlineLvl w:val="9"/>
    </w:p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locked/>
    <w:pPr>
      <w:framePr w:wrap="notBeside" w:y="16161"/>
    </w:pPr>
  </w:style>
  <w:style w:type="paragraph" w:customStyle="1" w:styleId="FP">
    <w:name w:val="FP"/>
    <w:basedOn w:val="Normal"/>
    <w:qFormat/>
    <w:locked/>
    <w:pPr>
      <w:spacing w:after="0"/>
    </w:pPr>
  </w:style>
  <w:style w:type="paragraph" w:customStyle="1" w:styleId="Observation">
    <w:name w:val="Observation"/>
    <w:basedOn w:val="Proposal"/>
    <w:qFormat/>
    <w:pPr>
      <w:numPr>
        <w:numId w:val="12"/>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locked/>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locked/>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locked/>
    <w:pPr>
      <w:numPr>
        <w:numId w:val="13"/>
      </w:numPr>
      <w:spacing w:before="40" w:after="0"/>
    </w:pPr>
    <w:rPr>
      <w:rFonts w:eastAsia="MS Mincho"/>
      <w:b/>
      <w:szCs w:val="24"/>
      <w:lang w:eastAsia="en-GB"/>
    </w:rPr>
  </w:style>
  <w:style w:type="paragraph" w:customStyle="1" w:styleId="FigureTitle">
    <w:name w:val="Figure_Title"/>
    <w:basedOn w:val="Normal"/>
    <w:next w:val="Normal"/>
    <w:qFormat/>
    <w:locke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locked/>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locke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locked/>
    <w:pPr>
      <w:keepNext/>
      <w:spacing w:after="0"/>
    </w:pPr>
    <w:rPr>
      <w:sz w:val="18"/>
    </w:rPr>
  </w:style>
  <w:style w:type="paragraph" w:customStyle="1" w:styleId="NW">
    <w:name w:val="NW"/>
    <w:basedOn w:val="NO"/>
    <w:qFormat/>
    <w:locked/>
    <w:pPr>
      <w:spacing w:after="0"/>
    </w:p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locked/>
  </w:style>
  <w:style w:type="paragraph" w:customStyle="1" w:styleId="TALCharChar">
    <w:name w:val="TAL Char Char"/>
    <w:basedOn w:val="Normal"/>
    <w:link w:val="TALCharCharChar"/>
    <w:qFormat/>
    <w:locked/>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67465A-AE6A-43B4-BCAC-897D2EC34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5649</Words>
  <Characters>29660</Characters>
  <Application>Microsoft Office Word</Application>
  <DocSecurity>0</DocSecurity>
  <Lines>247</Lines>
  <Paragraphs>70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2022-11-17T07:38:00Z</dcterms:created>
  <dcterms:modified xsi:type="dcterms:W3CDTF">2022-11-17T07:42:00Z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_2015_ms_pID_725343">
    <vt:lpwstr>(2)ILEtijZ66j5oCXsXKa2nqTsOLNKiD4yDxFwn1iwEG9OmroOEGsAizdd8EueRyu0MhdKat9vV
frv0O12UiRMnC+7fIzcilH9t+R1xxRk4PEdhTRBvQLCjB4gQi2uewLMvII2hc6wc9u4w9syC
+IvyxV95Nz8j70IQQfAMuNBClcxvfDJvZD0J2+uvduW6c3O75+w8WzB6pOxJN1xyfoik8yFI
N0ZHGalWxld6pCkg3e</vt:lpwstr>
  </property>
  <property fmtid="{D5CDD505-2E9C-101B-9397-08002B2CF9AE}" pid="4" name="_2015_ms_pID_7253431">
    <vt:lpwstr>3i//kqDYAKy5IW5RDcVZVPtfTX3DWhBVMfxGqbv7ESdoEW5HOEnV/H
mJ7yYVwW7fiMJi3pTMxyHoQscgwued+VdbSvSGjY3cnLmP0b++LeoUjTjyIOeF+N0c7jn7vr
1k/RbfT2HcgVY4RIDeCC4sNE5it8+GqCoJevNGbOJYXezFYpigDizs3188xGE3aqsj36aHmn
aa9Kq9TwTJ/eMKj2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1668594446</vt:lpwstr>
  </property>
</Properties>
</file>